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21B" w:rsidRDefault="00E0221B" w:rsidP="00E0221B">
      <w:pPr>
        <w:pStyle w:val="03-Ementa-CLG"/>
        <w:spacing w:after="720"/>
      </w:pPr>
    </w:p>
    <w:p w:rsidR="00E0221B" w:rsidRPr="007B7577" w:rsidRDefault="00E0221B" w:rsidP="00E0221B">
      <w:pPr>
        <w:pStyle w:val="09-Ttuloemenda-CLG"/>
        <w:spacing w:after="120"/>
        <w:rPr>
          <w:sz w:val="32"/>
          <w:szCs w:val="32"/>
        </w:rPr>
      </w:pPr>
      <w:r>
        <w:rPr>
          <w:sz w:val="32"/>
          <w:szCs w:val="32"/>
        </w:rPr>
        <w:t>EMENDA Nº 02</w:t>
      </w:r>
      <w:r w:rsidRPr="007B7577">
        <w:rPr>
          <w:sz w:val="32"/>
          <w:szCs w:val="32"/>
        </w:rPr>
        <w:t xml:space="preserve"> – CE</w:t>
      </w:r>
    </w:p>
    <w:p w:rsidR="00E0221B" w:rsidRPr="008C2E8B" w:rsidRDefault="00E0221B" w:rsidP="00E0221B">
      <w:pPr>
        <w:pStyle w:val="09-Ttuloemenda-CLG"/>
        <w:spacing w:before="0" w:after="480"/>
        <w:rPr>
          <w:b w:val="0"/>
        </w:rPr>
      </w:pPr>
      <w:r w:rsidRPr="008C2E8B">
        <w:rPr>
          <w:b w:val="0"/>
        </w:rPr>
        <w:t>(ao PLS nº 46, de 2010</w:t>
      </w:r>
      <w:proofErr w:type="gramStart"/>
      <w:r w:rsidRPr="008C2E8B">
        <w:rPr>
          <w:b w:val="0"/>
        </w:rPr>
        <w:t>)</w:t>
      </w:r>
      <w:proofErr w:type="gramEnd"/>
    </w:p>
    <w:p w:rsidR="00E0221B" w:rsidRDefault="00E0221B" w:rsidP="00E0221B">
      <w:pPr>
        <w:pStyle w:val="04-PargrafodetextoEstudoNotas-CLG"/>
        <w:spacing w:line="240" w:lineRule="auto"/>
        <w:rPr>
          <w:szCs w:val="28"/>
        </w:rPr>
      </w:pPr>
      <w:r>
        <w:rPr>
          <w:szCs w:val="28"/>
        </w:rPr>
        <w:t xml:space="preserve">Substitua-se, no </w:t>
      </w:r>
      <w:r w:rsidRPr="00022724">
        <w:rPr>
          <w:i/>
          <w:szCs w:val="28"/>
        </w:rPr>
        <w:t>caput</w:t>
      </w:r>
      <w:r>
        <w:rPr>
          <w:szCs w:val="28"/>
        </w:rPr>
        <w:t xml:space="preserve"> do art. 1º do PLS nº 46, de </w:t>
      </w:r>
      <w:smartTag w:uri="urn:schemas-microsoft-com:office:smarttags" w:element="metricconverter">
        <w:smartTagPr>
          <w:attr w:name="ProductID" w:val="2010, a"/>
        </w:smartTagPr>
        <w:r>
          <w:rPr>
            <w:szCs w:val="28"/>
          </w:rPr>
          <w:t>2010, a</w:t>
        </w:r>
      </w:smartTag>
      <w:r>
        <w:rPr>
          <w:szCs w:val="28"/>
        </w:rPr>
        <w:t xml:space="preserve"> expressão “em § 1º” por “como § 1º”. </w:t>
      </w:r>
    </w:p>
    <w:p w:rsidR="00E0221B" w:rsidRDefault="00E0221B" w:rsidP="00E0221B">
      <w:pPr>
        <w:pStyle w:val="10-Local-CLG"/>
        <w:spacing w:before="600"/>
        <w:ind w:firstLine="2517"/>
      </w:pPr>
      <w:r>
        <w:t xml:space="preserve">Sala da Comissão, em: 28 de junho de </w:t>
      </w:r>
      <w:proofErr w:type="gramStart"/>
      <w:r>
        <w:t>2011</w:t>
      </w:r>
      <w:proofErr w:type="gramEnd"/>
    </w:p>
    <w:p w:rsidR="00E0221B" w:rsidRDefault="00E0221B" w:rsidP="00E0221B">
      <w:pPr>
        <w:pStyle w:val="11-Assinaturas-CLG"/>
        <w:spacing w:after="120"/>
        <w:ind w:left="0"/>
        <w:jc w:val="right"/>
      </w:pPr>
      <w:r>
        <w:t xml:space="preserve">Senador Roberto Requião, </w:t>
      </w:r>
      <w:proofErr w:type="gramStart"/>
      <w:r>
        <w:t>Presidente</w:t>
      </w:r>
      <w:proofErr w:type="gramEnd"/>
    </w:p>
    <w:p w:rsidR="00E0221B" w:rsidRDefault="00E0221B" w:rsidP="00E0221B">
      <w:pPr>
        <w:pStyle w:val="11-Assinaturas-CLG"/>
        <w:spacing w:after="120"/>
        <w:ind w:left="0"/>
        <w:jc w:val="right"/>
      </w:pPr>
      <w:r>
        <w:t xml:space="preserve">Senador </w:t>
      </w:r>
      <w:proofErr w:type="spellStart"/>
      <w:r>
        <w:t>Flexa</w:t>
      </w:r>
      <w:proofErr w:type="spellEnd"/>
      <w:r>
        <w:t xml:space="preserve"> Ribeiro, </w:t>
      </w:r>
      <w:proofErr w:type="gramStart"/>
      <w:r>
        <w:t>Relator</w:t>
      </w:r>
      <w:proofErr w:type="gramEnd"/>
    </w:p>
    <w:p w:rsidR="00810B85" w:rsidRDefault="00810B85"/>
    <w:sectPr w:rsidR="00810B85" w:rsidSect="00810B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0221B"/>
    <w:rsid w:val="00810B85"/>
    <w:rsid w:val="00E02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0B8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03-Ementa-CLG">
    <w:name w:val="03 - Ementa - CLG"/>
    <w:uiPriority w:val="99"/>
    <w:rsid w:val="00E0221B"/>
    <w:pPr>
      <w:spacing w:after="960" w:line="240" w:lineRule="auto"/>
      <w:ind w:left="3686"/>
      <w:jc w:val="both"/>
    </w:pPr>
    <w:rPr>
      <w:rFonts w:ascii="Times New Roman" w:eastAsia="Arial Unicode MS" w:hAnsi="Times New Roman" w:cs="Times New Roman"/>
      <w:sz w:val="24"/>
      <w:szCs w:val="24"/>
      <w:lang w:eastAsia="pt-BR"/>
    </w:rPr>
  </w:style>
  <w:style w:type="paragraph" w:customStyle="1" w:styleId="10-Local-CLG">
    <w:name w:val="10 - Local - CLG"/>
    <w:uiPriority w:val="99"/>
    <w:rsid w:val="00E0221B"/>
    <w:pPr>
      <w:spacing w:before="960" w:after="720" w:line="240" w:lineRule="auto"/>
      <w:ind w:firstLine="252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1-Assinaturas-CLG">
    <w:name w:val="11 - Assinaturas - CLG"/>
    <w:uiPriority w:val="99"/>
    <w:rsid w:val="00E0221B"/>
    <w:pPr>
      <w:spacing w:after="960" w:line="240" w:lineRule="auto"/>
      <w:ind w:left="624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9-Ttuloemenda-CLG">
    <w:name w:val="09 - Título emenda - CLG"/>
    <w:uiPriority w:val="99"/>
    <w:rsid w:val="00E0221B"/>
    <w:pPr>
      <w:spacing w:before="480" w:after="360" w:line="240" w:lineRule="auto"/>
      <w:jc w:val="center"/>
    </w:pPr>
    <w:rPr>
      <w:rFonts w:ascii="Times New Roman" w:eastAsia="Times New Roman" w:hAnsi="Times New Roman" w:cs="Times New Roman"/>
      <w:b/>
      <w:bCs/>
      <w:spacing w:val="-4"/>
      <w:sz w:val="28"/>
      <w:szCs w:val="20"/>
      <w:lang w:eastAsia="pt-BR"/>
    </w:rPr>
  </w:style>
  <w:style w:type="paragraph" w:customStyle="1" w:styleId="04-PargrafodetextoEstudoNotas-CLG">
    <w:name w:val="04 - Parágrafo de texto Estudo Notas - CLG"/>
    <w:link w:val="04-PargrafodetextoEstudoNotas-CLGChar"/>
    <w:uiPriority w:val="99"/>
    <w:rsid w:val="00E0221B"/>
    <w:pPr>
      <w:spacing w:after="360" w:line="36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4-PargrafodetextoEstudoNotas-CLGChar">
    <w:name w:val="04 - Parágrafo de texto Estudo Notas - CLG Char"/>
    <w:basedOn w:val="Fontepargpadro"/>
    <w:link w:val="04-PargrafodetextoEstudoNotas-CLG"/>
    <w:uiPriority w:val="99"/>
    <w:locked/>
    <w:rsid w:val="00E0221B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211</Characters>
  <Application>Microsoft Office Word</Application>
  <DocSecurity>0</DocSecurity>
  <Lines>1</Lines>
  <Paragraphs>1</Paragraphs>
  <ScaleCrop>false</ScaleCrop>
  <Company>Senado Federal</Company>
  <LinksUpToDate>false</LinksUpToDate>
  <CharactersWithSpaces>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</dc:creator>
  <cp:lastModifiedBy>Camila</cp:lastModifiedBy>
  <cp:revision>1</cp:revision>
  <dcterms:created xsi:type="dcterms:W3CDTF">2013-12-10T14:14:00Z</dcterms:created>
  <dcterms:modified xsi:type="dcterms:W3CDTF">2013-12-10T14:14:00Z</dcterms:modified>
</cp:coreProperties>
</file>