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727" w:rsidRPr="00487F4A" w:rsidRDefault="00373727" w:rsidP="00E15C6A">
      <w:pPr>
        <w:jc w:val="both"/>
        <w:rPr>
          <w:b/>
          <w:color w:val="1F497D"/>
          <w:sz w:val="28"/>
          <w:szCs w:val="28"/>
        </w:rPr>
      </w:pPr>
    </w:p>
    <w:p w:rsidR="00373727" w:rsidRPr="00487F4A" w:rsidRDefault="00373727" w:rsidP="00E15C6A">
      <w:pPr>
        <w:jc w:val="both"/>
        <w:rPr>
          <w:b/>
          <w:bCs/>
          <w:sz w:val="28"/>
          <w:szCs w:val="28"/>
        </w:rPr>
      </w:pPr>
      <w:r w:rsidRPr="00487F4A">
        <w:rPr>
          <w:b/>
          <w:sz w:val="28"/>
          <w:szCs w:val="28"/>
        </w:rPr>
        <w:t xml:space="preserve">Comissão Parlamentar Mista de Inquérito com a finalidade de, no prazo de 180 (cento e oitenta) dias, investigar práticas criminosas do Senhor Carlos Augusto Ramos, conhecido vulgarmente como Carlinhos Cachoeira, desvendadas pelas operações “Vegas” e “Monte Carlo”, da Polícia Federal, nos termos que </w:t>
      </w:r>
      <w:proofErr w:type="gramStart"/>
      <w:r w:rsidRPr="00487F4A">
        <w:rPr>
          <w:b/>
          <w:sz w:val="28"/>
          <w:szCs w:val="28"/>
        </w:rPr>
        <w:t>especifica,</w:t>
      </w:r>
      <w:proofErr w:type="gramEnd"/>
      <w:r w:rsidRPr="00487F4A">
        <w:rPr>
          <w:b/>
          <w:sz w:val="28"/>
          <w:szCs w:val="28"/>
        </w:rPr>
        <w:t xml:space="preserve"> criada pelo Requerimento nº 1 de 2012-CN. </w:t>
      </w:r>
    </w:p>
    <w:p w:rsidR="00373727" w:rsidRPr="00487F4A" w:rsidRDefault="00373727">
      <w:pPr>
        <w:jc w:val="center"/>
        <w:rPr>
          <w:sz w:val="28"/>
          <w:szCs w:val="28"/>
        </w:rPr>
      </w:pPr>
    </w:p>
    <w:p w:rsidR="00373727" w:rsidRPr="00487F4A" w:rsidRDefault="00373727">
      <w:pPr>
        <w:jc w:val="center"/>
        <w:rPr>
          <w:sz w:val="28"/>
          <w:szCs w:val="28"/>
        </w:rPr>
      </w:pPr>
    </w:p>
    <w:p w:rsidR="00FA13F2" w:rsidRPr="00487F4A" w:rsidRDefault="00EF1320" w:rsidP="005C1667">
      <w:pPr>
        <w:pStyle w:val="Ttulo6"/>
        <w:rPr>
          <w:color w:val="000000"/>
        </w:rPr>
      </w:pPr>
      <w:r w:rsidRPr="00487F4A">
        <w:rPr>
          <w:color w:val="000000"/>
        </w:rPr>
        <w:t>ATA DA 2</w:t>
      </w:r>
      <w:r w:rsidR="00DF7BB4">
        <w:rPr>
          <w:color w:val="000000"/>
        </w:rPr>
        <w:t>2</w:t>
      </w:r>
      <w:r w:rsidR="00FA13F2" w:rsidRPr="00487F4A">
        <w:rPr>
          <w:color w:val="000000"/>
        </w:rPr>
        <w:t xml:space="preserve">ª REUNIÃO </w:t>
      </w:r>
    </w:p>
    <w:p w:rsidR="00FA13F2" w:rsidRPr="00487F4A" w:rsidRDefault="00FA13F2" w:rsidP="005C1667">
      <w:pPr>
        <w:jc w:val="both"/>
        <w:rPr>
          <w:sz w:val="28"/>
          <w:szCs w:val="28"/>
        </w:rPr>
      </w:pPr>
    </w:p>
    <w:p w:rsidR="00073C65" w:rsidRPr="00B50075" w:rsidRDefault="00FA13F2" w:rsidP="00073C65">
      <w:pPr>
        <w:spacing w:before="100" w:beforeAutospacing="1" w:after="100" w:afterAutospacing="1"/>
        <w:jc w:val="both"/>
        <w:rPr>
          <w:sz w:val="28"/>
          <w:szCs w:val="28"/>
        </w:rPr>
      </w:pPr>
      <w:proofErr w:type="gramStart"/>
      <w:r w:rsidRPr="00487F4A">
        <w:rPr>
          <w:sz w:val="28"/>
          <w:szCs w:val="28"/>
        </w:rPr>
        <w:t>Ata</w:t>
      </w:r>
      <w:proofErr w:type="gramEnd"/>
      <w:r w:rsidRPr="00487F4A">
        <w:rPr>
          <w:sz w:val="28"/>
          <w:szCs w:val="28"/>
        </w:rPr>
        <w:t xml:space="preserve"> Circunstanciada da </w:t>
      </w:r>
      <w:r w:rsidR="00EF1320" w:rsidRPr="00487F4A">
        <w:rPr>
          <w:sz w:val="28"/>
          <w:szCs w:val="28"/>
        </w:rPr>
        <w:t>2</w:t>
      </w:r>
      <w:r w:rsidR="00DF7BB4">
        <w:rPr>
          <w:sz w:val="28"/>
          <w:szCs w:val="28"/>
        </w:rPr>
        <w:t>2</w:t>
      </w:r>
      <w:r w:rsidRPr="00487F4A">
        <w:rPr>
          <w:sz w:val="28"/>
          <w:szCs w:val="28"/>
        </w:rPr>
        <w:t xml:space="preserve">ª Reunião realizada em </w:t>
      </w:r>
      <w:r w:rsidR="00DF7BB4">
        <w:rPr>
          <w:sz w:val="28"/>
          <w:szCs w:val="28"/>
        </w:rPr>
        <w:t>07</w:t>
      </w:r>
      <w:r w:rsidRPr="00487F4A">
        <w:rPr>
          <w:sz w:val="28"/>
          <w:szCs w:val="28"/>
        </w:rPr>
        <w:t xml:space="preserve"> de </w:t>
      </w:r>
      <w:r w:rsidR="00DF7BB4">
        <w:rPr>
          <w:sz w:val="28"/>
          <w:szCs w:val="28"/>
        </w:rPr>
        <w:t>agosto</w:t>
      </w:r>
      <w:r w:rsidRPr="00487F4A">
        <w:rPr>
          <w:sz w:val="28"/>
          <w:szCs w:val="28"/>
        </w:rPr>
        <w:t xml:space="preserve"> de 2012, </w:t>
      </w:r>
      <w:r w:rsidRPr="005D4812">
        <w:rPr>
          <w:sz w:val="28"/>
          <w:szCs w:val="28"/>
        </w:rPr>
        <w:t xml:space="preserve">às </w:t>
      </w:r>
      <w:r w:rsidR="00487F4A" w:rsidRPr="005D4812">
        <w:rPr>
          <w:sz w:val="28"/>
          <w:szCs w:val="28"/>
        </w:rPr>
        <w:t xml:space="preserve">dez horas e </w:t>
      </w:r>
      <w:r w:rsidR="005D4812" w:rsidRPr="005D4812">
        <w:rPr>
          <w:sz w:val="28"/>
          <w:szCs w:val="28"/>
        </w:rPr>
        <w:t>vinte e oito</w:t>
      </w:r>
      <w:r w:rsidR="00950B5A" w:rsidRPr="005D4812">
        <w:rPr>
          <w:sz w:val="28"/>
          <w:szCs w:val="28"/>
        </w:rPr>
        <w:t xml:space="preserve"> </w:t>
      </w:r>
      <w:r w:rsidR="00B45106" w:rsidRPr="005D4812">
        <w:rPr>
          <w:sz w:val="28"/>
          <w:szCs w:val="28"/>
        </w:rPr>
        <w:t>minutos</w:t>
      </w:r>
      <w:r w:rsidRPr="00487F4A">
        <w:rPr>
          <w:sz w:val="28"/>
          <w:szCs w:val="28"/>
        </w:rPr>
        <w:t xml:space="preserve">, na Sala nº 2 da Ala Senador Nilo Coelho - Senado Federal, </w:t>
      </w:r>
      <w:r w:rsidRPr="00487F4A">
        <w:rPr>
          <w:b/>
          <w:sz w:val="28"/>
          <w:szCs w:val="28"/>
        </w:rPr>
        <w:t>sob a presidência</w:t>
      </w:r>
      <w:r w:rsidR="00F50C1E" w:rsidRPr="00487F4A">
        <w:rPr>
          <w:b/>
          <w:sz w:val="28"/>
          <w:szCs w:val="28"/>
        </w:rPr>
        <w:t xml:space="preserve"> </w:t>
      </w:r>
      <w:r w:rsidRPr="00487F4A">
        <w:rPr>
          <w:b/>
          <w:sz w:val="28"/>
          <w:szCs w:val="28"/>
        </w:rPr>
        <w:t xml:space="preserve">do </w:t>
      </w:r>
      <w:r w:rsidR="00847BBF" w:rsidRPr="00487F4A">
        <w:rPr>
          <w:b/>
          <w:sz w:val="28"/>
          <w:szCs w:val="28"/>
        </w:rPr>
        <w:t>Senador Vital do Rêgo (PMDB-PB</w:t>
      </w:r>
      <w:r w:rsidRPr="00487F4A">
        <w:rPr>
          <w:sz w:val="28"/>
          <w:szCs w:val="28"/>
        </w:rPr>
        <w:t>)</w:t>
      </w:r>
      <w:r w:rsidR="00F50C1E" w:rsidRPr="00487F4A">
        <w:rPr>
          <w:sz w:val="28"/>
          <w:szCs w:val="28"/>
        </w:rPr>
        <w:t>,</w:t>
      </w:r>
      <w:r w:rsidRPr="00487F4A">
        <w:rPr>
          <w:sz w:val="28"/>
          <w:szCs w:val="28"/>
        </w:rPr>
        <w:t xml:space="preserve"> </w:t>
      </w:r>
      <w:r w:rsidRPr="007C0A13">
        <w:rPr>
          <w:b/>
          <w:sz w:val="28"/>
          <w:szCs w:val="28"/>
        </w:rPr>
        <w:t>com a presença dos Senadores</w:t>
      </w:r>
      <w:r w:rsidRPr="00487F4A">
        <w:rPr>
          <w:sz w:val="28"/>
          <w:szCs w:val="28"/>
        </w:rPr>
        <w:t xml:space="preserve">: </w:t>
      </w:r>
      <w:r w:rsidR="008C1531" w:rsidRPr="00487F4A">
        <w:rPr>
          <w:sz w:val="28"/>
          <w:szCs w:val="28"/>
        </w:rPr>
        <w:t>José Pimentel (PT-CE),</w:t>
      </w:r>
      <w:r w:rsidR="00EE71EA" w:rsidRPr="00487F4A">
        <w:rPr>
          <w:sz w:val="28"/>
          <w:szCs w:val="28"/>
        </w:rPr>
        <w:t xml:space="preserve"> </w:t>
      </w:r>
      <w:r w:rsidR="005D4812">
        <w:rPr>
          <w:sz w:val="28"/>
          <w:szCs w:val="28"/>
        </w:rPr>
        <w:t xml:space="preserve">Jorge Viana (PT-AC), </w:t>
      </w:r>
      <w:r w:rsidRPr="00487F4A">
        <w:rPr>
          <w:sz w:val="28"/>
          <w:szCs w:val="28"/>
        </w:rPr>
        <w:t xml:space="preserve">Pedro Taques (PDT-MT), </w:t>
      </w:r>
      <w:r w:rsidR="005D4812">
        <w:rPr>
          <w:sz w:val="28"/>
          <w:szCs w:val="28"/>
        </w:rPr>
        <w:t xml:space="preserve">Vanessa </w:t>
      </w:r>
      <w:proofErr w:type="spellStart"/>
      <w:r w:rsidR="005D4812">
        <w:rPr>
          <w:sz w:val="28"/>
          <w:szCs w:val="28"/>
        </w:rPr>
        <w:t>Grazziotin</w:t>
      </w:r>
      <w:proofErr w:type="spellEnd"/>
      <w:r w:rsidR="005D4812">
        <w:rPr>
          <w:sz w:val="28"/>
          <w:szCs w:val="28"/>
        </w:rPr>
        <w:t xml:space="preserve"> (PCdoB-AM), </w:t>
      </w:r>
      <w:r w:rsidR="00A4190F" w:rsidRPr="00487F4A">
        <w:rPr>
          <w:sz w:val="28"/>
          <w:szCs w:val="28"/>
        </w:rPr>
        <w:t xml:space="preserve">Ricardo </w:t>
      </w:r>
      <w:proofErr w:type="spellStart"/>
      <w:r w:rsidR="00A4190F" w:rsidRPr="00487F4A">
        <w:rPr>
          <w:sz w:val="28"/>
          <w:szCs w:val="28"/>
        </w:rPr>
        <w:t>Ferraço</w:t>
      </w:r>
      <w:proofErr w:type="spellEnd"/>
      <w:r w:rsidR="00A4190F" w:rsidRPr="00487F4A">
        <w:rPr>
          <w:sz w:val="28"/>
          <w:szCs w:val="28"/>
        </w:rPr>
        <w:t xml:space="preserve"> (PMDB/ES), </w:t>
      </w:r>
      <w:r w:rsidR="0053697B">
        <w:rPr>
          <w:sz w:val="28"/>
          <w:szCs w:val="28"/>
        </w:rPr>
        <w:t xml:space="preserve">Sérgio Souza (PMDB-PR), </w:t>
      </w:r>
      <w:r w:rsidR="005D4812">
        <w:rPr>
          <w:sz w:val="28"/>
          <w:szCs w:val="28"/>
        </w:rPr>
        <w:t xml:space="preserve">Paulo </w:t>
      </w:r>
      <w:proofErr w:type="spellStart"/>
      <w:r w:rsidR="005D4812">
        <w:rPr>
          <w:sz w:val="28"/>
          <w:szCs w:val="28"/>
        </w:rPr>
        <w:t>Davim</w:t>
      </w:r>
      <w:proofErr w:type="spellEnd"/>
      <w:r w:rsidR="005D4812">
        <w:rPr>
          <w:sz w:val="28"/>
          <w:szCs w:val="28"/>
        </w:rPr>
        <w:t xml:space="preserve"> (PV-RN), Jayme Campos (DEM-MT),</w:t>
      </w:r>
      <w:r w:rsidR="00797F84" w:rsidRPr="00487F4A">
        <w:rPr>
          <w:sz w:val="28"/>
          <w:szCs w:val="28"/>
        </w:rPr>
        <w:t xml:space="preserve"> </w:t>
      </w:r>
      <w:r w:rsidR="008C1531" w:rsidRPr="00487F4A">
        <w:rPr>
          <w:sz w:val="28"/>
          <w:szCs w:val="28"/>
        </w:rPr>
        <w:t>Álvaro Dias (PSDB-PR)</w:t>
      </w:r>
      <w:r w:rsidR="00847BBF" w:rsidRPr="00487F4A">
        <w:rPr>
          <w:sz w:val="28"/>
          <w:szCs w:val="28"/>
        </w:rPr>
        <w:t>,</w:t>
      </w:r>
      <w:r w:rsidR="005D4812">
        <w:rPr>
          <w:sz w:val="28"/>
          <w:szCs w:val="28"/>
        </w:rPr>
        <w:t xml:space="preserve"> Fernando Collor (PTB-AL),</w:t>
      </w:r>
      <w:r w:rsidR="00797F84" w:rsidRPr="00487F4A">
        <w:rPr>
          <w:sz w:val="28"/>
          <w:szCs w:val="28"/>
        </w:rPr>
        <w:t xml:space="preserve"> Vicentinho Alves (PR/TO), </w:t>
      </w:r>
      <w:r w:rsidR="00EE71EA" w:rsidRPr="00487F4A">
        <w:rPr>
          <w:sz w:val="28"/>
          <w:szCs w:val="28"/>
        </w:rPr>
        <w:t>Kátia Abreu (PSD/TO), Wellington Dias (PT-PI),</w:t>
      </w:r>
      <w:r w:rsidR="00A4190F" w:rsidRPr="00487F4A">
        <w:rPr>
          <w:sz w:val="28"/>
          <w:szCs w:val="28"/>
        </w:rPr>
        <w:t xml:space="preserve"> Benedito de Lira (PP-AL</w:t>
      </w:r>
      <w:r w:rsidR="00EE71EA" w:rsidRPr="00487F4A">
        <w:rPr>
          <w:sz w:val="28"/>
          <w:szCs w:val="28"/>
        </w:rPr>
        <w:t xml:space="preserve">), </w:t>
      </w:r>
      <w:r w:rsidR="005D4812">
        <w:rPr>
          <w:sz w:val="28"/>
          <w:szCs w:val="28"/>
        </w:rPr>
        <w:t>Cyro Miranda (PSDB-GO)</w:t>
      </w:r>
      <w:r w:rsidR="00CD1B35">
        <w:rPr>
          <w:sz w:val="28"/>
          <w:szCs w:val="28"/>
        </w:rPr>
        <w:t xml:space="preserve">, </w:t>
      </w:r>
      <w:r w:rsidR="005D4812">
        <w:rPr>
          <w:sz w:val="28"/>
          <w:szCs w:val="28"/>
        </w:rPr>
        <w:t xml:space="preserve">e </w:t>
      </w:r>
      <w:proofErr w:type="spellStart"/>
      <w:r w:rsidR="00D878A5" w:rsidRPr="00487F4A">
        <w:rPr>
          <w:sz w:val="28"/>
          <w:szCs w:val="28"/>
        </w:rPr>
        <w:t>Randolfe</w:t>
      </w:r>
      <w:proofErr w:type="spellEnd"/>
      <w:r w:rsidR="00D878A5" w:rsidRPr="00487F4A">
        <w:rPr>
          <w:sz w:val="28"/>
          <w:szCs w:val="28"/>
        </w:rPr>
        <w:t xml:space="preserve"> Rodrigues (PSOL-AP)</w:t>
      </w:r>
      <w:r w:rsidR="00797F84" w:rsidRPr="00487F4A">
        <w:rPr>
          <w:sz w:val="28"/>
          <w:szCs w:val="28"/>
        </w:rPr>
        <w:t xml:space="preserve"> </w:t>
      </w:r>
      <w:r w:rsidRPr="00487F4A">
        <w:rPr>
          <w:b/>
          <w:sz w:val="28"/>
          <w:szCs w:val="28"/>
        </w:rPr>
        <w:t>e dos Deputados</w:t>
      </w:r>
      <w:r w:rsidRPr="00487F4A">
        <w:rPr>
          <w:sz w:val="28"/>
          <w:szCs w:val="28"/>
        </w:rPr>
        <w:t xml:space="preserve">: </w:t>
      </w:r>
      <w:r w:rsidR="00797F84" w:rsidRPr="00487F4A">
        <w:rPr>
          <w:sz w:val="28"/>
          <w:szCs w:val="28"/>
        </w:rPr>
        <w:t xml:space="preserve">Odair Cunha (PT-MG), </w:t>
      </w:r>
      <w:r w:rsidR="00847BBF" w:rsidRPr="00487F4A">
        <w:rPr>
          <w:sz w:val="28"/>
          <w:szCs w:val="28"/>
        </w:rPr>
        <w:t>Paulo Teixeira (PT-SP),</w:t>
      </w:r>
      <w:r w:rsidR="00797F84" w:rsidRPr="00487F4A">
        <w:rPr>
          <w:sz w:val="28"/>
          <w:szCs w:val="28"/>
        </w:rPr>
        <w:t xml:space="preserve"> </w:t>
      </w:r>
      <w:r w:rsidR="005E0E80" w:rsidRPr="00487F4A">
        <w:rPr>
          <w:sz w:val="28"/>
          <w:szCs w:val="28"/>
        </w:rPr>
        <w:t>Íris Araújo (PMDB/GO),</w:t>
      </w:r>
      <w:r w:rsidR="005E0E80" w:rsidRPr="00487F4A">
        <w:rPr>
          <w:b/>
          <w:sz w:val="28"/>
          <w:szCs w:val="28"/>
        </w:rPr>
        <w:t xml:space="preserve"> </w:t>
      </w:r>
      <w:r w:rsidRPr="00487F4A">
        <w:rPr>
          <w:sz w:val="28"/>
          <w:szCs w:val="28"/>
        </w:rPr>
        <w:t>Luiz Pitiman (PMDB</w:t>
      </w:r>
      <w:r w:rsidR="00F83495" w:rsidRPr="00487F4A">
        <w:rPr>
          <w:sz w:val="28"/>
          <w:szCs w:val="28"/>
        </w:rPr>
        <w:t xml:space="preserve">-DF), Carlos Sampaio (PSDB-SP), </w:t>
      </w:r>
      <w:r w:rsidR="00FA419D" w:rsidRPr="00487F4A">
        <w:rPr>
          <w:sz w:val="28"/>
          <w:szCs w:val="28"/>
        </w:rPr>
        <w:t xml:space="preserve">Domingos Sávio (PSDB-MG), </w:t>
      </w:r>
      <w:r w:rsidR="00E604AC" w:rsidRPr="00487F4A">
        <w:rPr>
          <w:sz w:val="28"/>
          <w:szCs w:val="28"/>
        </w:rPr>
        <w:t xml:space="preserve">Onyx Lorenzoni (DEM-RS), </w:t>
      </w:r>
      <w:r w:rsidR="000F5CF8" w:rsidRPr="00487F4A">
        <w:rPr>
          <w:sz w:val="28"/>
          <w:szCs w:val="28"/>
        </w:rPr>
        <w:t>Maurício Quintella Lessa (PR-AL)</w:t>
      </w:r>
      <w:r w:rsidR="004B1C02" w:rsidRPr="00487F4A">
        <w:rPr>
          <w:sz w:val="28"/>
          <w:szCs w:val="28"/>
        </w:rPr>
        <w:t>,</w:t>
      </w:r>
      <w:proofErr w:type="gramStart"/>
      <w:r w:rsidR="004B1C02" w:rsidRPr="00487F4A">
        <w:rPr>
          <w:sz w:val="28"/>
          <w:szCs w:val="28"/>
        </w:rPr>
        <w:t xml:space="preserve">  </w:t>
      </w:r>
      <w:proofErr w:type="gramEnd"/>
      <w:r w:rsidR="005E0E80" w:rsidRPr="00487F4A">
        <w:rPr>
          <w:sz w:val="28"/>
          <w:szCs w:val="28"/>
        </w:rPr>
        <w:t xml:space="preserve">Paulo Foletto (PSB-ES), </w:t>
      </w:r>
      <w:r w:rsidRPr="00487F4A">
        <w:rPr>
          <w:sz w:val="28"/>
          <w:szCs w:val="28"/>
        </w:rPr>
        <w:t>Miro Teixeira (PDT-RJ),</w:t>
      </w:r>
      <w:r w:rsidR="00797F84" w:rsidRPr="00487F4A">
        <w:rPr>
          <w:sz w:val="28"/>
          <w:szCs w:val="28"/>
        </w:rPr>
        <w:t xml:space="preserve"> Rubens Bueno (PPS/PR),</w:t>
      </w:r>
      <w:r w:rsidRPr="00487F4A">
        <w:rPr>
          <w:sz w:val="28"/>
          <w:szCs w:val="28"/>
        </w:rPr>
        <w:t xml:space="preserve"> Sílvio Costa (PTB-PE),</w:t>
      </w:r>
      <w:r w:rsidR="005D4812">
        <w:rPr>
          <w:sz w:val="28"/>
          <w:szCs w:val="28"/>
        </w:rPr>
        <w:t xml:space="preserve"> Emiliano José (PT-BA),</w:t>
      </w:r>
      <w:r w:rsidR="00447212" w:rsidRPr="00487F4A">
        <w:rPr>
          <w:sz w:val="28"/>
          <w:szCs w:val="28"/>
        </w:rPr>
        <w:t xml:space="preserve"> </w:t>
      </w:r>
      <w:r w:rsidR="005B1616" w:rsidRPr="00487F4A">
        <w:rPr>
          <w:sz w:val="28"/>
          <w:szCs w:val="28"/>
        </w:rPr>
        <w:t xml:space="preserve">Leonardo </w:t>
      </w:r>
      <w:proofErr w:type="spellStart"/>
      <w:r w:rsidR="005B1616" w:rsidRPr="00487F4A">
        <w:rPr>
          <w:sz w:val="28"/>
          <w:szCs w:val="28"/>
        </w:rPr>
        <w:t>Picciani</w:t>
      </w:r>
      <w:proofErr w:type="spellEnd"/>
      <w:r w:rsidR="005B1616" w:rsidRPr="00487F4A">
        <w:rPr>
          <w:sz w:val="28"/>
          <w:szCs w:val="28"/>
        </w:rPr>
        <w:t xml:space="preserve"> (PMDB-RJ),</w:t>
      </w:r>
      <w:r w:rsidR="00797F84" w:rsidRPr="00487F4A">
        <w:rPr>
          <w:sz w:val="28"/>
          <w:szCs w:val="28"/>
        </w:rPr>
        <w:t xml:space="preserve"> João Magalhães (PMDB-MG),</w:t>
      </w:r>
      <w:r w:rsidR="00FA419D" w:rsidRPr="00487F4A">
        <w:rPr>
          <w:sz w:val="28"/>
          <w:szCs w:val="28"/>
        </w:rPr>
        <w:t xml:space="preserve"> </w:t>
      </w:r>
      <w:r w:rsidR="005D4812">
        <w:rPr>
          <w:sz w:val="28"/>
          <w:szCs w:val="28"/>
        </w:rPr>
        <w:t xml:space="preserve">Vaz de Lima (PSDB-SP), </w:t>
      </w:r>
      <w:proofErr w:type="spellStart"/>
      <w:r w:rsidR="00FA419D" w:rsidRPr="00487F4A">
        <w:rPr>
          <w:sz w:val="28"/>
          <w:szCs w:val="28"/>
        </w:rPr>
        <w:t>Vandelei</w:t>
      </w:r>
      <w:proofErr w:type="spellEnd"/>
      <w:r w:rsidR="00FA419D" w:rsidRPr="00487F4A">
        <w:rPr>
          <w:sz w:val="28"/>
          <w:szCs w:val="28"/>
        </w:rPr>
        <w:t xml:space="preserve"> </w:t>
      </w:r>
      <w:proofErr w:type="spellStart"/>
      <w:r w:rsidR="00FA419D" w:rsidRPr="00487F4A">
        <w:rPr>
          <w:sz w:val="28"/>
          <w:szCs w:val="28"/>
        </w:rPr>
        <w:t>Macris</w:t>
      </w:r>
      <w:proofErr w:type="spellEnd"/>
      <w:r w:rsidR="00FA419D" w:rsidRPr="00487F4A">
        <w:rPr>
          <w:sz w:val="28"/>
          <w:szCs w:val="28"/>
        </w:rPr>
        <w:t xml:space="preserve"> (PSDB-SP), Glauber Braga</w:t>
      </w:r>
      <w:r w:rsidR="005B1616" w:rsidRPr="00487F4A">
        <w:rPr>
          <w:sz w:val="28"/>
          <w:szCs w:val="28"/>
        </w:rPr>
        <w:t xml:space="preserve"> </w:t>
      </w:r>
      <w:r w:rsidR="00FA419D" w:rsidRPr="00487F4A">
        <w:rPr>
          <w:sz w:val="28"/>
          <w:szCs w:val="28"/>
        </w:rPr>
        <w:t xml:space="preserve"> (PSB-RJ)</w:t>
      </w:r>
      <w:r w:rsidR="005B1616" w:rsidRPr="00487F4A">
        <w:rPr>
          <w:sz w:val="28"/>
          <w:szCs w:val="28"/>
        </w:rPr>
        <w:t xml:space="preserve"> e Vieira da Cunha (PDT-RS)</w:t>
      </w:r>
      <w:r w:rsidR="00797F84" w:rsidRPr="00487F4A">
        <w:rPr>
          <w:sz w:val="28"/>
          <w:szCs w:val="28"/>
        </w:rPr>
        <w:t xml:space="preserve">. </w:t>
      </w:r>
      <w:r w:rsidR="00740F63" w:rsidRPr="00487F4A">
        <w:rPr>
          <w:b/>
          <w:sz w:val="28"/>
          <w:szCs w:val="28"/>
        </w:rPr>
        <w:t>Deixaram de comparecer os Senadores</w:t>
      </w:r>
      <w:r w:rsidR="00360D88">
        <w:rPr>
          <w:b/>
          <w:sz w:val="28"/>
          <w:szCs w:val="28"/>
        </w:rPr>
        <w:t>:</w:t>
      </w:r>
      <w:r w:rsidR="00740F63" w:rsidRPr="00487F4A">
        <w:rPr>
          <w:sz w:val="28"/>
          <w:szCs w:val="28"/>
        </w:rPr>
        <w:t xml:space="preserve"> </w:t>
      </w:r>
      <w:proofErr w:type="spellStart"/>
      <w:r w:rsidR="00EE71EA" w:rsidRPr="00487F4A">
        <w:rPr>
          <w:sz w:val="28"/>
          <w:szCs w:val="28"/>
        </w:rPr>
        <w:t>Lídice</w:t>
      </w:r>
      <w:proofErr w:type="spellEnd"/>
      <w:r w:rsidR="00EE71EA" w:rsidRPr="00487F4A">
        <w:rPr>
          <w:sz w:val="28"/>
          <w:szCs w:val="28"/>
        </w:rPr>
        <w:t xml:space="preserve"> da Mata (PSB-BA)</w:t>
      </w:r>
      <w:r w:rsidR="005E0E80" w:rsidRPr="00487F4A">
        <w:rPr>
          <w:sz w:val="28"/>
          <w:szCs w:val="28"/>
        </w:rPr>
        <w:t>,</w:t>
      </w:r>
      <w:r w:rsidR="00EE71EA" w:rsidRPr="00487F4A">
        <w:rPr>
          <w:sz w:val="28"/>
          <w:szCs w:val="28"/>
        </w:rPr>
        <w:t xml:space="preserve"> </w:t>
      </w:r>
      <w:r w:rsidR="00A32DF4">
        <w:rPr>
          <w:sz w:val="28"/>
          <w:szCs w:val="28"/>
        </w:rPr>
        <w:t xml:space="preserve">Ciro Nogueira (PP-PI), </w:t>
      </w:r>
      <w:r w:rsidR="00EE71EA" w:rsidRPr="00487F4A">
        <w:rPr>
          <w:sz w:val="28"/>
          <w:szCs w:val="28"/>
        </w:rPr>
        <w:t>Jayme Campos (DEM- MT)</w:t>
      </w:r>
      <w:r w:rsidR="00A32DF4">
        <w:rPr>
          <w:sz w:val="28"/>
          <w:szCs w:val="28"/>
        </w:rPr>
        <w:t xml:space="preserve"> e</w:t>
      </w:r>
      <w:r w:rsidR="00EE71EA" w:rsidRPr="00487F4A">
        <w:rPr>
          <w:sz w:val="28"/>
          <w:szCs w:val="28"/>
        </w:rPr>
        <w:t xml:space="preserve"> Cássio Cunha Lima (PSDB-PB)</w:t>
      </w:r>
      <w:r w:rsidR="00593C42" w:rsidRPr="00487F4A">
        <w:rPr>
          <w:sz w:val="28"/>
          <w:szCs w:val="28"/>
        </w:rPr>
        <w:t xml:space="preserve"> </w:t>
      </w:r>
      <w:r w:rsidR="004740FF" w:rsidRPr="00487F4A">
        <w:rPr>
          <w:b/>
          <w:sz w:val="28"/>
          <w:szCs w:val="28"/>
        </w:rPr>
        <w:t>e os</w:t>
      </w:r>
      <w:r w:rsidR="00A43056" w:rsidRPr="00487F4A">
        <w:rPr>
          <w:b/>
          <w:sz w:val="28"/>
          <w:szCs w:val="28"/>
        </w:rPr>
        <w:t xml:space="preserve"> </w:t>
      </w:r>
      <w:r w:rsidR="008649E0" w:rsidRPr="00487F4A">
        <w:rPr>
          <w:b/>
          <w:sz w:val="28"/>
          <w:szCs w:val="28"/>
        </w:rPr>
        <w:t>Deputado</w:t>
      </w:r>
      <w:r w:rsidR="000A4BC2" w:rsidRPr="00487F4A">
        <w:rPr>
          <w:b/>
          <w:sz w:val="28"/>
          <w:szCs w:val="28"/>
        </w:rPr>
        <w:t>s</w:t>
      </w:r>
      <w:r w:rsidR="00360D88">
        <w:rPr>
          <w:b/>
          <w:sz w:val="28"/>
          <w:szCs w:val="28"/>
        </w:rPr>
        <w:t>:</w:t>
      </w:r>
      <w:r w:rsidR="00ED02A8" w:rsidRPr="00487F4A">
        <w:rPr>
          <w:b/>
          <w:sz w:val="28"/>
          <w:szCs w:val="28"/>
        </w:rPr>
        <w:t xml:space="preserve"> </w:t>
      </w:r>
      <w:r w:rsidR="00A32DF4">
        <w:rPr>
          <w:sz w:val="28"/>
          <w:szCs w:val="28"/>
        </w:rPr>
        <w:t xml:space="preserve">Cândido </w:t>
      </w:r>
      <w:proofErr w:type="spellStart"/>
      <w:r w:rsidR="00A32DF4">
        <w:rPr>
          <w:sz w:val="28"/>
          <w:szCs w:val="28"/>
        </w:rPr>
        <w:t>Vacarezza</w:t>
      </w:r>
      <w:proofErr w:type="spellEnd"/>
      <w:r w:rsidR="00A32DF4">
        <w:rPr>
          <w:sz w:val="28"/>
          <w:szCs w:val="28"/>
        </w:rPr>
        <w:t xml:space="preserve"> (PT-SP), </w:t>
      </w:r>
      <w:proofErr w:type="spellStart"/>
      <w:r w:rsidR="00F83495" w:rsidRPr="00487F4A">
        <w:rPr>
          <w:sz w:val="28"/>
          <w:szCs w:val="28"/>
        </w:rPr>
        <w:t>Gladson</w:t>
      </w:r>
      <w:proofErr w:type="spellEnd"/>
      <w:r w:rsidR="00F83495" w:rsidRPr="00487F4A">
        <w:rPr>
          <w:sz w:val="28"/>
          <w:szCs w:val="28"/>
        </w:rPr>
        <w:t xml:space="preserve"> </w:t>
      </w:r>
      <w:proofErr w:type="spellStart"/>
      <w:r w:rsidR="00F83495" w:rsidRPr="00487F4A">
        <w:rPr>
          <w:sz w:val="28"/>
          <w:szCs w:val="28"/>
        </w:rPr>
        <w:t>Cameli</w:t>
      </w:r>
      <w:proofErr w:type="spellEnd"/>
      <w:r w:rsidR="00F83495" w:rsidRPr="00487F4A">
        <w:rPr>
          <w:sz w:val="28"/>
          <w:szCs w:val="28"/>
        </w:rPr>
        <w:t xml:space="preserve"> (PP-AC)</w:t>
      </w:r>
      <w:r w:rsidR="0049342A" w:rsidRPr="00487F4A">
        <w:rPr>
          <w:sz w:val="28"/>
          <w:szCs w:val="28"/>
        </w:rPr>
        <w:t>,</w:t>
      </w:r>
      <w:r w:rsidR="004B1C02" w:rsidRPr="00487F4A">
        <w:rPr>
          <w:sz w:val="28"/>
          <w:szCs w:val="28"/>
        </w:rPr>
        <w:t xml:space="preserve"> </w:t>
      </w:r>
      <w:r w:rsidR="005E0E80" w:rsidRPr="00487F4A">
        <w:rPr>
          <w:sz w:val="28"/>
          <w:szCs w:val="28"/>
        </w:rPr>
        <w:t xml:space="preserve">Filipe Pereira (PSC-RJ) </w:t>
      </w:r>
      <w:r w:rsidR="00ED02A8" w:rsidRPr="00487F4A">
        <w:rPr>
          <w:sz w:val="28"/>
          <w:szCs w:val="28"/>
        </w:rPr>
        <w:t xml:space="preserve">e </w:t>
      </w:r>
      <w:r w:rsidR="0049342A" w:rsidRPr="00487F4A">
        <w:rPr>
          <w:sz w:val="28"/>
          <w:szCs w:val="28"/>
        </w:rPr>
        <w:t>Delegado Protógenes (PCdoB-SP)</w:t>
      </w:r>
      <w:r w:rsidR="00E141DE" w:rsidRPr="00487F4A">
        <w:rPr>
          <w:sz w:val="28"/>
          <w:szCs w:val="28"/>
        </w:rPr>
        <w:t xml:space="preserve">. </w:t>
      </w:r>
      <w:r w:rsidR="00ED02A8" w:rsidRPr="00487F4A">
        <w:rPr>
          <w:b/>
          <w:sz w:val="28"/>
          <w:szCs w:val="28"/>
        </w:rPr>
        <w:t>Também e</w:t>
      </w:r>
      <w:r w:rsidR="002F1FC1" w:rsidRPr="00487F4A">
        <w:rPr>
          <w:b/>
          <w:sz w:val="28"/>
          <w:szCs w:val="28"/>
        </w:rPr>
        <w:t>stiveram presentes</w:t>
      </w:r>
      <w:r w:rsidRPr="00487F4A">
        <w:rPr>
          <w:b/>
          <w:sz w:val="28"/>
          <w:szCs w:val="28"/>
        </w:rPr>
        <w:t xml:space="preserve"> os seguintes parlamentares não membros</w:t>
      </w:r>
      <w:r w:rsidR="000046BD" w:rsidRPr="00487F4A">
        <w:rPr>
          <w:b/>
          <w:sz w:val="28"/>
          <w:szCs w:val="28"/>
        </w:rPr>
        <w:t>:</w:t>
      </w:r>
      <w:r w:rsidR="004B2F60" w:rsidRPr="00487F4A">
        <w:rPr>
          <w:bCs/>
          <w:sz w:val="28"/>
          <w:szCs w:val="28"/>
        </w:rPr>
        <w:t xml:space="preserve"> </w:t>
      </w:r>
      <w:r w:rsidR="00B50075">
        <w:rPr>
          <w:bCs/>
          <w:sz w:val="28"/>
          <w:szCs w:val="28"/>
        </w:rPr>
        <w:t xml:space="preserve">Senador </w:t>
      </w:r>
      <w:r w:rsidR="00A32DF4">
        <w:rPr>
          <w:bCs/>
          <w:sz w:val="28"/>
          <w:szCs w:val="28"/>
        </w:rPr>
        <w:t>Pedro Simon (PMDB-RS)</w:t>
      </w:r>
      <w:r w:rsidR="00B50075">
        <w:rPr>
          <w:bCs/>
          <w:sz w:val="28"/>
          <w:szCs w:val="28"/>
        </w:rPr>
        <w:t xml:space="preserve"> e Deputados:</w:t>
      </w:r>
      <w:r w:rsidR="00A32DF4">
        <w:rPr>
          <w:bCs/>
          <w:sz w:val="28"/>
          <w:szCs w:val="28"/>
        </w:rPr>
        <w:t xml:space="preserve"> </w:t>
      </w:r>
      <w:proofErr w:type="spellStart"/>
      <w:r w:rsidR="00A32DF4">
        <w:rPr>
          <w:bCs/>
          <w:sz w:val="28"/>
          <w:szCs w:val="28"/>
        </w:rPr>
        <w:t>Jilmar</w:t>
      </w:r>
      <w:proofErr w:type="spellEnd"/>
      <w:r w:rsidR="00A32DF4">
        <w:rPr>
          <w:bCs/>
          <w:sz w:val="28"/>
          <w:szCs w:val="28"/>
        </w:rPr>
        <w:t xml:space="preserve"> </w:t>
      </w:r>
      <w:proofErr w:type="spellStart"/>
      <w:r w:rsidR="00A32DF4">
        <w:rPr>
          <w:bCs/>
          <w:sz w:val="28"/>
          <w:szCs w:val="28"/>
        </w:rPr>
        <w:t>Tat</w:t>
      </w:r>
      <w:r w:rsidR="00B50075">
        <w:rPr>
          <w:bCs/>
          <w:sz w:val="28"/>
          <w:szCs w:val="28"/>
        </w:rPr>
        <w:t>t</w:t>
      </w:r>
      <w:r w:rsidR="00A32DF4">
        <w:rPr>
          <w:bCs/>
          <w:sz w:val="28"/>
          <w:szCs w:val="28"/>
        </w:rPr>
        <w:t>o</w:t>
      </w:r>
      <w:proofErr w:type="spellEnd"/>
      <w:r w:rsidR="00A32DF4">
        <w:rPr>
          <w:bCs/>
          <w:sz w:val="28"/>
          <w:szCs w:val="28"/>
        </w:rPr>
        <w:t xml:space="preserve"> (</w:t>
      </w:r>
      <w:r w:rsidR="00B50075">
        <w:rPr>
          <w:bCs/>
          <w:sz w:val="28"/>
          <w:szCs w:val="28"/>
        </w:rPr>
        <w:t>PT-SP</w:t>
      </w:r>
      <w:r w:rsidR="00A32DF4">
        <w:rPr>
          <w:bCs/>
          <w:sz w:val="28"/>
          <w:szCs w:val="28"/>
        </w:rPr>
        <w:t xml:space="preserve">), </w:t>
      </w:r>
      <w:r w:rsidR="005E0E80" w:rsidRPr="00487F4A">
        <w:rPr>
          <w:bCs/>
          <w:sz w:val="28"/>
          <w:szCs w:val="28"/>
        </w:rPr>
        <w:t>Chico Alencar</w:t>
      </w:r>
      <w:r w:rsidR="00C03AF8" w:rsidRPr="00487F4A">
        <w:rPr>
          <w:bCs/>
          <w:sz w:val="28"/>
          <w:szCs w:val="28"/>
        </w:rPr>
        <w:t xml:space="preserve"> (PSOL-RJ</w:t>
      </w:r>
      <w:r w:rsidR="00A32DF4">
        <w:rPr>
          <w:bCs/>
          <w:sz w:val="28"/>
          <w:szCs w:val="28"/>
        </w:rPr>
        <w:t>),</w:t>
      </w:r>
      <w:r w:rsidR="00447212" w:rsidRPr="00487F4A">
        <w:rPr>
          <w:sz w:val="28"/>
          <w:szCs w:val="28"/>
        </w:rPr>
        <w:t xml:space="preserve"> </w:t>
      </w:r>
      <w:r w:rsidR="00A32DF4">
        <w:rPr>
          <w:sz w:val="28"/>
          <w:szCs w:val="28"/>
        </w:rPr>
        <w:t>Bruno Araújo (</w:t>
      </w:r>
      <w:r w:rsidR="00B50075">
        <w:rPr>
          <w:sz w:val="28"/>
          <w:szCs w:val="28"/>
        </w:rPr>
        <w:t>PSDB-PE</w:t>
      </w:r>
      <w:r w:rsidR="00A32DF4">
        <w:rPr>
          <w:sz w:val="28"/>
          <w:szCs w:val="28"/>
        </w:rPr>
        <w:t xml:space="preserve">), César </w:t>
      </w:r>
      <w:proofErr w:type="spellStart"/>
      <w:r w:rsidR="00A32DF4">
        <w:rPr>
          <w:sz w:val="28"/>
          <w:szCs w:val="28"/>
        </w:rPr>
        <w:t>Halum</w:t>
      </w:r>
      <w:proofErr w:type="spellEnd"/>
      <w:r w:rsidR="00A32DF4">
        <w:rPr>
          <w:sz w:val="28"/>
          <w:szCs w:val="28"/>
        </w:rPr>
        <w:t xml:space="preserve"> (</w:t>
      </w:r>
      <w:r w:rsidR="00B50075">
        <w:rPr>
          <w:sz w:val="28"/>
          <w:szCs w:val="28"/>
        </w:rPr>
        <w:t>PSD-TO</w:t>
      </w:r>
      <w:r w:rsidR="00A32DF4">
        <w:rPr>
          <w:sz w:val="28"/>
          <w:szCs w:val="28"/>
        </w:rPr>
        <w:t xml:space="preserve">), </w:t>
      </w:r>
      <w:r w:rsidR="00994984" w:rsidRPr="00487F4A">
        <w:rPr>
          <w:sz w:val="28"/>
          <w:szCs w:val="28"/>
        </w:rPr>
        <w:t>Antonio Carlos d</w:t>
      </w:r>
      <w:r w:rsidR="00447212" w:rsidRPr="00487F4A">
        <w:rPr>
          <w:sz w:val="28"/>
          <w:szCs w:val="28"/>
        </w:rPr>
        <w:t xml:space="preserve">e Mendes </w:t>
      </w:r>
      <w:proofErr w:type="spellStart"/>
      <w:r w:rsidR="00447212" w:rsidRPr="00487F4A">
        <w:rPr>
          <w:sz w:val="28"/>
          <w:szCs w:val="28"/>
        </w:rPr>
        <w:t>Thame</w:t>
      </w:r>
      <w:proofErr w:type="spellEnd"/>
      <w:r w:rsidR="00447212" w:rsidRPr="00487F4A">
        <w:rPr>
          <w:sz w:val="28"/>
          <w:szCs w:val="28"/>
        </w:rPr>
        <w:t xml:space="preserve"> (PSDB-SP)</w:t>
      </w:r>
      <w:r w:rsidR="00A32DF4">
        <w:rPr>
          <w:sz w:val="28"/>
          <w:szCs w:val="28"/>
        </w:rPr>
        <w:t xml:space="preserve"> e Daniel Almeida (</w:t>
      </w:r>
      <w:r w:rsidR="00B50075">
        <w:rPr>
          <w:sz w:val="28"/>
          <w:szCs w:val="28"/>
        </w:rPr>
        <w:t>PCdoB-BA</w:t>
      </w:r>
      <w:r w:rsidR="00A32DF4">
        <w:rPr>
          <w:sz w:val="28"/>
          <w:szCs w:val="28"/>
        </w:rPr>
        <w:t>)</w:t>
      </w:r>
      <w:r w:rsidR="00564936" w:rsidRPr="00487F4A">
        <w:rPr>
          <w:bCs/>
          <w:sz w:val="28"/>
          <w:szCs w:val="28"/>
        </w:rPr>
        <w:t>.</w:t>
      </w:r>
      <w:r w:rsidR="008649E0" w:rsidRPr="00487F4A">
        <w:rPr>
          <w:sz w:val="28"/>
          <w:szCs w:val="28"/>
        </w:rPr>
        <w:t xml:space="preserve"> </w:t>
      </w:r>
      <w:r w:rsidR="00A4190F" w:rsidRPr="00487F4A">
        <w:rPr>
          <w:sz w:val="28"/>
          <w:szCs w:val="28"/>
        </w:rPr>
        <w:t>Na oportunidade</w:t>
      </w:r>
      <w:r w:rsidR="00B50075">
        <w:rPr>
          <w:sz w:val="28"/>
          <w:szCs w:val="28"/>
        </w:rPr>
        <w:t xml:space="preserve"> foram chamados a depor os senhores: </w:t>
      </w:r>
      <w:r w:rsidR="00B50075" w:rsidRPr="007C0A13">
        <w:rPr>
          <w:bCs/>
          <w:color w:val="000000"/>
          <w:sz w:val="28"/>
          <w:szCs w:val="28"/>
        </w:rPr>
        <w:t>Andressa Mendonça</w:t>
      </w:r>
      <w:r w:rsidR="007C0A13" w:rsidRPr="007C0A13">
        <w:rPr>
          <w:bCs/>
          <w:color w:val="000000"/>
          <w:sz w:val="28"/>
          <w:szCs w:val="28"/>
        </w:rPr>
        <w:t>;</w:t>
      </w:r>
      <w:r w:rsidR="00C41561" w:rsidRPr="007C0A13">
        <w:rPr>
          <w:bCs/>
          <w:color w:val="000000"/>
          <w:sz w:val="28"/>
          <w:szCs w:val="28"/>
        </w:rPr>
        <w:t xml:space="preserve"> </w:t>
      </w:r>
      <w:r w:rsidR="007C0A13" w:rsidRPr="007C0A13">
        <w:rPr>
          <w:bCs/>
          <w:color w:val="000000"/>
          <w:sz w:val="28"/>
          <w:szCs w:val="28"/>
        </w:rPr>
        <w:t xml:space="preserve">que compareceu </w:t>
      </w:r>
      <w:r w:rsidR="00C41561" w:rsidRPr="007C0A13">
        <w:rPr>
          <w:bCs/>
          <w:color w:val="000000"/>
          <w:sz w:val="28"/>
          <w:szCs w:val="28"/>
        </w:rPr>
        <w:t>acompanhada por seu advogado</w:t>
      </w:r>
      <w:r w:rsidR="007C0A13" w:rsidRPr="007C0A13">
        <w:rPr>
          <w:bCs/>
          <w:color w:val="000000"/>
          <w:sz w:val="28"/>
          <w:szCs w:val="28"/>
        </w:rPr>
        <w:t>,</w:t>
      </w:r>
      <w:r w:rsidR="00C41561" w:rsidRPr="007C0A13">
        <w:rPr>
          <w:bCs/>
          <w:color w:val="000000"/>
          <w:sz w:val="28"/>
          <w:szCs w:val="28"/>
        </w:rPr>
        <w:t xml:space="preserve"> </w:t>
      </w:r>
      <w:r w:rsidR="007C0A13" w:rsidRPr="007C0A13">
        <w:rPr>
          <w:bCs/>
          <w:color w:val="000000"/>
          <w:sz w:val="28"/>
          <w:szCs w:val="28"/>
        </w:rPr>
        <w:t xml:space="preserve">José Gerardo </w:t>
      </w:r>
      <w:proofErr w:type="spellStart"/>
      <w:r w:rsidR="007C0A13" w:rsidRPr="007C0A13">
        <w:rPr>
          <w:bCs/>
          <w:color w:val="000000"/>
          <w:sz w:val="28"/>
          <w:szCs w:val="28"/>
        </w:rPr>
        <w:t>Grossi</w:t>
      </w:r>
      <w:proofErr w:type="spellEnd"/>
      <w:r w:rsidR="007C0A13" w:rsidRPr="007C0A13">
        <w:rPr>
          <w:bCs/>
          <w:color w:val="000000"/>
          <w:sz w:val="28"/>
          <w:szCs w:val="28"/>
        </w:rPr>
        <w:t>;</w:t>
      </w:r>
      <w:r w:rsidR="00B50075" w:rsidRPr="007C0A13">
        <w:rPr>
          <w:bCs/>
          <w:color w:val="000000"/>
          <w:sz w:val="28"/>
          <w:szCs w:val="28"/>
        </w:rPr>
        <w:t xml:space="preserve"> e Joaquim Gomes Thomé Neto</w:t>
      </w:r>
      <w:r w:rsidR="007C0A13" w:rsidRPr="007C0A13">
        <w:rPr>
          <w:bCs/>
          <w:color w:val="000000"/>
          <w:sz w:val="28"/>
          <w:szCs w:val="28"/>
        </w:rPr>
        <w:t>;</w:t>
      </w:r>
      <w:r w:rsidR="00B50075" w:rsidRPr="007C0A13">
        <w:rPr>
          <w:bCs/>
          <w:color w:val="000000"/>
          <w:sz w:val="28"/>
          <w:szCs w:val="28"/>
        </w:rPr>
        <w:t xml:space="preserve"> </w:t>
      </w:r>
      <w:r w:rsidR="007C0A13" w:rsidRPr="007C0A13">
        <w:rPr>
          <w:bCs/>
          <w:color w:val="000000"/>
          <w:sz w:val="28"/>
          <w:szCs w:val="28"/>
        </w:rPr>
        <w:t>que compareceu acompanhado por seu advogado, Jorge Willia</w:t>
      </w:r>
      <w:r w:rsidR="00E21BF3">
        <w:rPr>
          <w:bCs/>
          <w:color w:val="000000"/>
          <w:sz w:val="28"/>
          <w:szCs w:val="28"/>
        </w:rPr>
        <w:t>n</w:t>
      </w:r>
      <w:r w:rsidR="007C0A13" w:rsidRPr="007C0A13">
        <w:rPr>
          <w:bCs/>
          <w:color w:val="000000"/>
          <w:sz w:val="28"/>
          <w:szCs w:val="28"/>
        </w:rPr>
        <w:t xml:space="preserve">s Pereira Soares, </w:t>
      </w:r>
      <w:r w:rsidR="00B50075" w:rsidRPr="007C0A13">
        <w:rPr>
          <w:bCs/>
          <w:color w:val="000000"/>
          <w:sz w:val="28"/>
          <w:szCs w:val="28"/>
        </w:rPr>
        <w:t>e amparado pelo Habeas Corpus 114.259</w:t>
      </w:r>
      <w:r w:rsidR="007C0A13" w:rsidRPr="007C0A13">
        <w:rPr>
          <w:bCs/>
          <w:color w:val="000000"/>
          <w:sz w:val="28"/>
          <w:szCs w:val="28"/>
        </w:rPr>
        <w:t>.</w:t>
      </w:r>
      <w:r w:rsidR="00B50075" w:rsidRPr="007C0A13">
        <w:rPr>
          <w:bCs/>
          <w:color w:val="000000"/>
          <w:sz w:val="28"/>
          <w:szCs w:val="28"/>
        </w:rPr>
        <w:t xml:space="preserve"> </w:t>
      </w:r>
      <w:r w:rsidR="007C0A13" w:rsidRPr="007C0A13">
        <w:rPr>
          <w:bCs/>
          <w:color w:val="000000"/>
          <w:sz w:val="28"/>
          <w:szCs w:val="28"/>
        </w:rPr>
        <w:t xml:space="preserve">Ambos os depoentes </w:t>
      </w:r>
      <w:r w:rsidR="00B50075" w:rsidRPr="007C0A13">
        <w:rPr>
          <w:bCs/>
          <w:color w:val="000000"/>
          <w:sz w:val="28"/>
          <w:szCs w:val="28"/>
        </w:rPr>
        <w:t xml:space="preserve">exerceram </w:t>
      </w:r>
      <w:r w:rsidR="007C0A13" w:rsidRPr="007C0A13">
        <w:rPr>
          <w:bCs/>
          <w:color w:val="000000"/>
          <w:sz w:val="28"/>
          <w:szCs w:val="28"/>
        </w:rPr>
        <w:t>o</w:t>
      </w:r>
      <w:r w:rsidR="00B50075" w:rsidRPr="007C0A13">
        <w:rPr>
          <w:bCs/>
          <w:color w:val="000000"/>
          <w:sz w:val="28"/>
          <w:szCs w:val="28"/>
        </w:rPr>
        <w:t xml:space="preserve"> direito de permanecer em silêncio.</w:t>
      </w:r>
      <w:r w:rsidR="00B50075">
        <w:rPr>
          <w:bCs/>
          <w:color w:val="000000"/>
          <w:sz w:val="28"/>
          <w:szCs w:val="28"/>
        </w:rPr>
        <w:t xml:space="preserve"> </w:t>
      </w:r>
    </w:p>
    <w:p w:rsidR="00073C65" w:rsidRPr="00487F4A" w:rsidRDefault="00073C65" w:rsidP="00950B5A">
      <w:pPr>
        <w:ind w:firstLine="1440"/>
        <w:jc w:val="both"/>
        <w:rPr>
          <w:sz w:val="28"/>
          <w:szCs w:val="28"/>
        </w:rPr>
      </w:pPr>
    </w:p>
    <w:p w:rsidR="00833BFB" w:rsidRPr="00946854" w:rsidRDefault="00833BFB" w:rsidP="00833BFB">
      <w:pPr>
        <w:ind w:firstLine="1440"/>
        <w:jc w:val="both"/>
      </w:pPr>
      <w:r w:rsidRPr="00946854">
        <w:rPr>
          <w:b/>
        </w:rPr>
        <w:t xml:space="preserve">O </w:t>
      </w:r>
      <w:proofErr w:type="gramStart"/>
      <w:r w:rsidRPr="00946854">
        <w:rPr>
          <w:b/>
        </w:rPr>
        <w:t>SR.</w:t>
      </w:r>
      <w:proofErr w:type="gramEnd"/>
      <w:r w:rsidRPr="00946854">
        <w:rPr>
          <w:b/>
        </w:rPr>
        <w:t xml:space="preserve"> PRESIDENTE </w:t>
      </w:r>
      <w:r w:rsidRPr="00946854">
        <w:t>(Vital do Rêgo. Bloco/PMDB – PB) – Bom dia a todos!</w:t>
      </w:r>
    </w:p>
    <w:p w:rsidR="00833BFB" w:rsidRPr="00946854" w:rsidRDefault="00833BFB" w:rsidP="00833BFB">
      <w:pPr>
        <w:ind w:firstLine="1440"/>
        <w:jc w:val="both"/>
      </w:pPr>
      <w:r w:rsidRPr="00946854">
        <w:t>Saúdo as Sras. e os Srs. Parlamentares. Cumprimento cada um e todos nesse retorno efetivo ás nossas atividades nesta Comissão, desejando que cada um possa aproveitar sua volta de forma eficaz na produtividade dos nossos trabalhos ao longo desses próximos dias que teremos para o cumprimento das nossas tarefas.</w:t>
      </w:r>
    </w:p>
    <w:p w:rsidR="00833BFB" w:rsidRPr="00946854" w:rsidRDefault="00833BFB" w:rsidP="00833BFB">
      <w:pPr>
        <w:ind w:firstLine="1440"/>
        <w:jc w:val="both"/>
      </w:pPr>
      <w:r w:rsidRPr="00946854">
        <w:t xml:space="preserve">Solicito à nossa assessoria, guardiã dos nossos trabalhos, bem </w:t>
      </w:r>
      <w:proofErr w:type="gramStart"/>
      <w:r w:rsidRPr="00946854">
        <w:t>ao profissionais</w:t>
      </w:r>
      <w:proofErr w:type="gramEnd"/>
      <w:r w:rsidRPr="00946854">
        <w:t xml:space="preserve"> da imprensa e à assessoria parlamentar que se acomodem nos seus respectivos lugares, mesmo com espaço cada vez mais restrito diante do aumento da </w:t>
      </w:r>
      <w:proofErr w:type="spellStart"/>
      <w:r w:rsidRPr="00946854">
        <w:t>freqüência</w:t>
      </w:r>
      <w:proofErr w:type="spellEnd"/>
      <w:r w:rsidRPr="00946854">
        <w:t xml:space="preserve"> a esta reunião.</w:t>
      </w:r>
    </w:p>
    <w:p w:rsidR="00833BFB" w:rsidRPr="00946854" w:rsidRDefault="00833BFB" w:rsidP="00833BFB">
      <w:pPr>
        <w:ind w:firstLine="1440"/>
        <w:jc w:val="both"/>
      </w:pPr>
      <w:r w:rsidRPr="00946854">
        <w:t>Declaro abertos os nossos trabalhos.</w:t>
      </w:r>
    </w:p>
    <w:p w:rsidR="00833BFB" w:rsidRPr="00946854" w:rsidRDefault="00833BFB" w:rsidP="00833BFB">
      <w:pPr>
        <w:ind w:firstLine="1440"/>
        <w:jc w:val="both"/>
      </w:pPr>
      <w:r w:rsidRPr="00946854">
        <w:t>Havendo número regimental, inicio a 2</w:t>
      </w:r>
      <w:r>
        <w:t>2</w:t>
      </w:r>
      <w:r w:rsidRPr="00946854">
        <w:t xml:space="preserve">ª Reunião da Comissão Parlamentar Mista de Inquérito criada pelo Requerimento nº 1, de 2012. </w:t>
      </w:r>
    </w:p>
    <w:p w:rsidR="00833BFB" w:rsidRPr="00946854" w:rsidRDefault="00833BFB" w:rsidP="00833BFB">
      <w:pPr>
        <w:ind w:firstLine="1440"/>
        <w:jc w:val="both"/>
      </w:pPr>
      <w:r w:rsidRPr="00946854">
        <w:t xml:space="preserve">Do meu lado esquerdo, o </w:t>
      </w:r>
      <w:proofErr w:type="gramStart"/>
      <w:r w:rsidRPr="00946854">
        <w:t>Sr.</w:t>
      </w:r>
      <w:proofErr w:type="gramEnd"/>
      <w:r w:rsidRPr="00946854">
        <w:t xml:space="preserve"> Relator; do meu lado direito, meu caro e queridíssimo Vice-Presidente.</w:t>
      </w:r>
    </w:p>
    <w:p w:rsidR="00833BFB" w:rsidRPr="00946854" w:rsidRDefault="00833BFB" w:rsidP="00833BFB">
      <w:pPr>
        <w:ind w:firstLine="1440"/>
        <w:jc w:val="both"/>
      </w:pPr>
      <w:r w:rsidRPr="00946854">
        <w:t>Antes de iniciarmos nossos trabalhos, proponho a dispensa da leitura e a aprovação da ata da 21ª Reunião da nossa Comissão. (</w:t>
      </w:r>
      <w:r w:rsidRPr="00946854">
        <w:rPr>
          <w:i/>
        </w:rPr>
        <w:t>Pausa</w:t>
      </w:r>
      <w:r w:rsidRPr="00946854">
        <w:t>.)</w:t>
      </w:r>
    </w:p>
    <w:p w:rsidR="00833BFB" w:rsidRPr="00946854" w:rsidRDefault="00833BFB" w:rsidP="00833BFB">
      <w:pPr>
        <w:ind w:firstLine="1440"/>
        <w:jc w:val="both"/>
      </w:pPr>
      <w:r w:rsidRPr="00946854">
        <w:t>Não havendo quem queira discutir, a ata está aprovada.</w:t>
      </w:r>
    </w:p>
    <w:p w:rsidR="00833BFB" w:rsidRPr="00946854" w:rsidRDefault="00833BFB" w:rsidP="00833BFB">
      <w:pPr>
        <w:ind w:firstLine="1440"/>
        <w:jc w:val="both"/>
      </w:pPr>
      <w:r w:rsidRPr="00946854">
        <w:t>Antes da destinação, objeto desta reunião, por estarmos reiniciando</w:t>
      </w:r>
      <w:proofErr w:type="gramStart"/>
      <w:r w:rsidRPr="00946854">
        <w:t xml:space="preserve">  </w:t>
      </w:r>
      <w:proofErr w:type="gramEnd"/>
      <w:r w:rsidRPr="00946854">
        <w:t>nossas atividades, antes de convocar os dois depoentes – Sra. Andressa Mendonça e o Sr. Joaquim Gomes Thomé Neto, franqueio a palavra para manifestação do Plenário, através de solicitações...</w:t>
      </w:r>
    </w:p>
    <w:p w:rsidR="00833BFB" w:rsidRPr="00946854" w:rsidRDefault="00833BFB" w:rsidP="00833BFB">
      <w:pPr>
        <w:ind w:firstLine="1440"/>
        <w:jc w:val="both"/>
      </w:pPr>
      <w:r w:rsidRPr="00946854">
        <w:rPr>
          <w:b/>
        </w:rPr>
        <w:t xml:space="preserve">A SRA. KATIA ABREU </w:t>
      </w:r>
      <w:r w:rsidRPr="00946854">
        <w:t xml:space="preserve">(PSD – TO) – Questão de ordem. </w:t>
      </w:r>
      <w:proofErr w:type="gramStart"/>
      <w:r w:rsidRPr="00946854">
        <w:t>Sr.</w:t>
      </w:r>
      <w:proofErr w:type="gramEnd"/>
      <w:r w:rsidRPr="00946854">
        <w:t xml:space="preserve"> Presidente.</w:t>
      </w:r>
    </w:p>
    <w:p w:rsidR="00833BFB" w:rsidRPr="00946854" w:rsidRDefault="00833BFB" w:rsidP="00833BFB">
      <w:pPr>
        <w:ind w:firstLine="1440"/>
        <w:jc w:val="both"/>
      </w:pPr>
      <w:r w:rsidRPr="00946854">
        <w:rPr>
          <w:b/>
        </w:rPr>
        <w:t xml:space="preserve">O </w:t>
      </w:r>
      <w:proofErr w:type="gramStart"/>
      <w:r w:rsidRPr="00946854">
        <w:rPr>
          <w:b/>
        </w:rPr>
        <w:t>SR.</w:t>
      </w:r>
      <w:proofErr w:type="gramEnd"/>
      <w:r w:rsidRPr="00946854">
        <w:rPr>
          <w:b/>
        </w:rPr>
        <w:t xml:space="preserve"> PRESIDENTE </w:t>
      </w:r>
      <w:r w:rsidRPr="00946854">
        <w:t>(Vital do Rêgo. Bloco/PMDB – PB) – Prefiro pela ordem, por ser regimental, para que, pelo menos, nesta segunda fase, iniciemos dentro daquilo mais próximo do nosso Regimento.</w:t>
      </w:r>
    </w:p>
    <w:p w:rsidR="00833BFB" w:rsidRPr="00946854" w:rsidRDefault="00833BFB" w:rsidP="00833BFB">
      <w:pPr>
        <w:ind w:firstLine="1440"/>
        <w:jc w:val="both"/>
      </w:pPr>
      <w:r w:rsidRPr="00946854">
        <w:t>Pela ordem é mais oportuno.</w:t>
      </w:r>
    </w:p>
    <w:p w:rsidR="00833BFB" w:rsidRPr="00946854" w:rsidRDefault="00833BFB" w:rsidP="00833BFB">
      <w:pPr>
        <w:ind w:firstLine="1440"/>
        <w:jc w:val="both"/>
      </w:pPr>
      <w:r w:rsidRPr="00946854">
        <w:t xml:space="preserve">Pela ordem, a Senadora Kátia </w:t>
      </w:r>
      <w:proofErr w:type="gramStart"/>
      <w:r w:rsidRPr="00946854">
        <w:t>Abreu.</w:t>
      </w:r>
      <w:proofErr w:type="gramEnd"/>
      <w:r w:rsidRPr="00946854">
        <w:t>Depois...</w:t>
      </w:r>
    </w:p>
    <w:p w:rsidR="00833BFB" w:rsidRPr="00946854" w:rsidRDefault="00833BFB" w:rsidP="00833BFB">
      <w:pPr>
        <w:ind w:firstLine="1440"/>
        <w:jc w:val="both"/>
      </w:pPr>
      <w:r w:rsidRPr="00946854">
        <w:t>Peço ao eminente Vice-Presidente que anote o nome dos Parlamentares que estão solicitando a palavra pela ordem.</w:t>
      </w:r>
    </w:p>
    <w:p w:rsidR="00833BFB" w:rsidRPr="00946854" w:rsidRDefault="00833BFB" w:rsidP="00833BFB">
      <w:pPr>
        <w:ind w:firstLine="1440"/>
        <w:jc w:val="both"/>
      </w:pPr>
      <w:r w:rsidRPr="00946854">
        <w:t>Pela ordem, inicialmente, a Senadora Kátia Abreu.</w:t>
      </w:r>
    </w:p>
    <w:p w:rsidR="00833BFB" w:rsidRPr="00946854" w:rsidRDefault="00833BFB" w:rsidP="00833BFB">
      <w:pPr>
        <w:ind w:firstLine="1440"/>
        <w:jc w:val="both"/>
      </w:pPr>
      <w:r w:rsidRPr="00946854">
        <w:rPr>
          <w:b/>
        </w:rPr>
        <w:t xml:space="preserve">A SRA. KÁTIA ABREU </w:t>
      </w:r>
      <w:r w:rsidRPr="00946854">
        <w:t xml:space="preserve">(PSD – TO) – Por quanto tempo, </w:t>
      </w:r>
      <w:proofErr w:type="gramStart"/>
      <w:r w:rsidRPr="00946854">
        <w:t>Sr.</w:t>
      </w:r>
      <w:proofErr w:type="gramEnd"/>
      <w:r w:rsidRPr="00946854">
        <w:t xml:space="preserve"> Presidente?</w:t>
      </w:r>
    </w:p>
    <w:p w:rsidR="00833BFB" w:rsidRPr="00946854" w:rsidRDefault="00833BFB" w:rsidP="00833BFB">
      <w:pPr>
        <w:ind w:firstLine="1440"/>
        <w:jc w:val="both"/>
      </w:pPr>
      <w:r w:rsidRPr="00946854">
        <w:rPr>
          <w:b/>
        </w:rPr>
        <w:t xml:space="preserve">O </w:t>
      </w:r>
      <w:proofErr w:type="gramStart"/>
      <w:r w:rsidRPr="00946854">
        <w:rPr>
          <w:b/>
        </w:rPr>
        <w:t>SR.</w:t>
      </w:r>
      <w:proofErr w:type="gramEnd"/>
      <w:r w:rsidRPr="00946854">
        <w:rPr>
          <w:b/>
        </w:rPr>
        <w:t xml:space="preserve"> PRESIDENTE </w:t>
      </w:r>
      <w:r w:rsidRPr="00946854">
        <w:t>(Vital do Rêgo. Bloco/PMDB – PB) –  Três minutos.</w:t>
      </w:r>
    </w:p>
    <w:p w:rsidR="00833BFB" w:rsidRPr="00946854" w:rsidRDefault="00833BFB" w:rsidP="00833BFB">
      <w:pPr>
        <w:ind w:firstLine="1440"/>
        <w:jc w:val="both"/>
      </w:pPr>
      <w:r w:rsidRPr="00946854">
        <w:t xml:space="preserve">Depois o Senador </w:t>
      </w:r>
      <w:proofErr w:type="spellStart"/>
      <w:r w:rsidRPr="00946854">
        <w:t>Alvaro</w:t>
      </w:r>
      <w:proofErr w:type="spellEnd"/>
      <w:r w:rsidRPr="00946854">
        <w:t xml:space="preserve"> Dias, o Senador Pedro Taques, o Deputado Rubens Bueno, Senador Fernando Collor, Deputado Domingos Sávio, Senador </w:t>
      </w:r>
      <w:proofErr w:type="spellStart"/>
      <w:r w:rsidRPr="00946854">
        <w:t>Randolfe</w:t>
      </w:r>
      <w:proofErr w:type="spellEnd"/>
      <w:r w:rsidRPr="00946854">
        <w:t xml:space="preserve"> Rodrigues – lá está –, Senador Pedro Simon.</w:t>
      </w:r>
    </w:p>
    <w:p w:rsidR="00833BFB" w:rsidRPr="00946854" w:rsidRDefault="00833BFB" w:rsidP="00833BFB">
      <w:pPr>
        <w:ind w:firstLine="1440"/>
        <w:jc w:val="both"/>
      </w:pPr>
      <w:r w:rsidRPr="00946854">
        <w:t xml:space="preserve">Esses foram </w:t>
      </w:r>
      <w:proofErr w:type="gramStart"/>
      <w:r w:rsidRPr="00946854">
        <w:t>os que enumerei</w:t>
      </w:r>
      <w:proofErr w:type="gramEnd"/>
      <w:r w:rsidRPr="00946854">
        <w:t>. Todos vão usar da palavra pela ordem.</w:t>
      </w:r>
    </w:p>
    <w:p w:rsidR="00833BFB" w:rsidRPr="00946854" w:rsidRDefault="00833BFB" w:rsidP="00833BFB">
      <w:pPr>
        <w:ind w:firstLine="1440"/>
        <w:jc w:val="both"/>
      </w:pPr>
      <w:r w:rsidRPr="00946854">
        <w:t xml:space="preserve">Deixe-me anotar, por favor: Senadora Kátia Abreu, Senador </w:t>
      </w:r>
      <w:proofErr w:type="spellStart"/>
      <w:r w:rsidRPr="00946854">
        <w:t>Alvaro</w:t>
      </w:r>
      <w:proofErr w:type="spellEnd"/>
      <w:r w:rsidRPr="00946854">
        <w:t xml:space="preserve"> Dias, Senador Pedro Taques, Deputado Rubens Bueno, Senador Fernando Collor, Deputado Domingos Sávio, Senador </w:t>
      </w:r>
      <w:proofErr w:type="spellStart"/>
      <w:r w:rsidRPr="00946854">
        <w:t>Randolfe</w:t>
      </w:r>
      <w:proofErr w:type="spellEnd"/>
      <w:r w:rsidRPr="00946854">
        <w:t xml:space="preserve"> Rodrigues e Senador Pedro Simon.</w:t>
      </w:r>
    </w:p>
    <w:p w:rsidR="00833BFB" w:rsidRPr="00946854" w:rsidRDefault="00833BFB" w:rsidP="00833BFB">
      <w:pPr>
        <w:ind w:firstLine="1440"/>
        <w:jc w:val="both"/>
      </w:pPr>
      <w:r w:rsidRPr="00946854">
        <w:t>Darei três minutos a cada um.</w:t>
      </w:r>
    </w:p>
    <w:p w:rsidR="00833BFB" w:rsidRPr="00946854" w:rsidRDefault="00833BFB" w:rsidP="00833BFB">
      <w:pPr>
        <w:ind w:firstLine="1440"/>
        <w:jc w:val="both"/>
      </w:pPr>
      <w:r w:rsidRPr="00946854">
        <w:t>Com a palavra a Senadora Kátia Abreu.</w:t>
      </w:r>
    </w:p>
    <w:p w:rsidR="00833BFB" w:rsidRPr="00946854" w:rsidRDefault="00833BFB" w:rsidP="00833BFB">
      <w:pPr>
        <w:ind w:firstLine="1440"/>
        <w:jc w:val="both"/>
      </w:pPr>
      <w:r w:rsidRPr="00946854">
        <w:rPr>
          <w:b/>
        </w:rPr>
        <w:t xml:space="preserve">A SRA. KÁTIA ABREU </w:t>
      </w:r>
      <w:r w:rsidRPr="00946854">
        <w:t xml:space="preserve">(PSD – TO) – </w:t>
      </w:r>
      <w:proofErr w:type="gramStart"/>
      <w:r w:rsidRPr="00946854">
        <w:t>Sr.</w:t>
      </w:r>
      <w:proofErr w:type="gramEnd"/>
      <w:r w:rsidRPr="00946854">
        <w:t xml:space="preserve"> Presidente, eu gostaria de lhe pedir a oportunidade de falar durante cinco minutos, pelo menos, porque talvez eu tenha sido a única Senadora acusada frontalmente por esta senhora que está aqui neste momento.</w:t>
      </w:r>
    </w:p>
    <w:p w:rsidR="00833BFB" w:rsidRPr="00946854" w:rsidRDefault="00833BFB" w:rsidP="00833BFB">
      <w:pPr>
        <w:ind w:firstLine="1440"/>
        <w:jc w:val="both"/>
      </w:pPr>
      <w:r w:rsidRPr="00946854">
        <w:lastRenderedPageBreak/>
        <w:t xml:space="preserve">Eu gostaria de fazer as minhas considerações em cinco minutos, se V. </w:t>
      </w:r>
      <w:proofErr w:type="spellStart"/>
      <w:r w:rsidRPr="00946854">
        <w:t>Exa</w:t>
      </w:r>
      <w:proofErr w:type="spellEnd"/>
      <w:r w:rsidRPr="00946854">
        <w:t xml:space="preserve">. </w:t>
      </w:r>
      <w:proofErr w:type="gramStart"/>
      <w:r w:rsidRPr="00946854">
        <w:t>e</w:t>
      </w:r>
      <w:proofErr w:type="gramEnd"/>
      <w:r w:rsidRPr="00946854">
        <w:t xml:space="preserve"> os colegas assim permitirem.</w:t>
      </w:r>
    </w:p>
    <w:p w:rsidR="00833BFB" w:rsidRPr="00946854" w:rsidRDefault="00833BFB" w:rsidP="00833BFB">
      <w:pPr>
        <w:ind w:firstLine="1440"/>
        <w:jc w:val="both"/>
      </w:pPr>
      <w:r w:rsidRPr="00946854">
        <w:rPr>
          <w:b/>
        </w:rPr>
        <w:t xml:space="preserve">O </w:t>
      </w:r>
      <w:proofErr w:type="gramStart"/>
      <w:r w:rsidRPr="00946854">
        <w:rPr>
          <w:b/>
        </w:rPr>
        <w:t>SR.</w:t>
      </w:r>
      <w:proofErr w:type="gramEnd"/>
      <w:r w:rsidRPr="00946854">
        <w:rPr>
          <w:b/>
        </w:rPr>
        <w:t xml:space="preserve"> PRESIDENTE </w:t>
      </w:r>
      <w:r w:rsidRPr="00946854">
        <w:t xml:space="preserve">(Vital do Rêgo. Bloco/PMDB – PB) – Defiro mais um minuto a V. </w:t>
      </w:r>
      <w:proofErr w:type="spellStart"/>
      <w:r w:rsidRPr="00946854">
        <w:t>Exa</w:t>
      </w:r>
      <w:proofErr w:type="spellEnd"/>
      <w:r w:rsidRPr="00946854">
        <w:t>.</w:t>
      </w:r>
    </w:p>
    <w:p w:rsidR="00833BFB" w:rsidRPr="00946854" w:rsidRDefault="00833BFB" w:rsidP="00833BFB">
      <w:pPr>
        <w:ind w:firstLine="1440"/>
        <w:jc w:val="both"/>
      </w:pPr>
      <w:r w:rsidRPr="00946854">
        <w:rPr>
          <w:b/>
        </w:rPr>
        <w:t xml:space="preserve">A SRA. KÁTIA ABREU </w:t>
      </w:r>
      <w:r w:rsidRPr="00946854">
        <w:t xml:space="preserve">(PSD – TO) – </w:t>
      </w:r>
      <w:proofErr w:type="gramStart"/>
      <w:r w:rsidRPr="00946854">
        <w:t>Sr.</w:t>
      </w:r>
      <w:proofErr w:type="gramEnd"/>
      <w:r w:rsidRPr="00946854">
        <w:t xml:space="preserve"> Presidente, a Lei nº 1.579, de iniciativa de Getúlio Vargas, que criou as CPIs, em 1952, diz em seu art. 4º</w:t>
      </w:r>
      <w:r>
        <w:t>,</w:t>
      </w:r>
      <w:r w:rsidRPr="00946854">
        <w:t xml:space="preserve"> que constitui crime:</w:t>
      </w:r>
    </w:p>
    <w:p w:rsidR="00833BFB" w:rsidRPr="00946854" w:rsidRDefault="00833BFB" w:rsidP="00833BFB">
      <w:pPr>
        <w:ind w:firstLine="1440"/>
        <w:jc w:val="both"/>
      </w:pPr>
    </w:p>
    <w:p w:rsidR="00833BFB" w:rsidRPr="00946854" w:rsidRDefault="00833BFB" w:rsidP="00833BFB">
      <w:pPr>
        <w:ind w:firstLine="1440"/>
        <w:jc w:val="both"/>
        <w:rPr>
          <w:i/>
        </w:rPr>
      </w:pPr>
      <w:r w:rsidRPr="00946854">
        <w:rPr>
          <w:i/>
        </w:rPr>
        <w:t>I – Impedir, ou tentar impedir, mediante violência, ameaça ou assuadas, o regular funcionamento de Comissão Parlamentar de Inquérito, ou o livre exercício das atribuições de qualquer dos seus membros.</w:t>
      </w:r>
    </w:p>
    <w:p w:rsidR="00833BFB" w:rsidRPr="00946854" w:rsidRDefault="00833BFB" w:rsidP="00833BFB">
      <w:pPr>
        <w:ind w:firstLine="1440"/>
        <w:jc w:val="both"/>
      </w:pPr>
    </w:p>
    <w:p w:rsidR="00833BFB" w:rsidRPr="00946854" w:rsidRDefault="00833BFB" w:rsidP="00833BFB">
      <w:pPr>
        <w:ind w:firstLine="1440"/>
        <w:jc w:val="both"/>
      </w:pPr>
      <w:r w:rsidRPr="00946854">
        <w:t>E remete ao Código Penal, dando detenção de dois</w:t>
      </w:r>
      <w:proofErr w:type="gramStart"/>
      <w:r w:rsidRPr="00946854">
        <w:t xml:space="preserve">  </w:t>
      </w:r>
      <w:proofErr w:type="gramEnd"/>
      <w:r w:rsidRPr="00946854">
        <w:t xml:space="preserve">meses a dois anos. </w:t>
      </w:r>
    </w:p>
    <w:p w:rsidR="00833BFB" w:rsidRPr="00946854" w:rsidRDefault="00833BFB" w:rsidP="00833BFB">
      <w:pPr>
        <w:ind w:firstLine="1440"/>
        <w:jc w:val="both"/>
      </w:pPr>
      <w:r w:rsidRPr="00946854">
        <w:t>Segundo o Inciso II do art. 4:</w:t>
      </w:r>
    </w:p>
    <w:p w:rsidR="00833BFB" w:rsidRPr="00946854" w:rsidRDefault="00833BFB" w:rsidP="00833BFB">
      <w:pPr>
        <w:ind w:firstLine="1440"/>
        <w:jc w:val="both"/>
        <w:rPr>
          <w:i/>
        </w:rPr>
      </w:pPr>
      <w:r w:rsidRPr="00946854">
        <w:rPr>
          <w:i/>
        </w:rPr>
        <w:t xml:space="preserve">II – fazer afirmação falsa, ou negar ou calar a verdade como testemunha, perito, tradutor ou intérprete, perante a Comissão Parlamentar de Inquérito: </w:t>
      </w:r>
    </w:p>
    <w:p w:rsidR="00833BFB" w:rsidRPr="00946854" w:rsidRDefault="00833BFB" w:rsidP="00833BFB">
      <w:pPr>
        <w:ind w:firstLine="1440"/>
        <w:jc w:val="both"/>
      </w:pPr>
    </w:p>
    <w:p w:rsidR="00833BFB" w:rsidRPr="00946854" w:rsidRDefault="00833BFB" w:rsidP="00833BFB">
      <w:pPr>
        <w:ind w:firstLine="1440"/>
        <w:jc w:val="both"/>
      </w:pPr>
      <w:r w:rsidRPr="00946854">
        <w:t xml:space="preserve">A reclusão prevista é de um a três anos de cadeia, </w:t>
      </w:r>
      <w:proofErr w:type="gramStart"/>
      <w:r w:rsidRPr="00946854">
        <w:t>Sr.</w:t>
      </w:r>
      <w:proofErr w:type="gramEnd"/>
      <w:r w:rsidRPr="00946854">
        <w:t xml:space="preserve"> Presidente.</w:t>
      </w:r>
    </w:p>
    <w:p w:rsidR="00833BFB" w:rsidRPr="00946854" w:rsidRDefault="00833BFB" w:rsidP="00833BFB">
      <w:pPr>
        <w:ind w:firstLine="1440"/>
        <w:jc w:val="both"/>
      </w:pPr>
      <w:r w:rsidRPr="00946854">
        <w:t>Esta senhora, Andressa Cachoeira, mulher de Cachoeira, deu declaração à imprensa [</w:t>
      </w:r>
      <w:proofErr w:type="gramStart"/>
      <w:r w:rsidRPr="00946854">
        <w:t>Sr.</w:t>
      </w:r>
      <w:proofErr w:type="gramEnd"/>
      <w:r w:rsidRPr="00946854">
        <w:t xml:space="preserve"> Presidente, por favor, eu gostaria muito da sua atenção], no dia 31 de julho, no </w:t>
      </w:r>
      <w:r w:rsidRPr="00946854">
        <w:rPr>
          <w:i/>
        </w:rPr>
        <w:t xml:space="preserve">site </w:t>
      </w:r>
      <w:r w:rsidRPr="00946854">
        <w:t>R7: “Mulher de Cachoeira também tem dossiê contra Kátia  Abreu”.</w:t>
      </w:r>
    </w:p>
    <w:p w:rsidR="00833BFB" w:rsidRPr="00946854" w:rsidRDefault="00833BFB" w:rsidP="00833BFB">
      <w:pPr>
        <w:ind w:firstLine="1440"/>
        <w:jc w:val="both"/>
        <w:rPr>
          <w:i/>
          <w:szCs w:val="22"/>
        </w:rPr>
      </w:pPr>
      <w:r w:rsidRPr="00946854">
        <w:rPr>
          <w:i/>
          <w:szCs w:val="22"/>
        </w:rPr>
        <w:t xml:space="preserve">“Alvo de dois inquéritos no Ministério Público Federal, a companheira de Carlos Cachoeira promete desmoralizar a Senadora Kátia Abreu (PSD-TO). Irritada com as declarações da Senadora contra Cachoeira, Andressa Mendonça disse que vai apresentar um dossiê contra a parlamentar quando for depor na comissão mista que investiga as relações de Cachoeira com agentes públicos e empresas </w:t>
      </w:r>
      <w:proofErr w:type="gramStart"/>
      <w:r w:rsidRPr="00946854">
        <w:rPr>
          <w:i/>
          <w:szCs w:val="22"/>
        </w:rPr>
        <w:t>privadas.</w:t>
      </w:r>
      <w:proofErr w:type="gramEnd"/>
      <w:r w:rsidRPr="00946854">
        <w:rPr>
          <w:i/>
          <w:szCs w:val="22"/>
        </w:rPr>
        <w:t xml:space="preserve">[na oportunidade em que ela chantageou o Juiz </w:t>
      </w:r>
      <w:proofErr w:type="spellStart"/>
      <w:r w:rsidRPr="00946854">
        <w:rPr>
          <w:i/>
          <w:szCs w:val="22"/>
        </w:rPr>
        <w:t>Alderico</w:t>
      </w:r>
      <w:proofErr w:type="spellEnd"/>
      <w:r w:rsidRPr="00946854">
        <w:rPr>
          <w:i/>
          <w:szCs w:val="22"/>
        </w:rPr>
        <w:t>].</w:t>
      </w:r>
    </w:p>
    <w:p w:rsidR="00833BFB" w:rsidRPr="00946854" w:rsidRDefault="00833BFB" w:rsidP="00833BFB">
      <w:pPr>
        <w:ind w:firstLine="1440"/>
        <w:jc w:val="both"/>
        <w:rPr>
          <w:i/>
          <w:szCs w:val="22"/>
        </w:rPr>
      </w:pPr>
    </w:p>
    <w:p w:rsidR="00833BFB" w:rsidRPr="00946854" w:rsidRDefault="00833BFB" w:rsidP="00833BFB">
      <w:pPr>
        <w:ind w:firstLine="1440"/>
        <w:jc w:val="both"/>
        <w:rPr>
          <w:szCs w:val="22"/>
        </w:rPr>
      </w:pPr>
      <w:r w:rsidRPr="00946854">
        <w:rPr>
          <w:szCs w:val="22"/>
        </w:rPr>
        <w:t xml:space="preserve">Ainda no dia 31, o Jornal </w:t>
      </w:r>
      <w:r w:rsidRPr="00946854">
        <w:rPr>
          <w:i/>
          <w:szCs w:val="22"/>
        </w:rPr>
        <w:t xml:space="preserve">O Globo </w:t>
      </w:r>
      <w:r w:rsidRPr="00946854">
        <w:rPr>
          <w:szCs w:val="22"/>
        </w:rPr>
        <w:t xml:space="preserve">noticia: “Juiz de Goiás acusa mulher de Cachoeira de chantagem.” Ela teve o despropósito de fazer uma proposta indecorosa ao Juiz </w:t>
      </w:r>
      <w:proofErr w:type="spellStart"/>
      <w:r w:rsidRPr="00946854">
        <w:rPr>
          <w:szCs w:val="22"/>
        </w:rPr>
        <w:t>Alderico</w:t>
      </w:r>
      <w:proofErr w:type="spellEnd"/>
      <w:r w:rsidRPr="00946854">
        <w:rPr>
          <w:szCs w:val="22"/>
        </w:rPr>
        <w:t xml:space="preserve">. “Andressa disse ainda que tinha uma foto </w:t>
      </w:r>
      <w:smartTag w:uri="urn:schemas-microsoft-com:office:smarttags" w:element="PersonName">
        <w:smartTagPr>
          <w:attr w:name="ProductID" w:val="em que Rocha Santos"/>
        </w:smartTagPr>
        <w:r w:rsidRPr="00946854">
          <w:rPr>
            <w:szCs w:val="22"/>
          </w:rPr>
          <w:t xml:space="preserve">em que </w:t>
        </w:r>
        <w:proofErr w:type="gramStart"/>
        <w:r w:rsidRPr="00946854">
          <w:rPr>
            <w:szCs w:val="22"/>
          </w:rPr>
          <w:t>Rocha Santos</w:t>
        </w:r>
      </w:smartTag>
      <w:proofErr w:type="gramEnd"/>
      <w:r w:rsidRPr="00946854">
        <w:rPr>
          <w:szCs w:val="22"/>
        </w:rPr>
        <w:t xml:space="preserve"> aparece ao lado da Senadora Kátia Abreu.” Ora, eu prefiro estar ao lado de um juiz do que de um contraventor em uma foto. É mil vezes melhor. “A Senadora seria desmascarada por ela na CPI </w:t>
      </w:r>
      <w:proofErr w:type="gramStart"/>
      <w:r w:rsidRPr="00946854">
        <w:rPr>
          <w:szCs w:val="22"/>
        </w:rPr>
        <w:t>do Cachoeira</w:t>
      </w:r>
      <w:proofErr w:type="gramEnd"/>
      <w:r w:rsidRPr="00946854">
        <w:rPr>
          <w:szCs w:val="22"/>
        </w:rPr>
        <w:t xml:space="preserve">. Andressa disse que Kátia Abreu não saía da casa de Cachoeira para pedir dinheiro que seria usado em campanhas eleitorais”. Pelo jeito, </w:t>
      </w:r>
      <w:proofErr w:type="gramStart"/>
      <w:r w:rsidRPr="00946854">
        <w:rPr>
          <w:szCs w:val="22"/>
        </w:rPr>
        <w:t>Sr.</w:t>
      </w:r>
      <w:proofErr w:type="gramEnd"/>
      <w:r w:rsidRPr="00946854">
        <w:rPr>
          <w:szCs w:val="22"/>
        </w:rPr>
        <w:t xml:space="preserve"> Presidente, a bela resolveu ser fera, e ela tem que tomar muito cuidado porque pode ficar enjaulada. </w:t>
      </w:r>
    </w:p>
    <w:p w:rsidR="00833BFB" w:rsidRPr="00946854" w:rsidRDefault="00833BFB" w:rsidP="00833BFB">
      <w:pPr>
        <w:ind w:firstLine="1440"/>
        <w:jc w:val="both"/>
        <w:rPr>
          <w:szCs w:val="22"/>
        </w:rPr>
      </w:pPr>
      <w:r w:rsidRPr="00946854">
        <w:rPr>
          <w:szCs w:val="22"/>
        </w:rPr>
        <w:t xml:space="preserve">No dia 1º de agosto, </w:t>
      </w:r>
      <w:proofErr w:type="gramStart"/>
      <w:r w:rsidRPr="00946854">
        <w:rPr>
          <w:szCs w:val="22"/>
        </w:rPr>
        <w:t>Sr.</w:t>
      </w:r>
      <w:proofErr w:type="gramEnd"/>
      <w:r w:rsidRPr="00946854">
        <w:rPr>
          <w:szCs w:val="22"/>
        </w:rPr>
        <w:t xml:space="preserve"> Presidente, soltei uma nota no meu Estado de Tocantins, porque a imprensa local deu repercussão ao jornal </w:t>
      </w:r>
      <w:r w:rsidRPr="00946854">
        <w:rPr>
          <w:i/>
          <w:szCs w:val="22"/>
        </w:rPr>
        <w:t>O Globo</w:t>
      </w:r>
      <w:r w:rsidRPr="00946854">
        <w:rPr>
          <w:szCs w:val="22"/>
        </w:rPr>
        <w:t xml:space="preserve"> e ao R7, fazendo o seu papel de imprensa livre. E, entre os cinco itens da minha nota, para não cansar os colegas, vou repetir apenas o item </w:t>
      </w:r>
      <w:proofErr w:type="gramStart"/>
      <w:r w:rsidRPr="00946854">
        <w:rPr>
          <w:szCs w:val="22"/>
        </w:rPr>
        <w:t>4</w:t>
      </w:r>
      <w:proofErr w:type="gramEnd"/>
      <w:r w:rsidRPr="00946854">
        <w:rPr>
          <w:szCs w:val="22"/>
        </w:rPr>
        <w:t>:</w:t>
      </w:r>
    </w:p>
    <w:p w:rsidR="00833BFB" w:rsidRPr="00946854" w:rsidRDefault="00833BFB" w:rsidP="00833BFB">
      <w:pPr>
        <w:ind w:firstLine="1440"/>
        <w:jc w:val="both"/>
        <w:rPr>
          <w:i/>
          <w:szCs w:val="22"/>
        </w:rPr>
      </w:pPr>
      <w:r w:rsidRPr="00946854">
        <w:rPr>
          <w:i/>
          <w:color w:val="404040"/>
          <w:szCs w:val="12"/>
        </w:rPr>
        <w:t xml:space="preserve">4 – A Senadora reafirma que repetirá todas as vezes que forem necessárias as duras palavras contra esse senhor que é Chefe de Quadrilha e que usa a esposa para praticar calúnia, injúria e difamação, </w:t>
      </w:r>
      <w:proofErr w:type="gramStart"/>
      <w:r w:rsidRPr="00946854">
        <w:rPr>
          <w:i/>
          <w:color w:val="404040"/>
          <w:szCs w:val="12"/>
        </w:rPr>
        <w:t>mesmo trancafiado na cadeia</w:t>
      </w:r>
      <w:proofErr w:type="gramEnd"/>
      <w:r w:rsidRPr="00946854">
        <w:rPr>
          <w:i/>
          <w:color w:val="404040"/>
          <w:szCs w:val="12"/>
        </w:rPr>
        <w:t>, lugar onde também deveria estar sua companheira, por tentar corromper a justiça brasileira</w:t>
      </w:r>
      <w:r w:rsidRPr="00946854">
        <w:rPr>
          <w:i/>
          <w:szCs w:val="22"/>
        </w:rPr>
        <w:t xml:space="preserve">   </w:t>
      </w:r>
    </w:p>
    <w:p w:rsidR="00833BFB" w:rsidRPr="00946854" w:rsidRDefault="00833BFB" w:rsidP="00833BFB">
      <w:pPr>
        <w:ind w:firstLine="1440"/>
        <w:jc w:val="both"/>
        <w:rPr>
          <w:i/>
        </w:rPr>
      </w:pPr>
    </w:p>
    <w:p w:rsidR="00833BFB" w:rsidRPr="00946854" w:rsidRDefault="00833BFB" w:rsidP="00833BFB">
      <w:pPr>
        <w:ind w:firstLine="1440"/>
        <w:jc w:val="both"/>
      </w:pPr>
      <w:r w:rsidRPr="00946854">
        <w:lastRenderedPageBreak/>
        <w:t xml:space="preserve">Isso foi no dia 1º de agosto, </w:t>
      </w:r>
      <w:proofErr w:type="gramStart"/>
      <w:r w:rsidRPr="00946854">
        <w:t>Sr.</w:t>
      </w:r>
      <w:proofErr w:type="gramEnd"/>
      <w:r w:rsidRPr="00946854">
        <w:t xml:space="preserve"> Presidente, logo depois do dia 31 de julho, quando saiu as matérias no jornal. No dia 2 de agosto, às 12h21m, na quinta-feira, a minha secretária do meu gabinete do Senado, recebeu a seguinte ligação: “Me responde, a Senadora vai se retratar do que ela tem dito na imprensa por esses dias? Nós conhecemos todos os passos dela no Tocantins e aqui. Ela tem que se retratar do que disse, porque, senão, nós vamos atrás da cabeça dela.</w:t>
      </w:r>
      <w:proofErr w:type="gramStart"/>
      <w:r w:rsidRPr="00946854">
        <w:t>”</w:t>
      </w:r>
      <w:proofErr w:type="gramEnd"/>
    </w:p>
    <w:p w:rsidR="00833BFB" w:rsidRPr="00946854" w:rsidRDefault="00833BFB" w:rsidP="00833BFB">
      <w:pPr>
        <w:ind w:firstLine="1440"/>
        <w:jc w:val="both"/>
      </w:pPr>
      <w:r w:rsidRPr="00946854">
        <w:t>Esse telefone foi um orelhão de Taguatinga, em Brasília, e esse cidadão que tome seus cuidados porque foram identificadas várias câmeras no entorno desse orelhão. Não sabemos se as câmeras estavam funcionando, mas há uma possibilidade de que sim.</w:t>
      </w:r>
    </w:p>
    <w:p w:rsidR="00833BFB" w:rsidRPr="00946854" w:rsidRDefault="00833BFB" w:rsidP="00833BFB">
      <w:pPr>
        <w:ind w:firstLine="1440"/>
        <w:jc w:val="both"/>
      </w:pPr>
      <w:r w:rsidRPr="00946854">
        <w:t xml:space="preserve">No dia 3 de agosto, </w:t>
      </w:r>
      <w:proofErr w:type="gramStart"/>
      <w:r w:rsidRPr="00946854">
        <w:t>sexta-feira, fui</w:t>
      </w:r>
      <w:proofErr w:type="gramEnd"/>
      <w:r w:rsidRPr="00946854">
        <w:t xml:space="preserve"> pessoalmente a Goiânia, Goiás, e protocolei uma interpelação contra essa senhora. Portanto, </w:t>
      </w:r>
      <w:proofErr w:type="gramStart"/>
      <w:r w:rsidRPr="00946854">
        <w:t>Sr.</w:t>
      </w:r>
      <w:proofErr w:type="gramEnd"/>
      <w:r w:rsidRPr="00946854">
        <w:t xml:space="preserve"> Presidente, diante desses acontecimentos e dessas insinuações e suspeitas para me reter, na tentativa de me amedrontar, eu gostaria que essa senhora começasse o seu depoimento. É um direito que esta CPI tem, porque esta CPI não pode ser desmoralizada e qualquer de seus membros também não pode ser acusado impunemente e continuar aqui sentado como se nada tivesse acontecido. Peço apoio dos colegas: se esta senhora resolver falar como testemunha – não </w:t>
      </w:r>
      <w:proofErr w:type="gramStart"/>
      <w:r w:rsidRPr="00946854">
        <w:t>sei</w:t>
      </w:r>
      <w:proofErr w:type="gramEnd"/>
      <w:r w:rsidRPr="00946854">
        <w:t xml:space="preserve"> se continuará como testemunha,  há algumas histórias de que ela não continuará sendo testemunha – , eu gostaria que ela iniciasse esclarecendo e mostrando quais são as fotos, as provas de que estive com Cachoeira, de que pedi dinheiro para esse contraventor, chefe de quadrilha, chefe de bando. </w:t>
      </w:r>
    </w:p>
    <w:p w:rsidR="00833BFB" w:rsidRPr="00946854" w:rsidRDefault="00833BFB" w:rsidP="00833BFB">
      <w:pPr>
        <w:ind w:firstLine="1440"/>
        <w:jc w:val="both"/>
      </w:pPr>
      <w:r w:rsidRPr="00946854">
        <w:t xml:space="preserve">Então, essa tese, </w:t>
      </w:r>
      <w:proofErr w:type="gramStart"/>
      <w:r w:rsidRPr="00946854">
        <w:t>Sr.</w:t>
      </w:r>
      <w:proofErr w:type="gramEnd"/>
      <w:r w:rsidRPr="00946854">
        <w:t xml:space="preserve"> Presidente, de desmoralizar o acusador é para desmoralizar a acusação. Isso é álibi dos cínicos. E quero dizer a essa senhora que continuarei fazendo exatamente o que sempre fiz porque não tenho medo dela e nem do seu comparsa. Aliás, em vez de musa da CPI, ela passa, a partir de agora, a fazer parte de uma nova dupla, Cachoeira e Cascata, por ela ser uma mentirosa, caluniadora de pessoas de bem neste País.</w:t>
      </w:r>
    </w:p>
    <w:p w:rsidR="00833BFB" w:rsidRPr="00946854" w:rsidRDefault="00833BFB" w:rsidP="00833BFB">
      <w:pPr>
        <w:ind w:firstLine="1440"/>
        <w:jc w:val="both"/>
      </w:pPr>
      <w:r w:rsidRPr="00946854">
        <w:rPr>
          <w:b/>
        </w:rPr>
        <w:t xml:space="preserve">O </w:t>
      </w:r>
      <w:proofErr w:type="gramStart"/>
      <w:r w:rsidRPr="00946854">
        <w:rPr>
          <w:b/>
        </w:rPr>
        <w:t>SR.</w:t>
      </w:r>
      <w:proofErr w:type="gramEnd"/>
      <w:r w:rsidRPr="00946854">
        <w:rPr>
          <w:b/>
        </w:rPr>
        <w:t xml:space="preserve"> PRESIDENTE </w:t>
      </w:r>
      <w:r w:rsidRPr="00946854">
        <w:t>(Vital do Rêgo. PMDB – PB) – Pronto, Senadora.</w:t>
      </w:r>
    </w:p>
    <w:p w:rsidR="00833BFB" w:rsidRPr="00946854" w:rsidRDefault="00833BFB" w:rsidP="00833BFB">
      <w:pPr>
        <w:ind w:firstLine="1440"/>
        <w:jc w:val="both"/>
      </w:pPr>
      <w:r w:rsidRPr="00946854">
        <w:rPr>
          <w:b/>
        </w:rPr>
        <w:t xml:space="preserve">A SRA. KÁTIA ABREU </w:t>
      </w:r>
      <w:r w:rsidRPr="00946854">
        <w:t xml:space="preserve">(PSD – TO) – Eu gostaria, </w:t>
      </w:r>
      <w:proofErr w:type="gramStart"/>
      <w:r w:rsidRPr="00946854">
        <w:t>Sr.</w:t>
      </w:r>
      <w:proofErr w:type="gramEnd"/>
      <w:r w:rsidRPr="00946854">
        <w:t xml:space="preserve"> Presidente, apenas de deixar aqui esta declaração de que essa calúnia é por vingança, porque eu fiz, aqui, aquele dia, na CPI, o meu papel: desmascarei esse senhor aqui neste lugar para todo o Brasil, mostrando, de fato, o que todos nós aqui nesta CPI já sabemos.</w:t>
      </w:r>
    </w:p>
    <w:p w:rsidR="00833BFB" w:rsidRPr="00946854" w:rsidRDefault="00833BFB" w:rsidP="00833BFB">
      <w:pPr>
        <w:ind w:firstLine="1440"/>
        <w:jc w:val="both"/>
      </w:pPr>
      <w:r w:rsidRPr="00946854">
        <w:rPr>
          <w:b/>
        </w:rPr>
        <w:t xml:space="preserve">O </w:t>
      </w:r>
      <w:proofErr w:type="gramStart"/>
      <w:r w:rsidRPr="00946854">
        <w:rPr>
          <w:b/>
        </w:rPr>
        <w:t>SR.</w:t>
      </w:r>
      <w:proofErr w:type="gramEnd"/>
      <w:r w:rsidRPr="00946854">
        <w:rPr>
          <w:b/>
        </w:rPr>
        <w:t xml:space="preserve"> PRESIDENTE </w:t>
      </w:r>
      <w:r w:rsidRPr="00946854">
        <w:t>(Vital do Rêgo. PMDB – PB) – Pois não, Senadora.</w:t>
      </w:r>
    </w:p>
    <w:p w:rsidR="00833BFB" w:rsidRPr="00946854" w:rsidRDefault="00833BFB" w:rsidP="00833BFB">
      <w:pPr>
        <w:ind w:firstLine="1440"/>
        <w:jc w:val="both"/>
      </w:pPr>
      <w:r w:rsidRPr="00946854">
        <w:rPr>
          <w:b/>
        </w:rPr>
        <w:t xml:space="preserve">A SRA. KÁTIA ABREU </w:t>
      </w:r>
      <w:r w:rsidRPr="00946854">
        <w:t>(PSD – TO) – Eu quero, então, dizer que ela não vai me intimidar. Não devo, não temo e estou aqui, na primeira fila, aguardando essa senhora Cascata chegar aqui para dizer quando, que horas e onde eu pedi dinheiro da contravenção.</w:t>
      </w:r>
    </w:p>
    <w:p w:rsidR="00833BFB" w:rsidRPr="00946854" w:rsidRDefault="00833BFB" w:rsidP="00833BFB">
      <w:pPr>
        <w:ind w:firstLine="1440"/>
        <w:jc w:val="both"/>
      </w:pPr>
      <w:r w:rsidRPr="00946854">
        <w:t xml:space="preserve">Muito obrigado, </w:t>
      </w:r>
      <w:proofErr w:type="gramStart"/>
      <w:r w:rsidRPr="00946854">
        <w:t>Sr.</w:t>
      </w:r>
      <w:proofErr w:type="gramEnd"/>
      <w:r w:rsidRPr="00946854">
        <w:t xml:space="preserve"> Presidente.</w:t>
      </w:r>
    </w:p>
    <w:p w:rsidR="00833BFB" w:rsidRPr="00946854" w:rsidRDefault="00833BFB" w:rsidP="00833BFB">
      <w:pPr>
        <w:ind w:firstLine="1440"/>
        <w:jc w:val="both"/>
      </w:pPr>
      <w:r w:rsidRPr="00946854">
        <w:rPr>
          <w:b/>
        </w:rPr>
        <w:t xml:space="preserve">O </w:t>
      </w:r>
      <w:proofErr w:type="gramStart"/>
      <w:r w:rsidRPr="00946854">
        <w:rPr>
          <w:b/>
        </w:rPr>
        <w:t>SR.</w:t>
      </w:r>
      <w:proofErr w:type="gramEnd"/>
      <w:r w:rsidRPr="00946854">
        <w:rPr>
          <w:b/>
        </w:rPr>
        <w:t xml:space="preserve"> PRESIDENTE </w:t>
      </w:r>
      <w:r w:rsidRPr="00946854">
        <w:t xml:space="preserve">(Vital do Rêgo. PMDB – PB) – Senadora Kátia Abreu, V. </w:t>
      </w:r>
      <w:proofErr w:type="spellStart"/>
      <w:r w:rsidRPr="00946854">
        <w:t>Exa</w:t>
      </w:r>
      <w:proofErr w:type="spellEnd"/>
      <w:r w:rsidRPr="00946854">
        <w:t xml:space="preserve">. </w:t>
      </w:r>
      <w:proofErr w:type="gramStart"/>
      <w:r w:rsidRPr="00946854">
        <w:t>usou</w:t>
      </w:r>
      <w:proofErr w:type="gramEnd"/>
      <w:r w:rsidRPr="00946854">
        <w:t xml:space="preserve"> da palavra, até por deferência desta Presidência, porque, na última sexta-feira, esta Presidência recebeu de S. </w:t>
      </w:r>
      <w:proofErr w:type="spellStart"/>
      <w:r w:rsidRPr="00946854">
        <w:t>Exa</w:t>
      </w:r>
      <w:proofErr w:type="spellEnd"/>
      <w:r w:rsidRPr="00946854">
        <w:t xml:space="preserve">. </w:t>
      </w:r>
      <w:proofErr w:type="gramStart"/>
      <w:r w:rsidRPr="00946854">
        <w:t>essa</w:t>
      </w:r>
      <w:proofErr w:type="gramEnd"/>
      <w:r w:rsidRPr="00946854">
        <w:t xml:space="preserve"> última manifestação de um telefonema anônimo que S. </w:t>
      </w:r>
      <w:proofErr w:type="spellStart"/>
      <w:r w:rsidRPr="00946854">
        <w:t>Exa</w:t>
      </w:r>
      <w:proofErr w:type="spellEnd"/>
      <w:r w:rsidRPr="00946854">
        <w:t xml:space="preserve">. </w:t>
      </w:r>
      <w:proofErr w:type="gramStart"/>
      <w:r w:rsidRPr="00946854">
        <w:t>recebeu</w:t>
      </w:r>
      <w:proofErr w:type="gramEnd"/>
      <w:r w:rsidRPr="00946854">
        <w:t xml:space="preserve"> em seu gabinete e esta Presidência tomou, com a Presidência do Senado, as providências legais e cabíveis em hora aprazada para tentar, na solidariedade que lhe é cabível e pertinente, sanear fatos dessa natureza que precisavam ser feitos.</w:t>
      </w:r>
    </w:p>
    <w:p w:rsidR="00833BFB" w:rsidRPr="00946854" w:rsidRDefault="00833BFB" w:rsidP="00833BFB">
      <w:pPr>
        <w:ind w:firstLine="1440"/>
        <w:jc w:val="both"/>
      </w:pPr>
      <w:r w:rsidRPr="00946854">
        <w:t xml:space="preserve">Eu rogo a Deus que possa proteger V. </w:t>
      </w:r>
      <w:proofErr w:type="spellStart"/>
      <w:r w:rsidRPr="00946854">
        <w:t>Exa</w:t>
      </w:r>
      <w:proofErr w:type="spellEnd"/>
      <w:r w:rsidRPr="00946854">
        <w:t xml:space="preserve">. </w:t>
      </w:r>
      <w:proofErr w:type="gramStart"/>
      <w:r w:rsidRPr="00946854">
        <w:t>porque</w:t>
      </w:r>
      <w:proofErr w:type="gramEnd"/>
      <w:r w:rsidRPr="00946854">
        <w:t xml:space="preserve"> o trabalho de V. </w:t>
      </w:r>
      <w:proofErr w:type="spellStart"/>
      <w:r w:rsidRPr="00946854">
        <w:t>Exa</w:t>
      </w:r>
      <w:proofErr w:type="spellEnd"/>
      <w:r w:rsidRPr="00946854">
        <w:t xml:space="preserve">. </w:t>
      </w:r>
      <w:proofErr w:type="gramStart"/>
      <w:r w:rsidRPr="00946854">
        <w:t>tem</w:t>
      </w:r>
      <w:proofErr w:type="gramEnd"/>
      <w:r w:rsidRPr="00946854">
        <w:t xml:space="preserve"> sido muito útil a esta Comissão.</w:t>
      </w:r>
    </w:p>
    <w:p w:rsidR="00833BFB" w:rsidRPr="00946854" w:rsidRDefault="00833BFB" w:rsidP="00833BFB">
      <w:pPr>
        <w:ind w:firstLine="1440"/>
        <w:jc w:val="both"/>
      </w:pPr>
      <w:r w:rsidRPr="00946854">
        <w:t xml:space="preserve">As providências jurídicas V. </w:t>
      </w:r>
      <w:proofErr w:type="spellStart"/>
      <w:r w:rsidRPr="00946854">
        <w:t>Exa</w:t>
      </w:r>
      <w:proofErr w:type="spellEnd"/>
      <w:r w:rsidRPr="00946854">
        <w:t xml:space="preserve">. </w:t>
      </w:r>
      <w:proofErr w:type="gramStart"/>
      <w:r w:rsidRPr="00946854">
        <w:t>já</w:t>
      </w:r>
      <w:proofErr w:type="gramEnd"/>
      <w:r w:rsidRPr="00946854">
        <w:t xml:space="preserve"> tomou junto à Delegacia da Polícia Federal e junto à Justiça.</w:t>
      </w:r>
    </w:p>
    <w:p w:rsidR="00833BFB" w:rsidRPr="00946854" w:rsidRDefault="00833BFB" w:rsidP="00833BFB">
      <w:pPr>
        <w:ind w:firstLine="1440"/>
        <w:jc w:val="both"/>
      </w:pPr>
      <w:r w:rsidRPr="00946854">
        <w:t xml:space="preserve">O Ministério Público deve apurar crime de ação penal, ação pública, com relação às arguições feitas em portais contra V. </w:t>
      </w:r>
      <w:proofErr w:type="spellStart"/>
      <w:r w:rsidRPr="00946854">
        <w:t>Exa</w:t>
      </w:r>
      <w:proofErr w:type="spellEnd"/>
      <w:r w:rsidRPr="00946854">
        <w:t>.</w:t>
      </w:r>
    </w:p>
    <w:p w:rsidR="00833BFB" w:rsidRPr="00946854" w:rsidRDefault="00833BFB" w:rsidP="00833BFB">
      <w:pPr>
        <w:ind w:firstLine="1440"/>
        <w:jc w:val="both"/>
      </w:pPr>
      <w:r w:rsidRPr="00946854">
        <w:rPr>
          <w:b/>
        </w:rPr>
        <w:lastRenderedPageBreak/>
        <w:t xml:space="preserve">A SRA. KÁTIA ABREU </w:t>
      </w:r>
      <w:r w:rsidRPr="00946854">
        <w:t xml:space="preserve">(PSD – TO) – Eu gostaria de agradecer, </w:t>
      </w:r>
      <w:proofErr w:type="gramStart"/>
      <w:r w:rsidRPr="00946854">
        <w:t>Sr.</w:t>
      </w:r>
      <w:proofErr w:type="gramEnd"/>
      <w:r w:rsidRPr="00946854">
        <w:t xml:space="preserve"> Presidente, a sua presteza, a sua solidariedade, tanto do senhor, como Presidente da CPI, como também do Presidente Sarney e de toda a Polícia do Senado. </w:t>
      </w:r>
    </w:p>
    <w:p w:rsidR="00833BFB" w:rsidRPr="00946854" w:rsidRDefault="00833BFB" w:rsidP="00833BFB">
      <w:pPr>
        <w:ind w:firstLine="1440"/>
        <w:jc w:val="both"/>
      </w:pPr>
      <w:r w:rsidRPr="00946854">
        <w:t>Eu não quis fazer publicidade no momento...</w:t>
      </w:r>
    </w:p>
    <w:p w:rsidR="00833BFB" w:rsidRPr="00946854" w:rsidRDefault="00833BFB" w:rsidP="00833BFB">
      <w:pPr>
        <w:ind w:firstLine="1440"/>
        <w:jc w:val="both"/>
      </w:pPr>
      <w:r w:rsidRPr="00946854">
        <w:rPr>
          <w:b/>
        </w:rPr>
        <w:t xml:space="preserve">O </w:t>
      </w:r>
      <w:proofErr w:type="gramStart"/>
      <w:r w:rsidRPr="00946854">
        <w:rPr>
          <w:b/>
        </w:rPr>
        <w:t>SR.</w:t>
      </w:r>
      <w:proofErr w:type="gramEnd"/>
      <w:r w:rsidRPr="00946854">
        <w:rPr>
          <w:b/>
        </w:rPr>
        <w:t xml:space="preserve"> PRESIDENTE </w:t>
      </w:r>
      <w:r w:rsidRPr="00946854">
        <w:t>(Vital do Rêgo. PMDB – PB) – Exatamente.</w:t>
      </w:r>
    </w:p>
    <w:p w:rsidR="00833BFB" w:rsidRPr="00946854" w:rsidRDefault="00833BFB" w:rsidP="00833BFB">
      <w:pPr>
        <w:ind w:firstLine="1440"/>
        <w:jc w:val="both"/>
      </w:pPr>
      <w:r w:rsidRPr="00946854">
        <w:rPr>
          <w:b/>
        </w:rPr>
        <w:t xml:space="preserve">A SRA. KÁTIA ABREU </w:t>
      </w:r>
      <w:r w:rsidRPr="00946854">
        <w:t xml:space="preserve">(PSD – TO) </w:t>
      </w:r>
      <w:proofErr w:type="gramStart"/>
      <w:r w:rsidRPr="00946854">
        <w:t>– ...</w:t>
      </w:r>
      <w:proofErr w:type="gramEnd"/>
      <w:r w:rsidRPr="00946854">
        <w:t xml:space="preserve"> </w:t>
      </w:r>
      <w:proofErr w:type="gramStart"/>
      <w:r w:rsidRPr="00946854">
        <w:t>pelo</w:t>
      </w:r>
      <w:proofErr w:type="gramEnd"/>
      <w:r w:rsidRPr="00946854">
        <w:t xml:space="preserve"> quente da questão e esperei o momento apropriado...</w:t>
      </w:r>
    </w:p>
    <w:p w:rsidR="00833BFB" w:rsidRPr="00946854" w:rsidRDefault="00833BFB" w:rsidP="00833BFB">
      <w:pPr>
        <w:ind w:firstLine="1440"/>
        <w:jc w:val="both"/>
      </w:pPr>
      <w:r w:rsidRPr="00946854">
        <w:rPr>
          <w:b/>
        </w:rPr>
        <w:t xml:space="preserve">O </w:t>
      </w:r>
      <w:proofErr w:type="gramStart"/>
      <w:r w:rsidRPr="00946854">
        <w:rPr>
          <w:b/>
        </w:rPr>
        <w:t>SR.</w:t>
      </w:r>
      <w:proofErr w:type="gramEnd"/>
      <w:r w:rsidRPr="00946854">
        <w:rPr>
          <w:b/>
        </w:rPr>
        <w:t xml:space="preserve"> PRESIDENTE </w:t>
      </w:r>
      <w:r w:rsidRPr="00946854">
        <w:t>(Vital do Rêgo. PMDB – PB) – Que é este foro.</w:t>
      </w:r>
    </w:p>
    <w:p w:rsidR="00833BFB" w:rsidRPr="00946854" w:rsidRDefault="00833BFB" w:rsidP="00833BFB">
      <w:pPr>
        <w:ind w:firstLine="1440"/>
        <w:jc w:val="both"/>
      </w:pPr>
      <w:r w:rsidRPr="00946854">
        <w:rPr>
          <w:b/>
        </w:rPr>
        <w:t xml:space="preserve">A SRA. KÁTIA ABREU </w:t>
      </w:r>
      <w:r w:rsidRPr="00946854">
        <w:t xml:space="preserve">(PSD – TO) </w:t>
      </w:r>
      <w:proofErr w:type="gramStart"/>
      <w:r w:rsidRPr="00946854">
        <w:t>– ...</w:t>
      </w:r>
      <w:proofErr w:type="gramEnd"/>
      <w:r w:rsidRPr="00946854">
        <w:t xml:space="preserve"> </w:t>
      </w:r>
      <w:proofErr w:type="gramStart"/>
      <w:r w:rsidRPr="00946854">
        <w:t>para</w:t>
      </w:r>
      <w:proofErr w:type="gramEnd"/>
      <w:r w:rsidRPr="00946854">
        <w:t xml:space="preserve"> que nós pudéssemos aqui colocar diante desta CPI e de todo o Brasil </w:t>
      </w:r>
    </w:p>
    <w:p w:rsidR="00833BFB" w:rsidRPr="00946854" w:rsidRDefault="00833BFB" w:rsidP="00833BFB">
      <w:pPr>
        <w:ind w:firstLine="1440"/>
        <w:jc w:val="both"/>
      </w:pPr>
      <w:r w:rsidRPr="00946854">
        <w:rPr>
          <w:b/>
        </w:rPr>
        <w:t xml:space="preserve">O </w:t>
      </w:r>
      <w:proofErr w:type="gramStart"/>
      <w:r w:rsidRPr="00946854">
        <w:rPr>
          <w:b/>
        </w:rPr>
        <w:t>SR.</w:t>
      </w:r>
      <w:proofErr w:type="gramEnd"/>
      <w:r w:rsidRPr="00946854">
        <w:rPr>
          <w:b/>
        </w:rPr>
        <w:t xml:space="preserve"> PRESIDENTE </w:t>
      </w:r>
      <w:r w:rsidRPr="00946854">
        <w:t>(Vital do Rêgo. PMDB – PB) – Ok.</w:t>
      </w:r>
    </w:p>
    <w:p w:rsidR="00833BFB" w:rsidRPr="00946854" w:rsidRDefault="00833BFB" w:rsidP="00833BFB">
      <w:pPr>
        <w:ind w:firstLine="1440"/>
        <w:jc w:val="both"/>
      </w:pPr>
      <w:r w:rsidRPr="00946854">
        <w:rPr>
          <w:b/>
        </w:rPr>
        <w:t xml:space="preserve">A SRA. KÁTIA ABREU </w:t>
      </w:r>
      <w:r w:rsidRPr="00946854">
        <w:t xml:space="preserve">(PSD – TO) – Termino, </w:t>
      </w:r>
      <w:proofErr w:type="gramStart"/>
      <w:r w:rsidRPr="00946854">
        <w:t>Sr.</w:t>
      </w:r>
      <w:proofErr w:type="gramEnd"/>
      <w:r w:rsidRPr="00946854">
        <w:t xml:space="preserve"> Presidente, dizendo que não estou preocupada. Estou bastante segura e tenho fé em Deus e no meu trabalho e a certeza de que nada vai acontecer. Cachorro que late não morde.</w:t>
      </w:r>
    </w:p>
    <w:p w:rsidR="00833BFB" w:rsidRPr="00946854" w:rsidRDefault="00833BFB" w:rsidP="00833BFB">
      <w:pPr>
        <w:ind w:firstLine="1440"/>
        <w:jc w:val="both"/>
      </w:pPr>
      <w:r w:rsidRPr="00946854">
        <w:rPr>
          <w:b/>
        </w:rPr>
        <w:t xml:space="preserve">O </w:t>
      </w:r>
      <w:proofErr w:type="gramStart"/>
      <w:r w:rsidRPr="00946854">
        <w:rPr>
          <w:b/>
        </w:rPr>
        <w:t>SR.</w:t>
      </w:r>
      <w:proofErr w:type="gramEnd"/>
      <w:r w:rsidRPr="00946854">
        <w:rPr>
          <w:b/>
        </w:rPr>
        <w:t xml:space="preserve"> PRESIDENTE </w:t>
      </w:r>
      <w:r w:rsidRPr="00946854">
        <w:t>(Vital do Rêgo. PMDB – PB) – Certamente, Senadora.</w:t>
      </w:r>
    </w:p>
    <w:p w:rsidR="00833BFB" w:rsidRPr="00946854" w:rsidRDefault="00833BFB" w:rsidP="00833BFB">
      <w:pPr>
        <w:ind w:firstLine="1440"/>
        <w:jc w:val="both"/>
      </w:pPr>
      <w:r w:rsidRPr="00946854">
        <w:rPr>
          <w:b/>
        </w:rPr>
        <w:t xml:space="preserve">A SRA. KÁTIA ABREU </w:t>
      </w:r>
      <w:r w:rsidRPr="00946854">
        <w:t xml:space="preserve">(PSD – TO) – Encerro dizendo que Carminha e Max só na tevê, </w:t>
      </w:r>
      <w:proofErr w:type="gramStart"/>
      <w:r w:rsidRPr="00946854">
        <w:t>Sr.</w:t>
      </w:r>
      <w:proofErr w:type="gramEnd"/>
      <w:r w:rsidRPr="00946854">
        <w:t xml:space="preserve"> Presidente. Não vão jogar meu nome no lixão, não, porque eu não sou uma criança indefesa. Sou uma mulher forte, destemida e obstinada.</w:t>
      </w:r>
    </w:p>
    <w:p w:rsidR="00833BFB" w:rsidRPr="00946854" w:rsidRDefault="00833BFB" w:rsidP="00833BFB">
      <w:pPr>
        <w:ind w:firstLine="1440"/>
        <w:jc w:val="both"/>
      </w:pPr>
      <w:r w:rsidRPr="00946854">
        <w:t>Muito obrigada.</w:t>
      </w:r>
    </w:p>
    <w:p w:rsidR="00833BFB" w:rsidRPr="00946854" w:rsidRDefault="00833BFB" w:rsidP="00833BFB">
      <w:pPr>
        <w:ind w:firstLine="1440"/>
        <w:jc w:val="both"/>
      </w:pPr>
      <w:r w:rsidRPr="00946854">
        <w:rPr>
          <w:b/>
        </w:rPr>
        <w:t xml:space="preserve">O </w:t>
      </w:r>
      <w:proofErr w:type="gramStart"/>
      <w:r w:rsidRPr="00946854">
        <w:rPr>
          <w:b/>
        </w:rPr>
        <w:t>SR.</w:t>
      </w:r>
      <w:proofErr w:type="gramEnd"/>
      <w:r w:rsidRPr="00946854">
        <w:rPr>
          <w:b/>
        </w:rPr>
        <w:t xml:space="preserve"> PRESIDENTE </w:t>
      </w:r>
      <w:r w:rsidRPr="00946854">
        <w:t xml:space="preserve">(Vital do Rêgo. PMDB – PB) – Senador </w:t>
      </w:r>
      <w:proofErr w:type="spellStart"/>
      <w:r w:rsidRPr="00946854">
        <w:t>Alvaro</w:t>
      </w:r>
      <w:proofErr w:type="spellEnd"/>
      <w:r w:rsidRPr="00946854">
        <w:t xml:space="preserve"> Dias com a palavra.</w:t>
      </w:r>
    </w:p>
    <w:p w:rsidR="00833BFB" w:rsidRPr="00946854" w:rsidRDefault="00833BFB" w:rsidP="00833BFB">
      <w:pPr>
        <w:ind w:firstLine="1440"/>
        <w:jc w:val="both"/>
      </w:pPr>
      <w:r w:rsidRPr="00946854">
        <w:t>Agora, três minutos, sim, porque foi uma deferência apenas especial à Senadora Kátia Abreu.</w:t>
      </w:r>
    </w:p>
    <w:p w:rsidR="00833BFB" w:rsidRPr="00946854" w:rsidRDefault="00833BFB" w:rsidP="00833BFB">
      <w:pPr>
        <w:ind w:firstLine="1440"/>
        <w:jc w:val="both"/>
      </w:pPr>
      <w:r w:rsidRPr="00946854">
        <w:rPr>
          <w:b/>
        </w:rPr>
        <w:t xml:space="preserve">O SR. ALVARO DIAS </w:t>
      </w:r>
      <w:r w:rsidRPr="00946854">
        <w:t xml:space="preserve">(PSDB – PR) – </w:t>
      </w:r>
      <w:proofErr w:type="gramStart"/>
      <w:r w:rsidRPr="00946854">
        <w:t>Sr.</w:t>
      </w:r>
      <w:proofErr w:type="gramEnd"/>
      <w:r w:rsidRPr="00946854">
        <w:t xml:space="preserve"> Presidente, o objetivo desta questão de ordem...</w:t>
      </w:r>
    </w:p>
    <w:p w:rsidR="00833BFB" w:rsidRPr="00946854" w:rsidRDefault="00833BFB" w:rsidP="00833BFB">
      <w:pPr>
        <w:ind w:firstLine="1440"/>
        <w:jc w:val="both"/>
      </w:pPr>
      <w:r w:rsidRPr="00946854">
        <w:rPr>
          <w:b/>
        </w:rPr>
        <w:t xml:space="preserve">O </w:t>
      </w:r>
      <w:proofErr w:type="gramStart"/>
      <w:r w:rsidRPr="00946854">
        <w:rPr>
          <w:b/>
        </w:rPr>
        <w:t>SR.</w:t>
      </w:r>
      <w:proofErr w:type="gramEnd"/>
      <w:r w:rsidRPr="00946854">
        <w:rPr>
          <w:b/>
        </w:rPr>
        <w:t xml:space="preserve"> PRESIDENTE </w:t>
      </w:r>
      <w:r w:rsidRPr="00946854">
        <w:t>(Vital do Rêgo. PMDB – PB) – Pela ordem.</w:t>
      </w:r>
    </w:p>
    <w:p w:rsidR="00833BFB" w:rsidRPr="00946854" w:rsidRDefault="00833BFB" w:rsidP="00833BFB">
      <w:pPr>
        <w:ind w:firstLine="1440"/>
        <w:jc w:val="both"/>
      </w:pPr>
      <w:r w:rsidRPr="00946854">
        <w:rPr>
          <w:b/>
        </w:rPr>
        <w:t xml:space="preserve">O SR. ALVARO DIAS </w:t>
      </w:r>
      <w:r w:rsidRPr="00946854">
        <w:t xml:space="preserve">(PSDB – PR) </w:t>
      </w:r>
      <w:proofErr w:type="gramStart"/>
      <w:r w:rsidRPr="00946854">
        <w:t>– ...</w:t>
      </w:r>
      <w:proofErr w:type="gramEnd"/>
      <w:r w:rsidRPr="00946854">
        <w:t xml:space="preserve"> </w:t>
      </w:r>
      <w:proofErr w:type="gramStart"/>
      <w:r w:rsidRPr="00946854">
        <w:t>pela</w:t>
      </w:r>
      <w:proofErr w:type="gramEnd"/>
      <w:r w:rsidRPr="00946854">
        <w:t xml:space="preserve"> ordem... </w:t>
      </w:r>
      <w:proofErr w:type="gramStart"/>
      <w:r w:rsidRPr="00946854">
        <w:t>é</w:t>
      </w:r>
      <w:proofErr w:type="gramEnd"/>
      <w:r w:rsidRPr="00946854">
        <w:t xml:space="preserve"> contribuir com a otimização dos trabalhos.</w:t>
      </w:r>
    </w:p>
    <w:p w:rsidR="00833BFB" w:rsidRPr="00946854" w:rsidRDefault="00833BFB" w:rsidP="00833BFB">
      <w:pPr>
        <w:ind w:firstLine="1440"/>
        <w:jc w:val="both"/>
      </w:pPr>
      <w:r w:rsidRPr="00946854">
        <w:t>Esta CPI foi criada em 19 de abril e terá o seu término regimental no dia 4 de novembro. Ou seja, já se passaram 110 dias da sua criação. De forma que, considerando o recesso de julho, teremos apenas 88 dias de trabalho efetivo. Já foram consumidos, portanto, mais de 50% do tempo regimental desta Comissão. É certo que pode haver prorrogação, mas, obviamente, dependerá da vontade dos Srs. Senadores e Deputados.</w:t>
      </w:r>
    </w:p>
    <w:p w:rsidR="00833BFB" w:rsidRPr="00946854" w:rsidRDefault="00833BFB" w:rsidP="00833BFB">
      <w:pPr>
        <w:ind w:firstLine="1440"/>
        <w:jc w:val="both"/>
      </w:pPr>
      <w:r w:rsidRPr="00946854">
        <w:t xml:space="preserve">A Comissão não tem recebido nem mesmo a totalidade do que já foi aprovado e requerido. Eu, inclusive, sugiro a V. </w:t>
      </w:r>
      <w:proofErr w:type="spellStart"/>
      <w:r w:rsidRPr="00946854">
        <w:t>Exa</w:t>
      </w:r>
      <w:proofErr w:type="spellEnd"/>
      <w:r w:rsidRPr="00946854">
        <w:t xml:space="preserve">. </w:t>
      </w:r>
      <w:proofErr w:type="gramStart"/>
      <w:r w:rsidRPr="00946854">
        <w:t>que</w:t>
      </w:r>
      <w:proofErr w:type="gramEnd"/>
      <w:r w:rsidRPr="00946854">
        <w:t xml:space="preserve"> distribua aos colegas da Comissão o ofício enviado à Polícia Federal em Goiânia para a remessa dos arquivos referentes a vídeos que foram apreendidos na residência do Sr. Adriano Aprígio. Até hoje esses vídeos não chegaram. Nem mesmo um vídeo que está na </w:t>
      </w:r>
      <w:r w:rsidRPr="00946854">
        <w:rPr>
          <w:i/>
        </w:rPr>
        <w:t xml:space="preserve">Internet </w:t>
      </w:r>
      <w:r w:rsidRPr="00946854">
        <w:t xml:space="preserve">chegou à CPI. O vídeo do Deputado Otoni está na </w:t>
      </w:r>
      <w:r w:rsidRPr="00946854">
        <w:rPr>
          <w:i/>
        </w:rPr>
        <w:t>Internet</w:t>
      </w:r>
      <w:r w:rsidRPr="00946854">
        <w:t xml:space="preserve">, mas não está na CPI. Na CPI, apenas o vídeo referente ao Prefeito de Palmas. </w:t>
      </w:r>
    </w:p>
    <w:p w:rsidR="00833BFB" w:rsidRPr="00946854" w:rsidRDefault="00833BFB" w:rsidP="00833BFB">
      <w:pPr>
        <w:ind w:firstLine="1440"/>
        <w:jc w:val="both"/>
      </w:pPr>
      <w:r w:rsidRPr="00946854">
        <w:t xml:space="preserve">Portanto, sempre o mesmo argumento: “estamos periciando”, “estamos analisando”. Mas até quando? Quando terminar a CPI é que teremos esse material? </w:t>
      </w:r>
    </w:p>
    <w:p w:rsidR="00833BFB" w:rsidRPr="00946854" w:rsidRDefault="00833BFB" w:rsidP="00833BFB">
      <w:pPr>
        <w:ind w:firstLine="1440"/>
        <w:jc w:val="both"/>
      </w:pPr>
      <w:r w:rsidRPr="00946854">
        <w:t xml:space="preserve">O relatório dos dados do </w:t>
      </w:r>
      <w:proofErr w:type="spellStart"/>
      <w:r w:rsidRPr="00946854">
        <w:t>Coafi</w:t>
      </w:r>
      <w:proofErr w:type="spellEnd"/>
      <w:r w:rsidRPr="00946854">
        <w:t xml:space="preserve"> referente a empresas “laranja” está pendente, apesar, também, de já ter circulado na mídia.</w:t>
      </w:r>
    </w:p>
    <w:p w:rsidR="00833BFB" w:rsidRPr="00946854" w:rsidRDefault="00833BFB" w:rsidP="00833BFB">
      <w:pPr>
        <w:ind w:firstLine="1440"/>
        <w:jc w:val="both"/>
      </w:pPr>
      <w:r w:rsidRPr="00946854">
        <w:t xml:space="preserve">A movimentação bancária </w:t>
      </w:r>
      <w:proofErr w:type="gramStart"/>
      <w:r w:rsidRPr="00946854">
        <w:t>da Delta</w:t>
      </w:r>
      <w:proofErr w:type="gramEnd"/>
      <w:r w:rsidRPr="00946854">
        <w:t xml:space="preserve"> está incompleta. Além de depoimento dos Governadores que foram relevantes, não tivemos depoimentos relevantes.</w:t>
      </w:r>
    </w:p>
    <w:p w:rsidR="00833BFB" w:rsidRPr="00946854" w:rsidRDefault="00833BFB" w:rsidP="00833BFB">
      <w:pPr>
        <w:ind w:firstLine="1440"/>
        <w:jc w:val="both"/>
      </w:pPr>
      <w:r w:rsidRPr="00946854">
        <w:lastRenderedPageBreak/>
        <w:t>Eu peço também à Mesa que já ofereça o cronograma</w:t>
      </w:r>
      <w:r>
        <w:t xml:space="preserve"> </w:t>
      </w:r>
      <w:r w:rsidRPr="00946854">
        <w:t>do trabalho. Aliás, grande parte dos materiais que está aqui, eventualmente, quando surge alguma coisa, segue depois para a perícia da Polícia Federal.</w:t>
      </w:r>
    </w:p>
    <w:p w:rsidR="00833BFB" w:rsidRPr="00946854" w:rsidRDefault="00833BFB" w:rsidP="00833BFB">
      <w:pPr>
        <w:ind w:firstLine="1440"/>
        <w:jc w:val="both"/>
      </w:pPr>
      <w:r w:rsidRPr="00946854">
        <w:t>Então, era esse o registro para que não haja...</w:t>
      </w:r>
    </w:p>
    <w:p w:rsidR="00833BFB" w:rsidRPr="00946854" w:rsidRDefault="00833BFB" w:rsidP="00833BFB">
      <w:pPr>
        <w:ind w:firstLine="1440"/>
        <w:jc w:val="both"/>
      </w:pPr>
      <w:r w:rsidRPr="00946854">
        <w:rPr>
          <w:b/>
        </w:rPr>
        <w:t xml:space="preserve">O </w:t>
      </w:r>
      <w:proofErr w:type="gramStart"/>
      <w:r w:rsidRPr="00946854">
        <w:rPr>
          <w:b/>
        </w:rPr>
        <w:t>SR.</w:t>
      </w:r>
      <w:proofErr w:type="gramEnd"/>
      <w:r w:rsidRPr="00946854">
        <w:rPr>
          <w:b/>
        </w:rPr>
        <w:t xml:space="preserve"> PRESIDENTE </w:t>
      </w:r>
      <w:r w:rsidRPr="00946854">
        <w:t xml:space="preserve">(Vital do Rêgo. PMDB – PB) – As providências serão tomadas. </w:t>
      </w:r>
      <w:r w:rsidRPr="00946854">
        <w:rPr>
          <w:i/>
        </w:rPr>
        <w:t>Ok</w:t>
      </w:r>
      <w:r w:rsidRPr="00946854">
        <w:t>, Deputado Bruno?</w:t>
      </w:r>
    </w:p>
    <w:p w:rsidR="00833BFB" w:rsidRPr="00946854" w:rsidRDefault="00833BFB" w:rsidP="00833BFB">
      <w:pPr>
        <w:ind w:firstLine="1440"/>
        <w:jc w:val="both"/>
      </w:pPr>
      <w:r w:rsidRPr="00946854">
        <w:t>Com a palavra o eminente Senador Pedro Taques.</w:t>
      </w:r>
    </w:p>
    <w:p w:rsidR="00833BFB" w:rsidRPr="00946854" w:rsidRDefault="00833BFB" w:rsidP="00833BFB">
      <w:pPr>
        <w:ind w:firstLine="1440"/>
        <w:jc w:val="both"/>
      </w:pPr>
      <w:r w:rsidRPr="00946854">
        <w:rPr>
          <w:b/>
        </w:rPr>
        <w:t xml:space="preserve">O SR. PEDRO TAQUES </w:t>
      </w:r>
      <w:r w:rsidRPr="00946854">
        <w:t xml:space="preserve">(PDT – MT) – </w:t>
      </w:r>
      <w:proofErr w:type="gramStart"/>
      <w:r w:rsidRPr="00946854">
        <w:t>Sr.</w:t>
      </w:r>
      <w:proofErr w:type="gramEnd"/>
      <w:r w:rsidRPr="00946854">
        <w:t xml:space="preserve"> Presidente, inicio corroborando o que disse o Senador </w:t>
      </w:r>
      <w:proofErr w:type="spellStart"/>
      <w:r w:rsidRPr="00946854">
        <w:t>Alvaro</w:t>
      </w:r>
      <w:proofErr w:type="spellEnd"/>
      <w:r w:rsidRPr="00946854">
        <w:t xml:space="preserve">, expressando a V. </w:t>
      </w:r>
      <w:proofErr w:type="spellStart"/>
      <w:r w:rsidRPr="00946854">
        <w:t>Exa</w:t>
      </w:r>
      <w:proofErr w:type="spellEnd"/>
      <w:r w:rsidRPr="00946854">
        <w:t xml:space="preserve">. </w:t>
      </w:r>
      <w:proofErr w:type="gramStart"/>
      <w:r w:rsidRPr="00946854">
        <w:t>e</w:t>
      </w:r>
      <w:proofErr w:type="gramEnd"/>
      <w:r w:rsidRPr="00946854">
        <w:t xml:space="preserve"> ao Sr. Relator respeito pela competência com que vêm conduzindo os nossos trabalhos. Agora, presidente e relator de CPI – e isso é mais em relação ao </w:t>
      </w:r>
      <w:proofErr w:type="gramStart"/>
      <w:r w:rsidRPr="00946854">
        <w:t>Sr.</w:t>
      </w:r>
      <w:proofErr w:type="gramEnd"/>
      <w:r w:rsidRPr="00946854">
        <w:t xml:space="preserve"> Relator – não são donos da CPI. Não existe relator imperial, relator monárquico. Isso não existe! Na</w:t>
      </w:r>
      <w:r w:rsidRPr="00946854">
        <w:rPr>
          <w:caps/>
        </w:rPr>
        <w:t xml:space="preserve"> CPI </w:t>
      </w:r>
      <w:r w:rsidRPr="00946854">
        <w:t>vigora o princípio da colegialidade.</w:t>
      </w:r>
    </w:p>
    <w:p w:rsidR="00833BFB" w:rsidRPr="00946854" w:rsidRDefault="00833BFB" w:rsidP="00833BFB">
      <w:pPr>
        <w:ind w:firstLine="1440"/>
        <w:jc w:val="both"/>
      </w:pPr>
      <w:r w:rsidRPr="00946854">
        <w:t xml:space="preserve">Existe um requerimento da Senadora Kátia Abreu no tocante à divisão da relatoria </w:t>
      </w:r>
      <w:smartTag w:uri="urn:schemas-microsoft-com:office:smarttags" w:element="PersonName">
        <w:smartTagPr>
          <w:attr w:name="ProductID" w:val="em sub-relatorias. Isso"/>
        </w:smartTagPr>
        <w:r w:rsidRPr="00946854">
          <w:t>em sub-relatorias. Isso</w:t>
        </w:r>
      </w:smartTag>
      <w:r w:rsidRPr="00946854">
        <w:t xml:space="preserve"> precisa ser decidido pelo colegiado. Isso não pode ser uma palavra suprema do Relator. Nós poderíamos decidir isso colegiadamente; e, aí, de forma democrática, colhem-se os votos favoráveis e os contrários. Por quê? Porque existe aqui o princípio da efetividade, que tem que ser atingido.</w:t>
      </w:r>
    </w:p>
    <w:p w:rsidR="00833BFB" w:rsidRPr="00946854" w:rsidRDefault="00833BFB" w:rsidP="00833BFB">
      <w:pPr>
        <w:ind w:firstLine="1440"/>
        <w:jc w:val="both"/>
      </w:pPr>
      <w:r w:rsidRPr="00946854">
        <w:t xml:space="preserve">V. </w:t>
      </w:r>
      <w:proofErr w:type="spellStart"/>
      <w:r w:rsidRPr="00946854">
        <w:t>Exa</w:t>
      </w:r>
      <w:proofErr w:type="spellEnd"/>
      <w:r w:rsidRPr="00946854">
        <w:t xml:space="preserve">. </w:t>
      </w:r>
      <w:proofErr w:type="gramStart"/>
      <w:r w:rsidRPr="00946854">
        <w:t>está</w:t>
      </w:r>
      <w:proofErr w:type="gramEnd"/>
      <w:r w:rsidRPr="00946854">
        <w:t xml:space="preserve"> desenvolvendo o seu trabalho com competência, com mérito – e quero reconhecer isso expressamente –, mas, para que possamos otimizar os trabalhos, seria interessante deliberarmos sobre o que foi levantado pela Senadora Kátia Abreu.</w:t>
      </w:r>
    </w:p>
    <w:p w:rsidR="00833BFB" w:rsidRPr="00946854" w:rsidRDefault="00833BFB" w:rsidP="00833BFB">
      <w:pPr>
        <w:ind w:firstLine="1440"/>
        <w:jc w:val="both"/>
      </w:pPr>
      <w:r w:rsidRPr="00946854">
        <w:t xml:space="preserve">Um segundo ponto, </w:t>
      </w:r>
      <w:proofErr w:type="gramStart"/>
      <w:r w:rsidRPr="00946854">
        <w:t>Sr.</w:t>
      </w:r>
      <w:proofErr w:type="gramEnd"/>
      <w:r w:rsidRPr="00946854">
        <w:t xml:space="preserve"> Presidente, diz respeito a essa ameaça à Senadora. Já ameaçaram a procuradores, já ameaçaram a policiais, a juízes, com tentativa de intimidação. Então, se a CPI não tomar uma providência, daqui a pouco nós estaremos ainda mais desmoralizados.</w:t>
      </w:r>
    </w:p>
    <w:p w:rsidR="00833BFB" w:rsidRPr="00946854" w:rsidRDefault="00833BFB" w:rsidP="00833BFB">
      <w:pPr>
        <w:ind w:firstLine="1440"/>
        <w:jc w:val="both"/>
      </w:pPr>
      <w:r w:rsidRPr="00946854">
        <w:t xml:space="preserve">Quero me solidarizar com a Senadora nesse sentido. Nós não podemos, </w:t>
      </w:r>
      <w:proofErr w:type="gramStart"/>
      <w:r w:rsidRPr="00946854">
        <w:t>Sr.</w:t>
      </w:r>
      <w:proofErr w:type="gramEnd"/>
      <w:r w:rsidRPr="00946854">
        <w:t xml:space="preserve"> Presidente, permitir que isso ocorra. E V. </w:t>
      </w:r>
      <w:proofErr w:type="spellStart"/>
      <w:r w:rsidRPr="00946854">
        <w:t>Exa</w:t>
      </w:r>
      <w:proofErr w:type="spellEnd"/>
      <w:proofErr w:type="gramStart"/>
      <w:r w:rsidRPr="00946854">
        <w:t>.,</w:t>
      </w:r>
      <w:proofErr w:type="gramEnd"/>
      <w:r w:rsidRPr="00946854">
        <w:t xml:space="preserve"> aqui, já anunciou que as providências estão sendo tomadas – e o foram – desde a sexta-feira passada.</w:t>
      </w:r>
    </w:p>
    <w:p w:rsidR="00833BFB" w:rsidRPr="00946854" w:rsidRDefault="00833BFB" w:rsidP="00833BFB">
      <w:pPr>
        <w:ind w:firstLine="1440"/>
        <w:jc w:val="both"/>
      </w:pPr>
      <w:r w:rsidRPr="00946854">
        <w:t>Muito bem!</w:t>
      </w:r>
    </w:p>
    <w:p w:rsidR="00833BFB" w:rsidRPr="00946854" w:rsidRDefault="00833BFB" w:rsidP="00833BFB">
      <w:pPr>
        <w:ind w:firstLine="1440"/>
        <w:jc w:val="both"/>
      </w:pPr>
      <w:r w:rsidRPr="00946854">
        <w:t xml:space="preserve">Outro dado que trago aqui, </w:t>
      </w:r>
      <w:proofErr w:type="gramStart"/>
      <w:r w:rsidRPr="00946854">
        <w:t>Sr.</w:t>
      </w:r>
      <w:proofErr w:type="gramEnd"/>
      <w:r w:rsidRPr="00946854">
        <w:t xml:space="preserve"> Presidente. No final do semestre passado, na última reunião, eu fiz dois pedidos: um para que nós solicitássemos informações ao Senado americano, uma vez que lá existe em andamento um comitê de investigação em relação ao banco HSBC, com repercussões no Brasil. E isso foi dito pelo Senado americano no dia 17 de julho de 2012. E, por sua vez, aqui no Brasil, o HSBC está subtraindo informações à CPI. Foram remetidas agora, e já analisei a totalidade dessas informações. Nós precisamos dessas informações do Senado americano, aplicando o acordo de cooperação entre o Brasil e os Estados Unidos. A CPI precisa ter acesso a essas informações, que podem ser interessantes para o relatório da CPI no que tange a lavagem de dinheiro.</w:t>
      </w:r>
    </w:p>
    <w:p w:rsidR="00833BFB" w:rsidRPr="00946854" w:rsidRDefault="00833BFB" w:rsidP="00833BFB">
      <w:pPr>
        <w:ind w:firstLine="1440"/>
        <w:jc w:val="both"/>
      </w:pPr>
      <w:r w:rsidRPr="00946854">
        <w:t xml:space="preserve">O outro pedido que </w:t>
      </w:r>
      <w:proofErr w:type="gramStart"/>
      <w:r w:rsidRPr="00946854">
        <w:t>fiz</w:t>
      </w:r>
      <w:proofErr w:type="gramEnd"/>
      <w:r w:rsidRPr="00946854">
        <w:t xml:space="preserve"> diz respeito ao </w:t>
      </w:r>
      <w:proofErr w:type="spellStart"/>
      <w:r w:rsidRPr="00946854">
        <w:t>ex-Procurador-Geral</w:t>
      </w:r>
      <w:proofErr w:type="spellEnd"/>
      <w:r w:rsidRPr="00946854">
        <w:t xml:space="preserve"> da República, Dr. Geraldo </w:t>
      </w:r>
      <w:proofErr w:type="spellStart"/>
      <w:r w:rsidRPr="00946854">
        <w:t>Brindeiro</w:t>
      </w:r>
      <w:proofErr w:type="spellEnd"/>
      <w:r w:rsidRPr="00946854">
        <w:t xml:space="preserve">. Já existem R$690 mil que ele recebeu, pelo seu escritório, de uma empresa, de uma pessoa jurídica que funciona na Flórida, Estados Unidos. Eu pedi aqui o afastamento do sigilo bancário dessa empresa através do tratado de cooperação entre o Brasil e os Estados Unidos. Essa empresa, essa pessoa jurídica está pagando e pode ter relações </w:t>
      </w:r>
      <w:proofErr w:type="spellStart"/>
      <w:r w:rsidRPr="00946854">
        <w:t>titularizadas</w:t>
      </w:r>
      <w:proofErr w:type="spellEnd"/>
      <w:r w:rsidRPr="00946854">
        <w:t xml:space="preserve"> pelo Sr. Copolla, que é comparsa do </w:t>
      </w:r>
      <w:proofErr w:type="gramStart"/>
      <w:r w:rsidRPr="00946854">
        <w:t>Sr.</w:t>
      </w:r>
      <w:proofErr w:type="gramEnd"/>
      <w:r w:rsidRPr="00946854">
        <w:t xml:space="preserve"> Cachoeira. Isso aqui se apresenta, penso eu, </w:t>
      </w:r>
      <w:proofErr w:type="gramStart"/>
      <w:r w:rsidRPr="00946854">
        <w:t>Sr.</w:t>
      </w:r>
      <w:proofErr w:type="gramEnd"/>
      <w:r w:rsidRPr="00946854">
        <w:t xml:space="preserve"> Presidente, como muito interessante.</w:t>
      </w:r>
    </w:p>
    <w:p w:rsidR="00833BFB" w:rsidRPr="00946854" w:rsidRDefault="00833BFB" w:rsidP="00833BFB">
      <w:pPr>
        <w:ind w:firstLine="1440"/>
        <w:jc w:val="both"/>
      </w:pPr>
      <w:r w:rsidRPr="00946854">
        <w:t>Estou fazendo um pedido para que o Ministério Público Federal tome providências, junto à Corregedoria – se isso já não foi feito –, no tocante a ex-procurador-</w:t>
      </w:r>
      <w:r w:rsidRPr="00946854">
        <w:lastRenderedPageBreak/>
        <w:t xml:space="preserve">geral da República recebendo R$690 mil de uma organização criminosa, enquanto procuradores da República, juízes e Senadores estão sendo aqui </w:t>
      </w:r>
      <w:proofErr w:type="gramStart"/>
      <w:r w:rsidRPr="00946854">
        <w:t>ameaçados</w:t>
      </w:r>
      <w:proofErr w:type="gramEnd"/>
      <w:r w:rsidRPr="00946854">
        <w:t xml:space="preserve"> por essa mesma organização criminosa.</w:t>
      </w:r>
    </w:p>
    <w:p w:rsidR="00833BFB" w:rsidRPr="00946854" w:rsidRDefault="00833BFB" w:rsidP="00833BFB">
      <w:pPr>
        <w:ind w:firstLine="1440"/>
        <w:jc w:val="both"/>
      </w:pPr>
      <w:r w:rsidRPr="00946854">
        <w:rPr>
          <w:b/>
        </w:rPr>
        <w:t xml:space="preserve">O </w:t>
      </w:r>
      <w:proofErr w:type="gramStart"/>
      <w:r w:rsidRPr="00946854">
        <w:rPr>
          <w:b/>
        </w:rPr>
        <w:t>SR.</w:t>
      </w:r>
      <w:proofErr w:type="gramEnd"/>
      <w:r w:rsidRPr="00946854">
        <w:rPr>
          <w:b/>
        </w:rPr>
        <w:t xml:space="preserve"> PRESIDENTE </w:t>
      </w:r>
      <w:r w:rsidRPr="00946854">
        <w:t xml:space="preserve">(Vital do Rêgo. PMDB – PB) – Senador Pedro Taques, inicialmente me dirijo a V. </w:t>
      </w:r>
      <w:proofErr w:type="spellStart"/>
      <w:r w:rsidRPr="00946854">
        <w:t>Exa</w:t>
      </w:r>
      <w:proofErr w:type="spellEnd"/>
      <w:r w:rsidRPr="00946854">
        <w:t xml:space="preserve">. </w:t>
      </w:r>
      <w:proofErr w:type="gramStart"/>
      <w:r w:rsidRPr="00946854">
        <w:t>com</w:t>
      </w:r>
      <w:proofErr w:type="gramEnd"/>
      <w:r w:rsidRPr="00946854">
        <w:t xml:space="preserve"> relação às sub-relatorias. Nós haveremos de discutir, de forma colegiada, como tem sido a tônica desta CPI em todos os seus momentos, sem arredar o pé nem distanciar-se dela um milímetro que </w:t>
      </w:r>
      <w:proofErr w:type="gramStart"/>
      <w:r w:rsidRPr="00946854">
        <w:t>seja,</w:t>
      </w:r>
      <w:proofErr w:type="gramEnd"/>
      <w:r w:rsidRPr="00946854">
        <w:t xml:space="preserve"> na reunião do próximo dia 14. Na oportunidade, como de praxe, trataremos a questão de forma colegiada.</w:t>
      </w:r>
    </w:p>
    <w:p w:rsidR="00833BFB" w:rsidRPr="00946854" w:rsidRDefault="00833BFB" w:rsidP="00833BFB">
      <w:pPr>
        <w:ind w:firstLine="1440"/>
        <w:jc w:val="both"/>
      </w:pPr>
      <w:r w:rsidRPr="00946854">
        <w:t xml:space="preserve">Com relação às ameaças, as providências foram tomadas, como bem disse V. </w:t>
      </w:r>
      <w:proofErr w:type="spellStart"/>
      <w:r w:rsidRPr="00946854">
        <w:t>Exa</w:t>
      </w:r>
      <w:proofErr w:type="spellEnd"/>
      <w:r w:rsidRPr="00946854">
        <w:t>.</w:t>
      </w:r>
    </w:p>
    <w:p w:rsidR="00833BFB" w:rsidRPr="00946854" w:rsidRDefault="00833BFB" w:rsidP="00833BFB">
      <w:pPr>
        <w:ind w:firstLine="1440"/>
        <w:jc w:val="both"/>
      </w:pPr>
      <w:r w:rsidRPr="00946854">
        <w:t xml:space="preserve">As informações do HSBC, na sua totalidade, como V. </w:t>
      </w:r>
      <w:proofErr w:type="spellStart"/>
      <w:r w:rsidRPr="00946854">
        <w:t>Exa</w:t>
      </w:r>
      <w:proofErr w:type="spellEnd"/>
      <w:r w:rsidRPr="00946854">
        <w:t xml:space="preserve">. </w:t>
      </w:r>
      <w:proofErr w:type="gramStart"/>
      <w:r w:rsidRPr="00946854">
        <w:t>já</w:t>
      </w:r>
      <w:proofErr w:type="gramEnd"/>
      <w:r w:rsidRPr="00946854">
        <w:t xml:space="preserve"> referiu, estão aqui – as que têm relação à CPI já estão aqui.</w:t>
      </w:r>
    </w:p>
    <w:p w:rsidR="00833BFB" w:rsidRPr="00946854" w:rsidRDefault="00833BFB" w:rsidP="00833BFB">
      <w:pPr>
        <w:ind w:firstLine="1440"/>
        <w:jc w:val="both"/>
      </w:pPr>
      <w:r w:rsidRPr="00946854">
        <w:t>Com relação à solicitação de informações ao Senado americano, eu já determinei à Secretaria as providências.</w:t>
      </w:r>
    </w:p>
    <w:p w:rsidR="00833BFB" w:rsidRPr="00946854" w:rsidRDefault="00833BFB" w:rsidP="00833BFB">
      <w:pPr>
        <w:ind w:firstLine="1440"/>
        <w:jc w:val="both"/>
      </w:pPr>
      <w:r w:rsidRPr="00946854">
        <w:t xml:space="preserve">Com relação ao ofício de V. </w:t>
      </w:r>
      <w:proofErr w:type="spellStart"/>
      <w:r w:rsidRPr="00946854">
        <w:t>Exa</w:t>
      </w:r>
      <w:proofErr w:type="spellEnd"/>
      <w:r w:rsidRPr="00946854">
        <w:t xml:space="preserve">. – o último tópico a que V. </w:t>
      </w:r>
      <w:proofErr w:type="spellStart"/>
      <w:r w:rsidRPr="00946854">
        <w:t>Exa</w:t>
      </w:r>
      <w:proofErr w:type="spellEnd"/>
      <w:r w:rsidRPr="00946854">
        <w:t xml:space="preserve">. </w:t>
      </w:r>
      <w:proofErr w:type="gramStart"/>
      <w:r w:rsidRPr="00946854">
        <w:t>fez</w:t>
      </w:r>
      <w:proofErr w:type="gramEnd"/>
      <w:r w:rsidRPr="00946854">
        <w:t xml:space="preserve"> referência –, a transferência de sigilo da firma americana, estamos providenciando uma resposta para lhe dar ainda nesta reunião.</w:t>
      </w:r>
    </w:p>
    <w:p w:rsidR="00833BFB" w:rsidRPr="00946854" w:rsidRDefault="00833BFB" w:rsidP="00833BFB">
      <w:pPr>
        <w:ind w:firstLine="1440"/>
        <w:jc w:val="both"/>
      </w:pPr>
      <w:r w:rsidRPr="00946854">
        <w:t>Com a palavra, para adendo, o Relator.</w:t>
      </w:r>
    </w:p>
    <w:p w:rsidR="00833BFB" w:rsidRPr="00946854" w:rsidRDefault="00833BFB" w:rsidP="00833BFB">
      <w:pPr>
        <w:ind w:firstLine="1440"/>
        <w:jc w:val="both"/>
      </w:pPr>
      <w:r w:rsidRPr="00946854">
        <w:rPr>
          <w:b/>
        </w:rPr>
        <w:t xml:space="preserve">O SR. ODAIR CUNHA </w:t>
      </w:r>
      <w:r w:rsidRPr="00946854">
        <w:t xml:space="preserve">(PT – MG) – Presidente, primeiro quero cumprimentar os ilustres Pares no retorno de nosso recesso e dizer que, no que tange à questão da </w:t>
      </w:r>
      <w:proofErr w:type="spellStart"/>
      <w:r w:rsidRPr="00946854">
        <w:t>subrelatoria</w:t>
      </w:r>
      <w:proofErr w:type="spellEnd"/>
      <w:r w:rsidRPr="00946854">
        <w:t>, proponho que a gente discuta novamente esse tema na próxima reunião administrativa. Não há problema. Agora, não há nenhuma monarquia aqui instalada nos trabalhos da CPI, tanto que tenho buscado estabelecer um diálogo aberto com todos os Parlamentares desta Comissão. E, no que diz respeito à decisão colegiada, é bom lembrar que todos os... Primeiro, é um tema que nós – podiam aumentar o volume do microfone – debatemos desde a primeira reunião administrativa, e fomos, ao longo desse período, decidindo pelo sobrestamento dos requerimentos. Não foi o Presidente, que poderia fazê-lo, sobrestar este ou aquele requerimento ou não o incluir na pauta. Pelo contrário. Decidimos de maneira colegiada o sobrestamento. O que eu proponho, então, é que incluamos na pauta esses requerimentos e vamos decidir se sim ou se não. Agora, a decisão foi colegiada em todas as reuniões administrativas.</w:t>
      </w:r>
    </w:p>
    <w:p w:rsidR="00833BFB" w:rsidRPr="00946854" w:rsidRDefault="00833BFB" w:rsidP="00833BFB">
      <w:pPr>
        <w:ind w:firstLine="1440"/>
        <w:jc w:val="both"/>
      </w:pPr>
      <w:r w:rsidRPr="00946854">
        <w:rPr>
          <w:b/>
        </w:rPr>
        <w:t xml:space="preserve">O </w:t>
      </w:r>
      <w:proofErr w:type="gramStart"/>
      <w:r w:rsidRPr="00946854">
        <w:rPr>
          <w:b/>
        </w:rPr>
        <w:t>SR.</w:t>
      </w:r>
      <w:proofErr w:type="gramEnd"/>
      <w:r w:rsidRPr="00946854">
        <w:rPr>
          <w:b/>
        </w:rPr>
        <w:t xml:space="preserve"> PRESIDENTE </w:t>
      </w:r>
      <w:r w:rsidRPr="00946854">
        <w:t>(Vital do Rêgo. Bloco/PMDB – PB) – Deputado Rubens Bueno com a palavra.</w:t>
      </w:r>
    </w:p>
    <w:p w:rsidR="00833BFB" w:rsidRPr="00946854" w:rsidRDefault="00833BFB" w:rsidP="00833BFB">
      <w:pPr>
        <w:ind w:firstLine="1440"/>
        <w:jc w:val="both"/>
      </w:pPr>
      <w:r w:rsidRPr="00946854">
        <w:rPr>
          <w:b/>
        </w:rPr>
        <w:t xml:space="preserve">O SR. RUBENS BUENO </w:t>
      </w:r>
      <w:r w:rsidRPr="00946854">
        <w:t xml:space="preserve">(PPS – PR) – </w:t>
      </w:r>
      <w:proofErr w:type="gramStart"/>
      <w:r w:rsidRPr="00946854">
        <w:t>Sr.</w:t>
      </w:r>
      <w:proofErr w:type="gramEnd"/>
      <w:r w:rsidRPr="00946854">
        <w:t xml:space="preserve"> Presidente, nós apresentamos já no primeiro dia dos trabalhos a proposta das </w:t>
      </w:r>
      <w:proofErr w:type="spellStart"/>
      <w:r w:rsidRPr="00946854">
        <w:t>subrelatorias</w:t>
      </w:r>
      <w:proofErr w:type="spellEnd"/>
      <w:r w:rsidRPr="00946854">
        <w:t xml:space="preserve">. Tanto tempo já se passou e o tema volta novamente, é recorrente a cada reunião. Por que isso? Porque há um volume de informações muito grande. Por exemplo, o caso do </w:t>
      </w:r>
      <w:proofErr w:type="spellStart"/>
      <w:proofErr w:type="gramStart"/>
      <w:r w:rsidRPr="00946854">
        <w:t>ex-Deputado</w:t>
      </w:r>
      <w:proofErr w:type="spellEnd"/>
      <w:proofErr w:type="gramEnd"/>
      <w:r w:rsidRPr="00946854">
        <w:t xml:space="preserve"> Celso </w:t>
      </w:r>
      <w:proofErr w:type="spellStart"/>
      <w:r w:rsidRPr="00946854">
        <w:t>Russomano</w:t>
      </w:r>
      <w:proofErr w:type="spellEnd"/>
      <w:r w:rsidRPr="00946854">
        <w:t xml:space="preserve">, de que fiz o requerimento. Talvez até fosse dispensável. Aliás, quando apresentei o requerimento, quem já dispensou de pronto foi o próprio Relator. Teria sido dispensável se nós tivéssemos a </w:t>
      </w:r>
      <w:proofErr w:type="spellStart"/>
      <w:r w:rsidRPr="00946854">
        <w:t>subrelatoria</w:t>
      </w:r>
      <w:proofErr w:type="spellEnd"/>
      <w:r w:rsidRPr="00946854">
        <w:t xml:space="preserve"> de movimentação financeira e que pudesse identificar que nada tinha a ver já no início, já dentro do processo da CPI. </w:t>
      </w:r>
    </w:p>
    <w:p w:rsidR="00833BFB" w:rsidRPr="00946854" w:rsidRDefault="00833BFB" w:rsidP="00833BFB">
      <w:pPr>
        <w:ind w:firstLine="1440"/>
        <w:jc w:val="both"/>
      </w:pPr>
      <w:r w:rsidRPr="00946854">
        <w:t xml:space="preserve">Infelizmente, não temos informações, há sobrecarga de trabalho, e estamos informando, em respeito ao Relator, que ele indique os </w:t>
      </w:r>
      <w:proofErr w:type="spellStart"/>
      <w:r w:rsidRPr="00946854">
        <w:t>subrelatores</w:t>
      </w:r>
      <w:proofErr w:type="spellEnd"/>
      <w:r w:rsidRPr="00946854">
        <w:t xml:space="preserve">, para que possa ajudar no trabalho e possa fazer com que haja racionalidade, e essa racionalidade indique resultados para a CPMI. É esse o objetivo, nada mais do que isso. </w:t>
      </w:r>
    </w:p>
    <w:p w:rsidR="00833BFB" w:rsidRPr="00946854" w:rsidRDefault="00833BFB" w:rsidP="00833BFB">
      <w:pPr>
        <w:ind w:firstLine="1440"/>
        <w:jc w:val="both"/>
      </w:pPr>
      <w:r w:rsidRPr="00946854">
        <w:lastRenderedPageBreak/>
        <w:t xml:space="preserve">Então, </w:t>
      </w:r>
      <w:proofErr w:type="gramStart"/>
      <w:r w:rsidRPr="00946854">
        <w:t>Sr.</w:t>
      </w:r>
      <w:proofErr w:type="gramEnd"/>
      <w:r w:rsidRPr="00946854">
        <w:t xml:space="preserve"> Presidente, fora isso, eu gostaria de dizer a V. </w:t>
      </w:r>
      <w:proofErr w:type="spellStart"/>
      <w:r w:rsidRPr="00946854">
        <w:t>Exa</w:t>
      </w:r>
      <w:proofErr w:type="spellEnd"/>
      <w:r w:rsidRPr="00946854">
        <w:t xml:space="preserve">. </w:t>
      </w:r>
      <w:proofErr w:type="gramStart"/>
      <w:r w:rsidRPr="00946854">
        <w:t>que</w:t>
      </w:r>
      <w:proofErr w:type="gramEnd"/>
      <w:r w:rsidRPr="00946854">
        <w:t xml:space="preserve"> hoje o jornal </w:t>
      </w:r>
      <w:r w:rsidRPr="00946854">
        <w:rPr>
          <w:i/>
        </w:rPr>
        <w:t>O Globo</w:t>
      </w:r>
      <w:r w:rsidRPr="00946854">
        <w:t xml:space="preserve"> traz uma matéria, uma nota pelo menos, do jornalista </w:t>
      </w:r>
      <w:proofErr w:type="spellStart"/>
      <w:r w:rsidRPr="00946854">
        <w:t>Ilimar</w:t>
      </w:r>
      <w:proofErr w:type="spellEnd"/>
      <w:r w:rsidRPr="00946854">
        <w:t xml:space="preserve"> Franco, dizendo o seguinte: </w:t>
      </w:r>
    </w:p>
    <w:p w:rsidR="00833BFB" w:rsidRPr="00946854" w:rsidRDefault="00833BFB" w:rsidP="00833BFB">
      <w:pPr>
        <w:ind w:firstLine="1440"/>
        <w:jc w:val="both"/>
        <w:rPr>
          <w:i/>
        </w:rPr>
      </w:pPr>
      <w:r w:rsidRPr="00946854">
        <w:rPr>
          <w:i/>
        </w:rPr>
        <w:t xml:space="preserve">Dupla militância. </w:t>
      </w:r>
    </w:p>
    <w:p w:rsidR="00833BFB" w:rsidRPr="00946854" w:rsidRDefault="00833BFB" w:rsidP="00833BFB">
      <w:pPr>
        <w:ind w:firstLine="1440"/>
        <w:jc w:val="both"/>
        <w:rPr>
          <w:i/>
        </w:rPr>
      </w:pPr>
      <w:r w:rsidRPr="00946854">
        <w:rPr>
          <w:i/>
        </w:rPr>
        <w:t xml:space="preserve">A CPI do Caso Cachoeira descobriu que um consultor do Senado [o consultor é o Sr. Cláudio </w:t>
      </w:r>
      <w:proofErr w:type="spellStart"/>
      <w:r w:rsidRPr="00946854">
        <w:rPr>
          <w:i/>
        </w:rPr>
        <w:t>Demczuk</w:t>
      </w:r>
      <w:proofErr w:type="spellEnd"/>
      <w:r w:rsidRPr="00946854">
        <w:rPr>
          <w:i/>
        </w:rPr>
        <w:t xml:space="preserve"> de Alencar], especializado </w:t>
      </w:r>
      <w:smartTag w:uri="urn:schemas-microsoft-com:office:smarttags" w:element="PersonName">
        <w:smartTagPr>
          <w:attr w:name="ProductID" w:val="em Direito Penal"/>
        </w:smartTagPr>
        <w:r w:rsidRPr="00946854">
          <w:rPr>
            <w:i/>
          </w:rPr>
          <w:t>em Direito Penal</w:t>
        </w:r>
      </w:smartTag>
      <w:r w:rsidRPr="00946854">
        <w:rPr>
          <w:i/>
        </w:rPr>
        <w:t xml:space="preserve">, é advogado de Andressa Mendonça, mulher do contraventor Carlos Cachoeira. Ele integra a equipe do advogado José Gerardo </w:t>
      </w:r>
      <w:proofErr w:type="spellStart"/>
      <w:r w:rsidRPr="00946854">
        <w:rPr>
          <w:i/>
        </w:rPr>
        <w:t>Grossi</w:t>
      </w:r>
      <w:proofErr w:type="spellEnd"/>
      <w:r w:rsidRPr="00946854">
        <w:rPr>
          <w:i/>
        </w:rPr>
        <w:t xml:space="preserve"> e recebe honorários para defendê-la, e ganha um salário do Senado, mas não pode atuar nessa investigação. Os integrantes da CPI estão constrangidos.</w:t>
      </w:r>
    </w:p>
    <w:p w:rsidR="00833BFB" w:rsidRPr="00946854" w:rsidRDefault="00833BFB" w:rsidP="00833BFB">
      <w:pPr>
        <w:ind w:firstLine="1440"/>
        <w:jc w:val="both"/>
      </w:pPr>
    </w:p>
    <w:p w:rsidR="00833BFB" w:rsidRPr="00946854" w:rsidRDefault="00833BFB" w:rsidP="00833BFB">
      <w:pPr>
        <w:ind w:firstLine="1440"/>
        <w:jc w:val="both"/>
      </w:pPr>
      <w:r w:rsidRPr="00946854">
        <w:t xml:space="preserve">Eu estou constrangido. Se alguém faz um concurso público, é consultor do Senado, tem dedicação exclusiva para a carreira de Estado que escolheu e depois vai advogar dentro de uma CPI, que faz parte da União e do Estado brasileiro, </w:t>
      </w:r>
      <w:proofErr w:type="gramStart"/>
      <w:r w:rsidRPr="00946854">
        <w:t>Sr.</w:t>
      </w:r>
      <w:proofErr w:type="gramEnd"/>
      <w:r w:rsidRPr="00946854">
        <w:t xml:space="preserve"> Presidente, tenho aqui a dizer que me sinto muito constrangido com esse consultor atuando aqui como advogado dentro desta CPMI.</w:t>
      </w:r>
    </w:p>
    <w:p w:rsidR="00833BFB" w:rsidRPr="00946854" w:rsidRDefault="00833BFB" w:rsidP="00833BFB">
      <w:pPr>
        <w:ind w:firstLine="1440"/>
        <w:jc w:val="both"/>
      </w:pPr>
      <w:r w:rsidRPr="00946854">
        <w:t xml:space="preserve">  </w:t>
      </w:r>
      <w:r w:rsidRPr="00946854">
        <w:rPr>
          <w:b/>
        </w:rPr>
        <w:t xml:space="preserve">O </w:t>
      </w:r>
      <w:proofErr w:type="gramStart"/>
      <w:r w:rsidRPr="00946854">
        <w:rPr>
          <w:b/>
        </w:rPr>
        <w:t>SR.</w:t>
      </w:r>
      <w:proofErr w:type="gramEnd"/>
      <w:r w:rsidRPr="00946854">
        <w:rPr>
          <w:b/>
        </w:rPr>
        <w:t xml:space="preserve"> PRESIDENTE </w:t>
      </w:r>
      <w:r w:rsidRPr="00946854">
        <w:t xml:space="preserve">(Vital do Rêgo. Bloco/PMDB – PB) – Questão de esclarecimento a V. </w:t>
      </w:r>
      <w:proofErr w:type="spellStart"/>
      <w:r w:rsidRPr="00946854">
        <w:t>Exa</w:t>
      </w:r>
      <w:proofErr w:type="spellEnd"/>
      <w:r w:rsidRPr="00946854">
        <w:t xml:space="preserve">. É legítimo e V. </w:t>
      </w:r>
      <w:proofErr w:type="spellStart"/>
      <w:r w:rsidRPr="00946854">
        <w:t>Exa</w:t>
      </w:r>
      <w:proofErr w:type="spellEnd"/>
      <w:r w:rsidRPr="00946854">
        <w:t xml:space="preserve">. </w:t>
      </w:r>
      <w:proofErr w:type="gramStart"/>
      <w:r w:rsidRPr="00946854">
        <w:t>tem</w:t>
      </w:r>
      <w:proofErr w:type="gramEnd"/>
      <w:r w:rsidRPr="00946854">
        <w:t xml:space="preserve"> toda razão no seu sentimento de constrangimento na eventual notícia de dupla militância postada no jornal </w:t>
      </w:r>
      <w:r w:rsidRPr="00946854">
        <w:rPr>
          <w:i/>
        </w:rPr>
        <w:t>O Globo</w:t>
      </w:r>
      <w:r w:rsidRPr="00946854">
        <w:t xml:space="preserve">, mas, para tranquilizar os trabalhos desta CPI, informo a V. </w:t>
      </w:r>
      <w:proofErr w:type="spellStart"/>
      <w:r w:rsidRPr="00946854">
        <w:t>Exa</w:t>
      </w:r>
      <w:proofErr w:type="spellEnd"/>
      <w:r w:rsidRPr="00946854">
        <w:t xml:space="preserve">. </w:t>
      </w:r>
      <w:proofErr w:type="gramStart"/>
      <w:r w:rsidRPr="00946854">
        <w:t>que</w:t>
      </w:r>
      <w:proofErr w:type="gramEnd"/>
      <w:r w:rsidRPr="00946854">
        <w:t>, na consultoria do Senado dada à CPI, não está a presença desse consultor. Esse consultor não trabalha na CPI; ele é consultor do Senado, mas não está trabalhando na CPI. Inobstante isso, o constrangimento ainda permanece.</w:t>
      </w:r>
    </w:p>
    <w:p w:rsidR="00833BFB" w:rsidRPr="00946854" w:rsidRDefault="00833BFB" w:rsidP="00833BFB">
      <w:pPr>
        <w:ind w:firstLine="1440"/>
        <w:jc w:val="both"/>
      </w:pPr>
      <w:r w:rsidRPr="00946854">
        <w:t>Com a palavra o Senador Fernando Collor.</w:t>
      </w:r>
    </w:p>
    <w:p w:rsidR="00833BFB" w:rsidRPr="00946854" w:rsidRDefault="00833BFB" w:rsidP="00833BFB">
      <w:pPr>
        <w:ind w:firstLine="1440"/>
        <w:jc w:val="both"/>
      </w:pPr>
      <w:r w:rsidRPr="00946854">
        <w:rPr>
          <w:b/>
        </w:rPr>
        <w:t xml:space="preserve">O SR. FERNANDO COLLOR </w:t>
      </w:r>
      <w:r w:rsidRPr="00946854">
        <w:t xml:space="preserve">(Bloco/PTB – AL) – </w:t>
      </w:r>
      <w:proofErr w:type="gramStart"/>
      <w:r w:rsidRPr="00946854">
        <w:t>Sr.</w:t>
      </w:r>
      <w:proofErr w:type="gramEnd"/>
      <w:r w:rsidRPr="00946854">
        <w:t xml:space="preserve"> Presidente, Sr. Vice-Presidente desta Comissão Parlamentar de Inquérito, Sr. Relator, Srs. Parlamentares, o objetivo da oitiva hoje da Sra. Andressa, dentre outros pontos, foi o da suposta chantagem feita por ela a um Sr. Dr. Juiz Federal. O </w:t>
      </w:r>
      <w:proofErr w:type="gramStart"/>
      <w:r w:rsidRPr="00946854">
        <w:t>Sr.</w:t>
      </w:r>
      <w:proofErr w:type="gramEnd"/>
      <w:r w:rsidRPr="00946854">
        <w:t xml:space="preserve"> Procurador-Geral da República, Dr. Rangel, ele, durante 2 anos, chantageou – chantageou, portanto, ele é um chantagista também – um Senador da República que recentemente perdeu seu mandato, no momento em que ele segurou a tramitação da Operação Vegas e colocou para o então Senador que há pouco deixou o nosso convívio que ele o apoiasse – a ele, Procurador-Geral – porque assim este inquérito em que se transformou a Operação Vegas, ele não deixaria tramitar.</w:t>
      </w:r>
    </w:p>
    <w:p w:rsidR="00833BFB" w:rsidRPr="00946854" w:rsidRDefault="00833BFB" w:rsidP="00833BFB">
      <w:pPr>
        <w:ind w:firstLine="1440"/>
        <w:jc w:val="both"/>
      </w:pPr>
      <w:r w:rsidRPr="00946854">
        <w:t xml:space="preserve">Eu já venho solicitando aqui, em várias reuniões, que esse </w:t>
      </w:r>
      <w:proofErr w:type="gramStart"/>
      <w:r w:rsidRPr="00946854">
        <w:t>Sr.</w:t>
      </w:r>
      <w:proofErr w:type="gramEnd"/>
      <w:r w:rsidRPr="00946854">
        <w:t xml:space="preserve"> Procurador-Geral da República que vem deslustrando o Ministério Público, o Ministério Público que foi criado para defender a sociedade... E esse Procurador-Geral já demonstrou e já se autoconfessou como réu no crime de prevaricação, ele é um prevaricador também; ele até agora sequer foi chamado a vir aqui. Ele não pode ter o receio daqueles que temem as perguntas que aqui serão feitas.</w:t>
      </w:r>
    </w:p>
    <w:p w:rsidR="00833BFB" w:rsidRPr="00946854" w:rsidRDefault="00833BFB" w:rsidP="00833BFB">
      <w:pPr>
        <w:ind w:firstLine="1440"/>
        <w:jc w:val="both"/>
      </w:pPr>
      <w:r w:rsidRPr="00946854">
        <w:t xml:space="preserve">Do mesmo modo em relação a esta organização criminosa chamada Editora Abril, comandada por esse bandido chamado Roberto Civita, que tem dentre seus quadrilheiros o Sr. Policarpo Júnior, editor dessa </w:t>
      </w:r>
      <w:proofErr w:type="spellStart"/>
      <w:r w:rsidRPr="00946854">
        <w:t>polhastra</w:t>
      </w:r>
      <w:proofErr w:type="spellEnd"/>
      <w:r w:rsidRPr="00946854">
        <w:t xml:space="preserve"> revista aqui no Distrito Federal. Inclusive, </w:t>
      </w:r>
      <w:proofErr w:type="gramStart"/>
      <w:r w:rsidRPr="00946854">
        <w:t>um outro</w:t>
      </w:r>
      <w:proofErr w:type="gramEnd"/>
      <w:r w:rsidRPr="00946854">
        <w:t xml:space="preserve"> motivo da vinda da Sra. Andressa é de um suposto dossiê que teria sido feito pelo Sr. Policarpo Júnior. </w:t>
      </w:r>
    </w:p>
    <w:p w:rsidR="00833BFB" w:rsidRPr="00946854" w:rsidRDefault="00833BFB" w:rsidP="00833BFB">
      <w:pPr>
        <w:ind w:firstLine="1440"/>
        <w:jc w:val="both"/>
      </w:pPr>
      <w:r w:rsidRPr="00946854">
        <w:t xml:space="preserve">Eu gostaria de, mais uma vez, reiterar a minha solicitação expressa – expressa – no que apresentei já à Mesa para que sejam convocados para prestar esclarecimentos a esta </w:t>
      </w:r>
      <w:r w:rsidRPr="00946854">
        <w:lastRenderedPageBreak/>
        <w:t>CPMI os Srs. Roberto Gurgel, o Sr. Roberto Civita, o Sr. Policarpo Júnior e outros que tais, que também estão elencados nos requerimentos que apresentei a essa Mesa...</w:t>
      </w:r>
    </w:p>
    <w:p w:rsidR="00833BFB" w:rsidRPr="00946854" w:rsidRDefault="00833BFB" w:rsidP="00833BFB">
      <w:pPr>
        <w:ind w:firstLine="1440"/>
        <w:jc w:val="both"/>
      </w:pPr>
      <w:r w:rsidRPr="00946854">
        <w:rPr>
          <w:b/>
        </w:rPr>
        <w:t xml:space="preserve">O </w:t>
      </w:r>
      <w:proofErr w:type="gramStart"/>
      <w:r w:rsidRPr="00946854">
        <w:rPr>
          <w:b/>
        </w:rPr>
        <w:t>SR.</w:t>
      </w:r>
      <w:proofErr w:type="gramEnd"/>
      <w:r w:rsidRPr="00946854">
        <w:rPr>
          <w:b/>
        </w:rPr>
        <w:t xml:space="preserve"> PRESIDENTE</w:t>
      </w:r>
      <w:r w:rsidRPr="00946854">
        <w:t xml:space="preserve"> (Vital do Rêgo. PMDB – PB) – </w:t>
      </w:r>
      <w:proofErr w:type="spellStart"/>
      <w:r w:rsidRPr="00946854">
        <w:t>O.k.</w:t>
      </w:r>
      <w:proofErr w:type="spellEnd"/>
      <w:r w:rsidRPr="00946854">
        <w:t>, Senador.</w:t>
      </w:r>
    </w:p>
    <w:p w:rsidR="00833BFB" w:rsidRPr="00946854" w:rsidRDefault="00833BFB" w:rsidP="00833BFB">
      <w:pPr>
        <w:ind w:firstLine="1440"/>
        <w:jc w:val="both"/>
      </w:pPr>
      <w:r w:rsidRPr="00946854">
        <w:rPr>
          <w:b/>
        </w:rPr>
        <w:t xml:space="preserve">O SR. FERNANDO COLLOR </w:t>
      </w:r>
      <w:r w:rsidRPr="00946854">
        <w:t xml:space="preserve">(PTB – AL) </w:t>
      </w:r>
      <w:proofErr w:type="gramStart"/>
      <w:r w:rsidRPr="00946854">
        <w:t>– ...</w:t>
      </w:r>
      <w:proofErr w:type="gramEnd"/>
      <w:r w:rsidRPr="00946854">
        <w:t xml:space="preserve"> </w:t>
      </w:r>
      <w:proofErr w:type="gramStart"/>
      <w:r w:rsidRPr="00946854">
        <w:t>porque</w:t>
      </w:r>
      <w:proofErr w:type="gramEnd"/>
      <w:r w:rsidRPr="00946854">
        <w:t xml:space="preserve"> aí está o coração de toda essa grande contravenção de que nós aqui estamos falando. Se não fosse esse núcleo contraventor chefiado pela </w:t>
      </w:r>
      <w:r w:rsidRPr="00946854">
        <w:rPr>
          <w:i/>
        </w:rPr>
        <w:t>Veja</w:t>
      </w:r>
      <w:r w:rsidRPr="00946854">
        <w:t xml:space="preserve">, com o apoio do </w:t>
      </w:r>
      <w:proofErr w:type="gramStart"/>
      <w:r w:rsidRPr="00946854">
        <w:t>Sr.</w:t>
      </w:r>
      <w:proofErr w:type="gramEnd"/>
      <w:r w:rsidRPr="00946854">
        <w:t xml:space="preserve"> Procurador-Geral, nós não estaríamos aqui, tratando desta CPMI.</w:t>
      </w:r>
    </w:p>
    <w:p w:rsidR="00833BFB" w:rsidRPr="00946854" w:rsidRDefault="00833BFB" w:rsidP="00833BFB">
      <w:pPr>
        <w:ind w:firstLine="1440"/>
        <w:jc w:val="both"/>
      </w:pPr>
      <w:r w:rsidRPr="00946854">
        <w:rPr>
          <w:b/>
        </w:rPr>
        <w:t xml:space="preserve">O </w:t>
      </w:r>
      <w:proofErr w:type="gramStart"/>
      <w:r w:rsidRPr="00946854">
        <w:rPr>
          <w:b/>
        </w:rPr>
        <w:t>SR.</w:t>
      </w:r>
      <w:proofErr w:type="gramEnd"/>
      <w:r w:rsidRPr="00946854">
        <w:rPr>
          <w:b/>
        </w:rPr>
        <w:t xml:space="preserve"> PRESIDENTE</w:t>
      </w:r>
      <w:r w:rsidRPr="00946854">
        <w:t xml:space="preserve"> (Vital do Rêgo. PMDB – PB) – </w:t>
      </w:r>
      <w:proofErr w:type="spellStart"/>
      <w:r w:rsidRPr="00946854">
        <w:t>O.k.</w:t>
      </w:r>
      <w:proofErr w:type="spellEnd"/>
      <w:r w:rsidRPr="00946854">
        <w:t>, Senador. Por favor.</w:t>
      </w:r>
    </w:p>
    <w:p w:rsidR="00833BFB" w:rsidRPr="00946854" w:rsidRDefault="00833BFB" w:rsidP="00833BFB">
      <w:pPr>
        <w:ind w:firstLine="1440"/>
        <w:jc w:val="both"/>
      </w:pPr>
      <w:r w:rsidRPr="00946854">
        <w:rPr>
          <w:b/>
        </w:rPr>
        <w:t xml:space="preserve">O SR. FERNANDO COLLOR </w:t>
      </w:r>
      <w:r w:rsidRPr="00946854">
        <w:t xml:space="preserve">(PTB – AL) – É a solicitação que faço, </w:t>
      </w:r>
      <w:proofErr w:type="gramStart"/>
      <w:r w:rsidRPr="00946854">
        <w:t>Sr.</w:t>
      </w:r>
      <w:proofErr w:type="gramEnd"/>
      <w:r w:rsidRPr="00946854">
        <w:t xml:space="preserve"> Presidente, Sr. Relator.</w:t>
      </w:r>
    </w:p>
    <w:p w:rsidR="00833BFB" w:rsidRPr="00946854" w:rsidRDefault="00833BFB" w:rsidP="00833BFB">
      <w:pPr>
        <w:ind w:firstLine="1440"/>
        <w:jc w:val="both"/>
      </w:pPr>
      <w:r w:rsidRPr="00946854">
        <w:rPr>
          <w:b/>
        </w:rPr>
        <w:t xml:space="preserve">O </w:t>
      </w:r>
      <w:proofErr w:type="gramStart"/>
      <w:r w:rsidRPr="00946854">
        <w:rPr>
          <w:b/>
        </w:rPr>
        <w:t>SR.</w:t>
      </w:r>
      <w:proofErr w:type="gramEnd"/>
      <w:r w:rsidRPr="00946854">
        <w:rPr>
          <w:b/>
        </w:rPr>
        <w:t xml:space="preserve"> MIRO TEIXEIRA</w:t>
      </w:r>
      <w:r w:rsidRPr="00946854">
        <w:t xml:space="preserve"> (PDT – RJ)</w:t>
      </w:r>
      <w:r w:rsidRPr="00946854">
        <w:rPr>
          <w:b/>
        </w:rPr>
        <w:t xml:space="preserve"> </w:t>
      </w:r>
      <w:r w:rsidRPr="00946854">
        <w:t>– Sr. Presidente...</w:t>
      </w:r>
    </w:p>
    <w:p w:rsidR="00833BFB" w:rsidRPr="00946854" w:rsidRDefault="00833BFB" w:rsidP="00833BFB">
      <w:pPr>
        <w:ind w:firstLine="1440"/>
        <w:jc w:val="both"/>
      </w:pPr>
      <w:r w:rsidRPr="00946854">
        <w:rPr>
          <w:b/>
        </w:rPr>
        <w:t xml:space="preserve">O </w:t>
      </w:r>
      <w:proofErr w:type="gramStart"/>
      <w:r w:rsidRPr="00946854">
        <w:rPr>
          <w:b/>
        </w:rPr>
        <w:t>SR.</w:t>
      </w:r>
      <w:proofErr w:type="gramEnd"/>
      <w:r w:rsidRPr="00946854">
        <w:rPr>
          <w:b/>
        </w:rPr>
        <w:t xml:space="preserve"> PRESIDENTE</w:t>
      </w:r>
      <w:r w:rsidRPr="00946854">
        <w:t xml:space="preserve"> (Vital do Rêgo. PMDB – PB) – Por favor, Deputado Miro Teixeira, as solicitações que V. </w:t>
      </w:r>
      <w:proofErr w:type="spellStart"/>
      <w:r w:rsidRPr="00946854">
        <w:t>Exa</w:t>
      </w:r>
      <w:proofErr w:type="spellEnd"/>
      <w:r w:rsidRPr="00946854">
        <w:t xml:space="preserve">. </w:t>
      </w:r>
      <w:proofErr w:type="gramStart"/>
      <w:r w:rsidRPr="00946854">
        <w:t>encaminha</w:t>
      </w:r>
      <w:proofErr w:type="gramEnd"/>
      <w:r w:rsidRPr="00946854">
        <w:t xml:space="preserve"> estão postas na próxima reunião administrativa, como todos os requerimentos que estão consagrados. São 232 requerimentos.</w:t>
      </w:r>
    </w:p>
    <w:p w:rsidR="00833BFB" w:rsidRPr="00946854" w:rsidRDefault="00833BFB" w:rsidP="00833BFB">
      <w:pPr>
        <w:ind w:firstLine="1440"/>
        <w:jc w:val="both"/>
      </w:pPr>
      <w:r w:rsidRPr="00946854">
        <w:rPr>
          <w:b/>
        </w:rPr>
        <w:t xml:space="preserve">O SR. FERNANDO COLLOR </w:t>
      </w:r>
      <w:r w:rsidRPr="00946854">
        <w:t xml:space="preserve">(PTB – AL) – </w:t>
      </w:r>
      <w:proofErr w:type="gramStart"/>
      <w:r w:rsidRPr="00946854">
        <w:t>Sr.</w:t>
      </w:r>
      <w:proofErr w:type="gramEnd"/>
      <w:r w:rsidRPr="00946854">
        <w:t xml:space="preserve"> Presidente, eu gostaria de saber se serão colocados todos os trezentos ou se o Sr. Relator fará como das outras vezes, irá pinçar alguns desses trezentos requerimentos para que sejam apreciados na próxima reunião administrativa.</w:t>
      </w:r>
    </w:p>
    <w:p w:rsidR="00833BFB" w:rsidRPr="00946854" w:rsidRDefault="00833BFB" w:rsidP="00833BFB">
      <w:pPr>
        <w:ind w:firstLine="1440"/>
        <w:jc w:val="both"/>
      </w:pPr>
      <w:r w:rsidRPr="00946854">
        <w:rPr>
          <w:b/>
        </w:rPr>
        <w:t xml:space="preserve">O </w:t>
      </w:r>
      <w:proofErr w:type="gramStart"/>
      <w:r w:rsidRPr="00946854">
        <w:rPr>
          <w:b/>
        </w:rPr>
        <w:t>SR.</w:t>
      </w:r>
      <w:proofErr w:type="gramEnd"/>
      <w:r w:rsidRPr="00946854">
        <w:rPr>
          <w:b/>
        </w:rPr>
        <w:t xml:space="preserve"> PRESIDENTE</w:t>
      </w:r>
      <w:r w:rsidRPr="00946854">
        <w:t xml:space="preserve"> (Vital do Rêgo. PMDB – PB) – Como das outras vezes... Vamos fazer requerimentos, com certeza...</w:t>
      </w:r>
    </w:p>
    <w:p w:rsidR="00833BFB" w:rsidRPr="00946854" w:rsidRDefault="00833BFB" w:rsidP="00833BFB">
      <w:pPr>
        <w:ind w:firstLine="1440"/>
        <w:jc w:val="both"/>
      </w:pPr>
      <w:r w:rsidRPr="00946854">
        <w:rPr>
          <w:b/>
        </w:rPr>
        <w:t xml:space="preserve">O SR. FERNANDO COLLOR </w:t>
      </w:r>
      <w:r w:rsidRPr="00946854">
        <w:t xml:space="preserve">(PTB – AL) – Porque na última reunião de que eu aqui </w:t>
      </w:r>
      <w:proofErr w:type="gramStart"/>
      <w:r w:rsidRPr="00946854">
        <w:t>participei,</w:t>
      </w:r>
      <w:proofErr w:type="gramEnd"/>
      <w:r w:rsidRPr="00946854">
        <w:t xml:space="preserve"> S. </w:t>
      </w:r>
      <w:proofErr w:type="spellStart"/>
      <w:r w:rsidRPr="00946854">
        <w:t>Exa</w:t>
      </w:r>
      <w:proofErr w:type="spellEnd"/>
      <w:r w:rsidRPr="00946854">
        <w:t xml:space="preserve">. </w:t>
      </w:r>
      <w:proofErr w:type="gramStart"/>
      <w:r w:rsidRPr="00946854">
        <w:t>o</w:t>
      </w:r>
      <w:proofErr w:type="gramEnd"/>
      <w:r w:rsidRPr="00946854">
        <w:t xml:space="preserve"> Sr. Relator desta Comissão disse que esses requerimentos apresentados por mim da presença aqui desses senhores seriam levados na próxima reunião administrativa, que será realizada no dia 14, e eu gostaria de confirmar isso.</w:t>
      </w:r>
    </w:p>
    <w:p w:rsidR="00833BFB" w:rsidRPr="00946854" w:rsidRDefault="00833BFB" w:rsidP="00833BFB">
      <w:pPr>
        <w:ind w:firstLine="1440"/>
        <w:jc w:val="both"/>
      </w:pPr>
      <w:r w:rsidRPr="00946854">
        <w:rPr>
          <w:b/>
        </w:rPr>
        <w:t xml:space="preserve">O </w:t>
      </w:r>
      <w:proofErr w:type="gramStart"/>
      <w:r w:rsidRPr="00946854">
        <w:rPr>
          <w:b/>
        </w:rPr>
        <w:t>SR.</w:t>
      </w:r>
      <w:proofErr w:type="gramEnd"/>
      <w:r w:rsidRPr="00946854">
        <w:rPr>
          <w:b/>
        </w:rPr>
        <w:t xml:space="preserve"> PRESIDENTE</w:t>
      </w:r>
      <w:r w:rsidRPr="00946854">
        <w:t xml:space="preserve"> (Vital do Rêgo. PMDB – PB) – Vai colocar na próxima reunião administrativa.</w:t>
      </w:r>
    </w:p>
    <w:p w:rsidR="00833BFB" w:rsidRPr="00946854" w:rsidRDefault="00833BFB" w:rsidP="00833BFB">
      <w:pPr>
        <w:ind w:firstLine="1440"/>
        <w:jc w:val="both"/>
      </w:pPr>
      <w:r w:rsidRPr="00946854">
        <w:rPr>
          <w:b/>
        </w:rPr>
        <w:t xml:space="preserve">O </w:t>
      </w:r>
      <w:proofErr w:type="gramStart"/>
      <w:r w:rsidRPr="00946854">
        <w:rPr>
          <w:b/>
        </w:rPr>
        <w:t>SR.</w:t>
      </w:r>
      <w:proofErr w:type="gramEnd"/>
      <w:r w:rsidRPr="00946854">
        <w:rPr>
          <w:b/>
        </w:rPr>
        <w:t xml:space="preserve"> MIRO TEIXEIRA</w:t>
      </w:r>
      <w:r w:rsidRPr="00946854">
        <w:t xml:space="preserve"> (PDT – RJ)</w:t>
      </w:r>
      <w:r w:rsidRPr="00946854">
        <w:rPr>
          <w:b/>
        </w:rPr>
        <w:t xml:space="preserve"> </w:t>
      </w:r>
      <w:r w:rsidRPr="00946854">
        <w:t>– Sr. Presidente, a propósito, e por isso eu peço pela ordem...</w:t>
      </w:r>
    </w:p>
    <w:p w:rsidR="00833BFB" w:rsidRPr="00946854" w:rsidRDefault="00833BFB" w:rsidP="00833BFB">
      <w:pPr>
        <w:ind w:firstLine="1440"/>
        <w:jc w:val="both"/>
      </w:pPr>
      <w:r w:rsidRPr="00946854">
        <w:rPr>
          <w:b/>
        </w:rPr>
        <w:t xml:space="preserve">O </w:t>
      </w:r>
      <w:proofErr w:type="gramStart"/>
      <w:r w:rsidRPr="00946854">
        <w:rPr>
          <w:b/>
        </w:rPr>
        <w:t>SR.</w:t>
      </w:r>
      <w:proofErr w:type="gramEnd"/>
      <w:r w:rsidRPr="00946854">
        <w:rPr>
          <w:b/>
        </w:rPr>
        <w:t xml:space="preserve"> PRESIDENTE</w:t>
      </w:r>
      <w:r w:rsidRPr="00946854">
        <w:t xml:space="preserve"> (Vital do Rêgo. PMDB – PB) – O senhor se inscreve... Está inscrito aqui, Miro, por favor. Eu vou ouvir Domingos Sávio.</w:t>
      </w:r>
    </w:p>
    <w:p w:rsidR="00833BFB" w:rsidRPr="00946854" w:rsidRDefault="00833BFB" w:rsidP="00833BFB">
      <w:pPr>
        <w:ind w:firstLine="1440"/>
        <w:jc w:val="both"/>
      </w:pPr>
      <w:r w:rsidRPr="00946854">
        <w:rPr>
          <w:b/>
        </w:rPr>
        <w:t xml:space="preserve">O </w:t>
      </w:r>
      <w:proofErr w:type="gramStart"/>
      <w:r w:rsidRPr="00946854">
        <w:rPr>
          <w:b/>
        </w:rPr>
        <w:t>SR.</w:t>
      </w:r>
      <w:proofErr w:type="gramEnd"/>
      <w:r w:rsidRPr="00946854">
        <w:rPr>
          <w:b/>
        </w:rPr>
        <w:t xml:space="preserve"> MIRO TEIXEIRA</w:t>
      </w:r>
      <w:r w:rsidRPr="00946854">
        <w:t xml:space="preserve"> (PDT – RJ)</w:t>
      </w:r>
      <w:r w:rsidRPr="00946854">
        <w:rPr>
          <w:b/>
        </w:rPr>
        <w:t xml:space="preserve"> </w:t>
      </w:r>
      <w:r w:rsidRPr="00946854">
        <w:t>– Mas é sobre o mesmo assunto, facilitaria porque vou usar meio minuto.</w:t>
      </w:r>
    </w:p>
    <w:p w:rsidR="00833BFB" w:rsidRPr="00946854" w:rsidRDefault="00833BFB" w:rsidP="00833BFB">
      <w:pPr>
        <w:ind w:firstLine="1440"/>
        <w:jc w:val="both"/>
      </w:pPr>
      <w:r w:rsidRPr="00946854">
        <w:rPr>
          <w:b/>
        </w:rPr>
        <w:t xml:space="preserve">O </w:t>
      </w:r>
      <w:proofErr w:type="gramStart"/>
      <w:r w:rsidRPr="00946854">
        <w:rPr>
          <w:b/>
        </w:rPr>
        <w:t>SR.</w:t>
      </w:r>
      <w:proofErr w:type="gramEnd"/>
      <w:r w:rsidRPr="00946854">
        <w:rPr>
          <w:b/>
        </w:rPr>
        <w:t xml:space="preserve"> PRESIDENTE</w:t>
      </w:r>
      <w:r w:rsidRPr="00946854">
        <w:t xml:space="preserve"> (Vital do Rêgo. PMDB – PB) – Eu já o inscrevi aqui. Quando V. </w:t>
      </w:r>
      <w:proofErr w:type="spellStart"/>
      <w:r w:rsidRPr="00946854">
        <w:t>Exa</w:t>
      </w:r>
      <w:proofErr w:type="spellEnd"/>
      <w:r w:rsidRPr="00946854">
        <w:t xml:space="preserve">. </w:t>
      </w:r>
      <w:proofErr w:type="gramStart"/>
      <w:r w:rsidRPr="00946854">
        <w:t>se</w:t>
      </w:r>
      <w:proofErr w:type="gramEnd"/>
      <w:r w:rsidRPr="00946854">
        <w:t xml:space="preserve"> levantou, sua imagem é tão grande que eu o inscrevi imediatamente aqui após.</w:t>
      </w:r>
    </w:p>
    <w:p w:rsidR="00833BFB" w:rsidRPr="00946854" w:rsidRDefault="00833BFB" w:rsidP="00833BFB">
      <w:pPr>
        <w:ind w:firstLine="1440"/>
        <w:jc w:val="both"/>
      </w:pPr>
      <w:r w:rsidRPr="00946854">
        <w:rPr>
          <w:b/>
        </w:rPr>
        <w:t xml:space="preserve">O </w:t>
      </w:r>
      <w:proofErr w:type="gramStart"/>
      <w:r w:rsidRPr="00946854">
        <w:rPr>
          <w:b/>
        </w:rPr>
        <w:t>SR.</w:t>
      </w:r>
      <w:proofErr w:type="gramEnd"/>
      <w:r w:rsidRPr="00946854">
        <w:rPr>
          <w:b/>
        </w:rPr>
        <w:t xml:space="preserve"> MIRO TEIXEIRA</w:t>
      </w:r>
      <w:r w:rsidRPr="00946854">
        <w:t xml:space="preserve"> (PDT – RJ)</w:t>
      </w:r>
      <w:r w:rsidRPr="00946854">
        <w:rPr>
          <w:b/>
        </w:rPr>
        <w:t xml:space="preserve"> </w:t>
      </w:r>
      <w:r w:rsidRPr="00946854">
        <w:t>– Se fosse tão grande eu não precisaria ficar de pé, Sr. Presidente.</w:t>
      </w:r>
    </w:p>
    <w:p w:rsidR="00833BFB" w:rsidRPr="00946854" w:rsidRDefault="00833BFB" w:rsidP="00833BFB">
      <w:pPr>
        <w:ind w:firstLine="1440"/>
        <w:jc w:val="both"/>
      </w:pPr>
      <w:r w:rsidRPr="00946854">
        <w:rPr>
          <w:b/>
        </w:rPr>
        <w:t xml:space="preserve">O </w:t>
      </w:r>
      <w:proofErr w:type="gramStart"/>
      <w:r w:rsidRPr="00946854">
        <w:rPr>
          <w:b/>
        </w:rPr>
        <w:t>SR.</w:t>
      </w:r>
      <w:proofErr w:type="gramEnd"/>
      <w:r w:rsidRPr="00946854">
        <w:rPr>
          <w:b/>
        </w:rPr>
        <w:t xml:space="preserve"> PRESIDENTE</w:t>
      </w:r>
      <w:r w:rsidRPr="00946854">
        <w:t xml:space="preserve"> (Vital do Rêgo. PMDB – PB) – Domingos Sávio, 3 minutos.</w:t>
      </w:r>
    </w:p>
    <w:p w:rsidR="00833BFB" w:rsidRPr="00946854" w:rsidRDefault="00833BFB" w:rsidP="00833BFB">
      <w:pPr>
        <w:ind w:firstLine="1440"/>
        <w:jc w:val="both"/>
      </w:pPr>
      <w:r w:rsidRPr="00946854">
        <w:rPr>
          <w:b/>
        </w:rPr>
        <w:t>O SR. DOMINGOS SÁVIO</w:t>
      </w:r>
      <w:r w:rsidRPr="00946854">
        <w:t xml:space="preserve"> (PSDB – MG) – </w:t>
      </w:r>
      <w:proofErr w:type="gramStart"/>
      <w:r w:rsidRPr="00946854">
        <w:t>Sr.</w:t>
      </w:r>
      <w:proofErr w:type="gramEnd"/>
      <w:r w:rsidRPr="00946854">
        <w:t xml:space="preserve"> Presidente, a minha questão de ordem, meu pela ordem está afeto aos nossos trabalhos no que diz respeito à coleta de provas concretas e objetivas. </w:t>
      </w:r>
    </w:p>
    <w:p w:rsidR="00833BFB" w:rsidRPr="00946854" w:rsidRDefault="00833BFB" w:rsidP="00833BFB">
      <w:pPr>
        <w:ind w:firstLine="1440"/>
        <w:jc w:val="both"/>
      </w:pPr>
      <w:r w:rsidRPr="00946854">
        <w:t xml:space="preserve">Antes, porém, eu não posso deixar de registrar que nós debatemos profundamente nesta Comissão a questão da vinda ou não do Procurador-Geral da República. Houve o entendimento de doutos Senadores, com profunda experiência nas atividades </w:t>
      </w:r>
      <w:r w:rsidRPr="00946854">
        <w:lastRenderedPageBreak/>
        <w:t xml:space="preserve">jurídicas, de que havia, sim, um impedimento de fato que comprometeria, de maneira cabal, as funções extremamente relevantes, eu diria, a pedra angular da democracia, a pedra angular do Estado de direito, e, aí, não tenho procuração, nem a intenção de fazer defesa do </w:t>
      </w:r>
      <w:proofErr w:type="gramStart"/>
      <w:r w:rsidRPr="00946854">
        <w:t>Sr.</w:t>
      </w:r>
      <w:proofErr w:type="gramEnd"/>
      <w:r w:rsidRPr="00946854">
        <w:t xml:space="preserve"> Procurador-Geral da República, devidamente nomeado, ainda pelo Presidente Lula, e exercendo a sua missão, mas a Procuradoria Geral, as funções essenciais no Estado de direito da Procuradoria Geral da República e do Ministério Público, no meu entendimento, devem sempre que, em algum momento, ficar, por razão qualquer que seja, embasadas, levantar-me-ei para deixar claro que entendo que esta CPMI se debruçou sobre este assunto e o fez de forma democrática, clara, transparente, e o Brasil acompanhou isso. Mas a minha questão de ordem, </w:t>
      </w:r>
      <w:proofErr w:type="gramStart"/>
      <w:r w:rsidRPr="00946854">
        <w:t>Sr.</w:t>
      </w:r>
      <w:proofErr w:type="gramEnd"/>
      <w:r w:rsidRPr="00946854">
        <w:t xml:space="preserve"> Presidente, refere-se a uma preocupação objetiva. Falou-se aqui nas Sub-Relatorias, no acúmulo de trabalho, e o Senador </w:t>
      </w:r>
      <w:proofErr w:type="spellStart"/>
      <w:r w:rsidRPr="00946854">
        <w:t>Alvaro</w:t>
      </w:r>
      <w:proofErr w:type="spellEnd"/>
      <w:r w:rsidRPr="00946854">
        <w:t xml:space="preserve"> Dias lembrou que, há cerca de dois meses, fez requerimentos, solicitando que pudéssemos compartilhar aquilo que foi aprendido, que a Polícia Federal atribui a alcunha de malotes ou do conjunto de apreensões em cada local, e V. Exª lembrou há pouco, são mais de 20, parece-me que 28...</w:t>
      </w:r>
    </w:p>
    <w:p w:rsidR="00833BFB" w:rsidRPr="00946854" w:rsidRDefault="00833BFB" w:rsidP="00833BFB">
      <w:pPr>
        <w:ind w:firstLine="1440"/>
        <w:jc w:val="both"/>
      </w:pPr>
      <w:r w:rsidRPr="00946854">
        <w:rPr>
          <w:b/>
        </w:rPr>
        <w:t xml:space="preserve">O </w:t>
      </w:r>
      <w:proofErr w:type="gramStart"/>
      <w:r w:rsidRPr="00946854">
        <w:rPr>
          <w:b/>
        </w:rPr>
        <w:t>SR.</w:t>
      </w:r>
      <w:proofErr w:type="gramEnd"/>
      <w:r w:rsidRPr="00946854">
        <w:rPr>
          <w:b/>
        </w:rPr>
        <w:t xml:space="preserve"> PRESIDENTE</w:t>
      </w:r>
      <w:r w:rsidRPr="00946854">
        <w:t xml:space="preserve"> (Vital do Rêgo. PMDB – PB) – 28 ainda.</w:t>
      </w:r>
    </w:p>
    <w:p w:rsidR="00833BFB" w:rsidRDefault="00833BFB" w:rsidP="00833BFB">
      <w:pPr>
        <w:ind w:firstLine="1440"/>
        <w:jc w:val="both"/>
      </w:pPr>
      <w:r w:rsidRPr="00946854">
        <w:rPr>
          <w:b/>
        </w:rPr>
        <w:t>O SR. DOMINGOS SÁVIO</w:t>
      </w:r>
      <w:r w:rsidRPr="00946854">
        <w:t xml:space="preserve"> (PSDB – MG) – 28. Então, veja bem, </w:t>
      </w:r>
      <w:proofErr w:type="gramStart"/>
      <w:r w:rsidRPr="00946854">
        <w:t>Sr.</w:t>
      </w:r>
      <w:proofErr w:type="gramEnd"/>
      <w:r w:rsidRPr="00946854">
        <w:t xml:space="preserve"> Presidente: não tivemos a grande maioria desses documentos, desses vídeos, desses computadores disponibilizados. Temos recebido com frequência, e, hoje, deverá se repetir isso, a presença de depoentes que simplesmente se recusam e se valem do direito constitucional de permanecer calados. </w:t>
      </w:r>
    </w:p>
    <w:p w:rsidR="00833BFB" w:rsidRPr="00946854" w:rsidRDefault="00833BFB" w:rsidP="00833BFB">
      <w:pPr>
        <w:ind w:firstLine="1440"/>
        <w:jc w:val="both"/>
      </w:pPr>
      <w:r w:rsidRPr="00946854">
        <w:t xml:space="preserve">Temos a perspectiva de provas, algumas vazaram para a imprensa, vazaram, e, aí, vem </w:t>
      </w:r>
      <w:proofErr w:type="gramStart"/>
      <w:r w:rsidRPr="00946854">
        <w:t>uma outra</w:t>
      </w:r>
      <w:proofErr w:type="gramEnd"/>
      <w:r w:rsidRPr="00946854">
        <w:t xml:space="preserve"> preocupação, a segurança da guarda desses documentos. Se um documento que está sob a guarda da Polícia Federal vaza para a imprensa, é preciso que tenhamos conhecimento claro de: primeiro, por que não chegam à CPMI essas informações para serem compartilhadas? Segundo, em que condições de segurança estão </w:t>
      </w:r>
      <w:proofErr w:type="gramStart"/>
      <w:r w:rsidRPr="00946854">
        <w:t>guardados</w:t>
      </w:r>
      <w:proofErr w:type="gramEnd"/>
      <w:r w:rsidRPr="00946854">
        <w:t xml:space="preserve">? </w:t>
      </w:r>
      <w:proofErr w:type="gramStart"/>
      <w:r w:rsidRPr="00946854">
        <w:t>Terceiro, quais</w:t>
      </w:r>
      <w:proofErr w:type="gramEnd"/>
      <w:r w:rsidRPr="00946854">
        <w:t xml:space="preserve"> as providências objetivas que a própria polícia</w:t>
      </w:r>
      <w:r>
        <w:t>,</w:t>
      </w:r>
      <w:r w:rsidRPr="00946854">
        <w:t xml:space="preserve"> que continua o inquérito</w:t>
      </w:r>
      <w:r>
        <w:t>,</w:t>
      </w:r>
      <w:r w:rsidRPr="00946854">
        <w:t xml:space="preserve"> está fazendo para decifrar, para fazer a análise</w:t>
      </w:r>
      <w:r>
        <w:t>?</w:t>
      </w:r>
      <w:r w:rsidRPr="00946854">
        <w:t xml:space="preserve"> E, aí, concluo, fazendo um apelo a V. Exª que, de pronto, designe um grupo de Deputados e Senadores, ao lado do Relator, para que possamos imediatamente ir à Polícia Federal, </w:t>
      </w:r>
      <w:r w:rsidRPr="00D50C6A">
        <w:rPr>
          <w:i/>
        </w:rPr>
        <w:t>in loco</w:t>
      </w:r>
      <w:r w:rsidRPr="00946854">
        <w:t>, verificar o que está ocorrendo, ter da Polícia Federal informações objetivas do que foi apreendido, como está assegurada a guarda e a segurança absoluta desses documentos que são imperiosos para que esta CPMI chegue às conclusões e tenha as provas.</w:t>
      </w:r>
    </w:p>
    <w:p w:rsidR="00833BFB" w:rsidRPr="00946854" w:rsidRDefault="00833BFB" w:rsidP="00833BFB">
      <w:pPr>
        <w:ind w:firstLine="1440"/>
        <w:jc w:val="both"/>
      </w:pPr>
      <w:r w:rsidRPr="00946854">
        <w:t xml:space="preserve">Portanto, </w:t>
      </w:r>
      <w:proofErr w:type="gramStart"/>
      <w:r w:rsidRPr="00946854">
        <w:t>Sr.</w:t>
      </w:r>
      <w:proofErr w:type="gramEnd"/>
      <w:r w:rsidRPr="00946854">
        <w:t xml:space="preserve"> Presidente, ali reside sim o cerne de todo o nosso trabalho. E peço a V. Exª que designe um grupo de trabalho para que, de pronto, possamos ir à Polícia Federal colher essas informações, trazer e compartilhar com o conjunto dos membros desta CPMI, informações que são preciosas para o nosso trabalho.</w:t>
      </w:r>
    </w:p>
    <w:p w:rsidR="00833BFB" w:rsidRPr="00946854" w:rsidRDefault="00833BFB" w:rsidP="00833BFB">
      <w:pPr>
        <w:ind w:firstLine="1440"/>
        <w:jc w:val="both"/>
      </w:pPr>
      <w:r w:rsidRPr="00946854">
        <w:rPr>
          <w:b/>
        </w:rPr>
        <w:t xml:space="preserve">O </w:t>
      </w:r>
      <w:proofErr w:type="gramStart"/>
      <w:r w:rsidRPr="00946854">
        <w:rPr>
          <w:b/>
        </w:rPr>
        <w:t>SR.</w:t>
      </w:r>
      <w:proofErr w:type="gramEnd"/>
      <w:r w:rsidRPr="00946854">
        <w:rPr>
          <w:b/>
        </w:rPr>
        <w:t xml:space="preserve"> PRESIDENTE</w:t>
      </w:r>
      <w:r w:rsidRPr="00946854">
        <w:t xml:space="preserve"> (Vital do Rêgo. PMDB – PB) – Para dirimir quais</w:t>
      </w:r>
      <w:r>
        <w:t>quer</w:t>
      </w:r>
      <w:r w:rsidRPr="00946854">
        <w:t xml:space="preserve"> dúvidas a respeito dessa matéria, acato, aceito e admito a solicitação de V. Exª e, de antemão, designo o Relator para, na próxima quinta-feira, em nome desta Presidência com a companhia de V. </w:t>
      </w:r>
      <w:proofErr w:type="spellStart"/>
      <w:r w:rsidRPr="00946854">
        <w:t>Ex</w:t>
      </w:r>
      <w:r>
        <w:t>a</w:t>
      </w:r>
      <w:proofErr w:type="spellEnd"/>
      <w:r>
        <w:t>.</w:t>
      </w:r>
      <w:r w:rsidRPr="00946854">
        <w:t xml:space="preserve"> </w:t>
      </w:r>
      <w:proofErr w:type="gramStart"/>
      <w:r w:rsidRPr="00946854">
        <w:t>e</w:t>
      </w:r>
      <w:proofErr w:type="gramEnd"/>
      <w:r w:rsidRPr="00946854">
        <w:t xml:space="preserve"> pedindo o apoio do Senador Pedro Taques, designado por  esta Presidência e na companhia do Vice-Presidente, para, junto à Polícia Federal, promover essa diligência e apurar e dirimir todos os fatos e comunicar na próxima sessão administrativa em forma de relatório.</w:t>
      </w:r>
    </w:p>
    <w:p w:rsidR="00833BFB" w:rsidRPr="00946854" w:rsidRDefault="00833BFB" w:rsidP="00833BFB">
      <w:pPr>
        <w:ind w:firstLine="1440"/>
        <w:jc w:val="both"/>
      </w:pPr>
      <w:r w:rsidRPr="00946854">
        <w:t>Fica assim decidido.</w:t>
      </w:r>
    </w:p>
    <w:p w:rsidR="00833BFB" w:rsidRPr="00946854" w:rsidRDefault="00833BFB" w:rsidP="00833BFB">
      <w:pPr>
        <w:ind w:firstLine="1440"/>
        <w:jc w:val="both"/>
      </w:pPr>
      <w:r w:rsidRPr="00946854">
        <w:rPr>
          <w:b/>
        </w:rPr>
        <w:t>O SR. DOMINGOS SÁVIO</w:t>
      </w:r>
      <w:r w:rsidRPr="00946854">
        <w:t xml:space="preserve"> (PSDB – MG) – Muito obrigado, </w:t>
      </w:r>
      <w:proofErr w:type="gramStart"/>
      <w:r w:rsidRPr="00946854">
        <w:t>Sr.</w:t>
      </w:r>
      <w:proofErr w:type="gramEnd"/>
      <w:r w:rsidRPr="00946854">
        <w:t xml:space="preserve"> Presidente.</w:t>
      </w:r>
    </w:p>
    <w:p w:rsidR="00833BFB" w:rsidRPr="00946854" w:rsidRDefault="00833BFB" w:rsidP="00833BFB">
      <w:pPr>
        <w:ind w:firstLine="1440"/>
        <w:jc w:val="both"/>
      </w:pPr>
      <w:r w:rsidRPr="00946854">
        <w:rPr>
          <w:b/>
        </w:rPr>
        <w:t xml:space="preserve">O SR. </w:t>
      </w:r>
      <w:r>
        <w:rPr>
          <w:b/>
        </w:rPr>
        <w:t>SILVIO</w:t>
      </w:r>
      <w:r w:rsidRPr="00946854">
        <w:rPr>
          <w:b/>
        </w:rPr>
        <w:t xml:space="preserve"> COSTA </w:t>
      </w:r>
      <w:r w:rsidRPr="00946854">
        <w:t xml:space="preserve">(PTB </w:t>
      </w:r>
      <w:r>
        <w:t>–</w:t>
      </w:r>
      <w:r w:rsidRPr="00946854">
        <w:t xml:space="preserve"> PE) – Presidente, Presidente, Presidente...</w:t>
      </w:r>
    </w:p>
    <w:p w:rsidR="00833BFB" w:rsidRPr="00946854" w:rsidRDefault="00833BFB" w:rsidP="00833BFB">
      <w:pPr>
        <w:ind w:firstLine="1440"/>
        <w:jc w:val="both"/>
      </w:pPr>
      <w:r w:rsidRPr="00946854">
        <w:rPr>
          <w:b/>
        </w:rPr>
        <w:lastRenderedPageBreak/>
        <w:t xml:space="preserve">O </w:t>
      </w:r>
      <w:proofErr w:type="gramStart"/>
      <w:r w:rsidRPr="00946854">
        <w:rPr>
          <w:b/>
        </w:rPr>
        <w:t>SR.</w:t>
      </w:r>
      <w:proofErr w:type="gramEnd"/>
      <w:r w:rsidRPr="00946854">
        <w:rPr>
          <w:b/>
        </w:rPr>
        <w:t xml:space="preserve"> PRESIDENTE</w:t>
      </w:r>
      <w:r w:rsidRPr="00946854">
        <w:t xml:space="preserve"> (Vital do Rêgo. PMDB – PB) – Com a palavra os...</w:t>
      </w:r>
    </w:p>
    <w:p w:rsidR="00833BFB" w:rsidRPr="00946854" w:rsidRDefault="00833BFB" w:rsidP="00833BFB">
      <w:pPr>
        <w:ind w:firstLine="1440"/>
        <w:jc w:val="both"/>
      </w:pPr>
      <w:r w:rsidRPr="00946854">
        <w:rPr>
          <w:b/>
        </w:rPr>
        <w:t xml:space="preserve">O SR. </w:t>
      </w:r>
      <w:r>
        <w:rPr>
          <w:b/>
        </w:rPr>
        <w:t>SILVIO</w:t>
      </w:r>
      <w:r w:rsidRPr="00946854">
        <w:rPr>
          <w:b/>
        </w:rPr>
        <w:t xml:space="preserve"> COSTA </w:t>
      </w:r>
      <w:r w:rsidRPr="00946854">
        <w:t xml:space="preserve">(PTB </w:t>
      </w:r>
      <w:r>
        <w:t>–</w:t>
      </w:r>
      <w:r w:rsidRPr="00946854">
        <w:t xml:space="preserve"> PE) – </w:t>
      </w:r>
      <w:r>
        <w:t>N</w:t>
      </w:r>
      <w:r w:rsidRPr="00946854">
        <w:t>ão, eu ia dizer só que é unanimidade</w:t>
      </w:r>
      <w:proofErr w:type="gramStart"/>
      <w:r w:rsidRPr="00946854">
        <w:t xml:space="preserve">  </w:t>
      </w:r>
      <w:proofErr w:type="gramEnd"/>
      <w:r w:rsidRPr="00946854">
        <w:t xml:space="preserve">somando os votos do Paulo </w:t>
      </w:r>
      <w:proofErr w:type="spellStart"/>
      <w:r w:rsidRPr="00946854">
        <w:t>Teixe</w:t>
      </w:r>
      <w:r>
        <w:t>I</w:t>
      </w:r>
      <w:r w:rsidRPr="00946854">
        <w:t>ra</w:t>
      </w:r>
      <w:proofErr w:type="spellEnd"/>
      <w:r w:rsidRPr="00946854">
        <w:t xml:space="preserve"> com o do Senador.</w:t>
      </w:r>
    </w:p>
    <w:p w:rsidR="00833BFB" w:rsidRPr="00946854" w:rsidRDefault="00833BFB" w:rsidP="00833BFB">
      <w:pPr>
        <w:ind w:firstLine="1440"/>
        <w:jc w:val="both"/>
      </w:pPr>
      <w:r w:rsidRPr="00946854">
        <w:rPr>
          <w:b/>
        </w:rPr>
        <w:t xml:space="preserve">O SR. </w:t>
      </w:r>
      <w:r>
        <w:rPr>
          <w:b/>
        </w:rPr>
        <w:t>SILVIO</w:t>
      </w:r>
      <w:r w:rsidRPr="00946854">
        <w:rPr>
          <w:b/>
        </w:rPr>
        <w:t xml:space="preserve"> COSTA </w:t>
      </w:r>
      <w:r w:rsidRPr="00946854">
        <w:t xml:space="preserve">(PTB </w:t>
      </w:r>
      <w:r>
        <w:t>–</w:t>
      </w:r>
      <w:r w:rsidRPr="00946854">
        <w:t xml:space="preserve"> PE) – Eu gostaria que, por favor, V. </w:t>
      </w:r>
      <w:proofErr w:type="spellStart"/>
      <w:r w:rsidRPr="00946854">
        <w:t>Ex</w:t>
      </w:r>
      <w:r>
        <w:t>a</w:t>
      </w:r>
      <w:proofErr w:type="spellEnd"/>
      <w:r>
        <w:t>.</w:t>
      </w:r>
      <w:r w:rsidRPr="00946854">
        <w:t xml:space="preserve"> </w:t>
      </w:r>
      <w:proofErr w:type="gramStart"/>
      <w:r w:rsidRPr="00946854">
        <w:t>me</w:t>
      </w:r>
      <w:proofErr w:type="gramEnd"/>
      <w:r w:rsidRPr="00946854">
        <w:t xml:space="preserve"> inscrevesse como Líder, mas é para falar, não sobre CPI, mas sobre a TV Justiça, que também tem a ver com CPI, vou falar sobre a TV Justiça.</w:t>
      </w:r>
    </w:p>
    <w:p w:rsidR="00833BFB" w:rsidRPr="00946854" w:rsidRDefault="00833BFB" w:rsidP="00833BFB">
      <w:pPr>
        <w:ind w:firstLine="1440"/>
        <w:jc w:val="both"/>
      </w:pPr>
      <w:r w:rsidRPr="00946854">
        <w:rPr>
          <w:b/>
        </w:rPr>
        <w:t xml:space="preserve">O </w:t>
      </w:r>
      <w:proofErr w:type="gramStart"/>
      <w:r w:rsidRPr="00946854">
        <w:rPr>
          <w:b/>
        </w:rPr>
        <w:t>SR.</w:t>
      </w:r>
      <w:proofErr w:type="gramEnd"/>
      <w:r w:rsidRPr="00946854">
        <w:rPr>
          <w:b/>
        </w:rPr>
        <w:t xml:space="preserve"> PRESIDENTE</w:t>
      </w:r>
      <w:r w:rsidRPr="00946854">
        <w:t xml:space="preserve"> (Vital do Rêgo. PMDB – PB) – Em hora, em hora.</w:t>
      </w:r>
    </w:p>
    <w:p w:rsidR="00833BFB" w:rsidRPr="00946854" w:rsidRDefault="00833BFB" w:rsidP="00833BFB">
      <w:pPr>
        <w:ind w:firstLine="1440"/>
        <w:jc w:val="both"/>
      </w:pPr>
      <w:r w:rsidRPr="00946854">
        <w:t xml:space="preserve">Senador </w:t>
      </w:r>
      <w:proofErr w:type="spellStart"/>
      <w:r w:rsidRPr="00946854">
        <w:t>Randolfe</w:t>
      </w:r>
      <w:proofErr w:type="spellEnd"/>
      <w:r w:rsidRPr="00946854">
        <w:t xml:space="preserve"> Rodrigues.</w:t>
      </w:r>
    </w:p>
    <w:p w:rsidR="00833BFB" w:rsidRPr="00946854" w:rsidRDefault="00833BFB" w:rsidP="00833BFB">
      <w:pPr>
        <w:ind w:firstLine="1440"/>
        <w:jc w:val="both"/>
      </w:pPr>
      <w:r w:rsidRPr="00946854">
        <w:rPr>
          <w:b/>
        </w:rPr>
        <w:t>O SR. RANDOLFE RODRIGUES</w:t>
      </w:r>
      <w:r w:rsidRPr="00946854">
        <w:t xml:space="preserve"> (PSOL – AP) – </w:t>
      </w:r>
      <w:proofErr w:type="gramStart"/>
      <w:r w:rsidRPr="00946854">
        <w:t>Sr.</w:t>
      </w:r>
      <w:proofErr w:type="gramEnd"/>
      <w:r w:rsidRPr="00946854">
        <w:t xml:space="preserve"> Presidente, em parte, vou ser redundante com o que foi colocado pelos demais colegas membros desta CPI, a necessidade que temos, em virtude do que já foi, em especial, esclarecido aqui pelo Senador </w:t>
      </w:r>
      <w:proofErr w:type="spellStart"/>
      <w:r w:rsidRPr="00946854">
        <w:t>Alvaro</w:t>
      </w:r>
      <w:proofErr w:type="spellEnd"/>
      <w:r w:rsidRPr="00946854">
        <w:t xml:space="preserve"> Dias. Estamos quase na metade do andamento da CPI e eu considero, </w:t>
      </w:r>
      <w:proofErr w:type="gramStart"/>
      <w:r w:rsidRPr="00946854">
        <w:t>Sr.</w:t>
      </w:r>
      <w:proofErr w:type="gramEnd"/>
      <w:r w:rsidRPr="00946854">
        <w:t xml:space="preserve"> Presidente, que é urgente que nós possamos ter alguns depoimentos em especial nessa CPI.</w:t>
      </w:r>
    </w:p>
    <w:p w:rsidR="00833BFB" w:rsidRPr="00946854" w:rsidRDefault="00833BFB" w:rsidP="00833BFB">
      <w:pPr>
        <w:ind w:firstLine="1440"/>
        <w:jc w:val="both"/>
      </w:pPr>
      <w:r w:rsidRPr="00946854">
        <w:t xml:space="preserve">Por isso, </w:t>
      </w:r>
      <w:proofErr w:type="gramStart"/>
      <w:r w:rsidRPr="00946854">
        <w:t>Sr.</w:t>
      </w:r>
      <w:proofErr w:type="gramEnd"/>
      <w:r w:rsidRPr="00946854">
        <w:t xml:space="preserve"> Presidente, o meu </w:t>
      </w:r>
      <w:r>
        <w:t>“</w:t>
      </w:r>
      <w:r w:rsidRPr="00946854">
        <w:t>pela ordem</w:t>
      </w:r>
      <w:r>
        <w:t>”</w:t>
      </w:r>
      <w:r w:rsidRPr="00946854">
        <w:t xml:space="preserve"> se reporta exatamente a duas questões:</w:t>
      </w:r>
    </w:p>
    <w:p w:rsidR="00833BFB" w:rsidRDefault="00833BFB" w:rsidP="00833BFB">
      <w:pPr>
        <w:ind w:firstLine="1440"/>
        <w:jc w:val="both"/>
      </w:pPr>
      <w:r w:rsidRPr="00946854">
        <w:t xml:space="preserve">1 – É de conhecimento que todos os depoentes dessa semana, alguns já com </w:t>
      </w:r>
      <w:r w:rsidRPr="0077165A">
        <w:rPr>
          <w:i/>
        </w:rPr>
        <w:t>habeas corpus</w:t>
      </w:r>
      <w:r w:rsidRPr="00946854">
        <w:t xml:space="preserve"> do Supremo, outros, independente do </w:t>
      </w:r>
      <w:r w:rsidRPr="0077165A">
        <w:rPr>
          <w:i/>
        </w:rPr>
        <w:t>habeas corpus</w:t>
      </w:r>
      <w:r w:rsidRPr="00946854">
        <w:t xml:space="preserve"> do Supremo tendo a prerrogativa, tendo o direito de utilizar o sil</w:t>
      </w:r>
      <w:r>
        <w:t>ê</w:t>
      </w:r>
      <w:r w:rsidRPr="00946854">
        <w:t>ncio aqui na CPI dá conta de que</w:t>
      </w:r>
      <w:r>
        <w:t>,</w:t>
      </w:r>
      <w:r w:rsidRPr="00946854">
        <w:t xml:space="preserve"> </w:t>
      </w:r>
      <w:proofErr w:type="gramStart"/>
      <w:r w:rsidRPr="00946854">
        <w:t>o conjunto dos depoimentos dessa semana</w:t>
      </w:r>
      <w:r>
        <w:t>,</w:t>
      </w:r>
      <w:r w:rsidRPr="00946854">
        <w:t xml:space="preserve"> tende</w:t>
      </w:r>
      <w:r>
        <w:t>m</w:t>
      </w:r>
      <w:proofErr w:type="gramEnd"/>
      <w:r w:rsidRPr="00946854">
        <w:t xml:space="preserve"> a ser depoimentos em que nada contribuirão com as nossas investigações. </w:t>
      </w:r>
    </w:p>
    <w:p w:rsidR="00833BFB" w:rsidRDefault="00833BFB" w:rsidP="00833BFB">
      <w:pPr>
        <w:ind w:firstLine="1440"/>
        <w:jc w:val="both"/>
      </w:pPr>
      <w:r w:rsidRPr="00946854">
        <w:t xml:space="preserve">Nesse sentido, </w:t>
      </w:r>
      <w:proofErr w:type="gramStart"/>
      <w:r w:rsidRPr="00946854">
        <w:t>Sr.</w:t>
      </w:r>
      <w:proofErr w:type="gramEnd"/>
      <w:r w:rsidRPr="00946854">
        <w:t xml:space="preserve"> Presidente, eu faço um apelo a aquiescência de V. Exª da relatoria, se não seria o caso de nós anteciparmos para essa semana a sessão administrativa que estava marcada para semana que vem, tendo em vista o conjunto de requerimentos que temos a apreciar e que já foram destacados aqui pelo conjunto dos colegas parlamentares, em especial do Senador </w:t>
      </w:r>
      <w:proofErr w:type="spellStart"/>
      <w:r>
        <w:t>A</w:t>
      </w:r>
      <w:r w:rsidRPr="00946854">
        <w:t>lvaro</w:t>
      </w:r>
      <w:proofErr w:type="spellEnd"/>
      <w:r w:rsidRPr="00946854">
        <w:t xml:space="preserve"> Dias, e existe a urgência de apreciação de requerimentos das mais diversa ordem</w:t>
      </w:r>
      <w:r>
        <w:t xml:space="preserve">. </w:t>
      </w:r>
    </w:p>
    <w:p w:rsidR="00833BFB" w:rsidRPr="00946854" w:rsidRDefault="00833BFB" w:rsidP="00833BFB">
      <w:pPr>
        <w:ind w:firstLine="1440"/>
        <w:jc w:val="both"/>
      </w:pPr>
      <w:r>
        <w:t xml:space="preserve">Eu quero, </w:t>
      </w:r>
      <w:r w:rsidRPr="00946854">
        <w:t>inclusive</w:t>
      </w:r>
      <w:r>
        <w:t>,</w:t>
      </w:r>
      <w:r w:rsidRPr="00946854">
        <w:t xml:space="preserve"> citar e solicitar de V. Exª a prioridade em um requerimento que nós apresentamos essa semana de número 735 de 2012, que convoca o Sr. Francisco de Assis Oliveira e, depois</w:t>
      </w:r>
      <w:r>
        <w:t>,</w:t>
      </w:r>
      <w:r w:rsidRPr="00946854">
        <w:t xml:space="preserve"> posso detalhar as razões que me levam a convocação urgente e imediata desse senhor. Então considero necessário e</w:t>
      </w:r>
      <w:r>
        <w:t>,</w:t>
      </w:r>
      <w:r w:rsidRPr="00946854">
        <w:t xml:space="preserve"> é lógico, peço a aquiescência, a vênia de V. Exª e do relator, para analisar a possibilidade de nós anteciparmos para essa semana uma reunião administrativa para apreciarmos todos os requerimentos que estão pendentes.</w:t>
      </w:r>
    </w:p>
    <w:p w:rsidR="00833BFB" w:rsidRPr="00946854" w:rsidRDefault="00833BFB" w:rsidP="00833BFB">
      <w:pPr>
        <w:ind w:firstLine="1440"/>
        <w:jc w:val="both"/>
      </w:pPr>
      <w:r w:rsidRPr="00946854">
        <w:t xml:space="preserve">No mais, </w:t>
      </w:r>
      <w:proofErr w:type="gramStart"/>
      <w:r w:rsidRPr="00946854">
        <w:t>Sr.</w:t>
      </w:r>
      <w:proofErr w:type="gramEnd"/>
      <w:r w:rsidRPr="00946854">
        <w:t xml:space="preserve"> Presidente, reitero, nós vamos ter e tudo indica que teremos uma semana de depoimentos de depoentes que não falarão. E nós temos depoentes que já manifestaram publicamente que querem falar. É o caso do Sr. Luiz Antonio </w:t>
      </w:r>
      <w:proofErr w:type="spellStart"/>
      <w:r w:rsidRPr="00946854">
        <w:t>Pagot</w:t>
      </w:r>
      <w:proofErr w:type="spellEnd"/>
      <w:r w:rsidRPr="00946854">
        <w:t>; é o caso dos sócios do Sr. Cavendish na empresa Delta</w:t>
      </w:r>
      <w:r>
        <w:t>. E</w:t>
      </w:r>
      <w:r w:rsidRPr="00946854">
        <w:t xml:space="preserve">stes tiveram já requerimentos aprovados anteriormente, o do Sr. Luiz Antonio </w:t>
      </w:r>
      <w:proofErr w:type="spellStart"/>
      <w:r w:rsidRPr="00946854">
        <w:t>Pagot</w:t>
      </w:r>
      <w:proofErr w:type="spellEnd"/>
      <w:r w:rsidRPr="00946854">
        <w:t xml:space="preserve"> é, por exemplo, Requerimento nº 078, de 2012. E</w:t>
      </w:r>
      <w:r>
        <w:t>,</w:t>
      </w:r>
      <w:r w:rsidRPr="00946854">
        <w:t xml:space="preserve"> nesse sentido</w:t>
      </w:r>
      <w:r>
        <w:t>,</w:t>
      </w:r>
      <w:r w:rsidRPr="00946854">
        <w:t xml:space="preserve"> quero solicitar também a aquiescência de V. Exª e do Relator, senão seria o caso, </w:t>
      </w:r>
      <w:r>
        <w:t>d</w:t>
      </w:r>
      <w:r w:rsidRPr="00946854">
        <w:t>e nós anteciparmos</w:t>
      </w:r>
      <w:r>
        <w:t>,</w:t>
      </w:r>
      <w:r w:rsidRPr="00946854">
        <w:t xml:space="preserve"> até para a semana que vem ou o quanto antes</w:t>
      </w:r>
      <w:r>
        <w:t>,</w:t>
      </w:r>
      <w:r w:rsidRPr="00946854">
        <w:t xml:space="preserve"> esses depoimentos, daqueles que notadamente e publicamente tem informações relevantes a prestarem a essa CPI. Eu creio que isso </w:t>
      </w:r>
      <w:proofErr w:type="gramStart"/>
      <w:r w:rsidRPr="00946854">
        <w:t>otimizaria</w:t>
      </w:r>
      <w:proofErr w:type="gramEnd"/>
      <w:r w:rsidRPr="00946854">
        <w:t xml:space="preserve"> os nossos trabalhos, o tempo e os encaminhamentos do que nós não termos uma semana em que, do ponto </w:t>
      </w:r>
      <w:r>
        <w:t xml:space="preserve">de vista </w:t>
      </w:r>
      <w:r w:rsidRPr="00946854">
        <w:t xml:space="preserve">dos depoimentos, ao que parece e, eu quero estar errado, ao que parece, ao que indica será inócuo. </w:t>
      </w:r>
    </w:p>
    <w:p w:rsidR="00833BFB" w:rsidRPr="00946854" w:rsidRDefault="00833BFB" w:rsidP="00833BFB">
      <w:pPr>
        <w:ind w:firstLine="1440"/>
        <w:jc w:val="both"/>
      </w:pPr>
      <w:r w:rsidRPr="00946854">
        <w:rPr>
          <w:b/>
        </w:rPr>
        <w:t xml:space="preserve">O </w:t>
      </w:r>
      <w:proofErr w:type="gramStart"/>
      <w:r w:rsidRPr="00946854">
        <w:rPr>
          <w:b/>
        </w:rPr>
        <w:t>SR.</w:t>
      </w:r>
      <w:proofErr w:type="gramEnd"/>
      <w:r w:rsidRPr="00946854">
        <w:rPr>
          <w:b/>
        </w:rPr>
        <w:t xml:space="preserve"> PRESIDENTE </w:t>
      </w:r>
      <w:r w:rsidRPr="00946854">
        <w:t xml:space="preserve">(Vital do Rego. PMDB – PB) – Com relação a sessão administrativa haverei de analisar com os demais líderes essa questão de V. </w:t>
      </w:r>
      <w:proofErr w:type="spellStart"/>
      <w:r w:rsidRPr="00946854">
        <w:t>Ex</w:t>
      </w:r>
      <w:r>
        <w:t>a</w:t>
      </w:r>
      <w:proofErr w:type="spellEnd"/>
      <w:r w:rsidRPr="00946854">
        <w:t xml:space="preserve">. Com relação </w:t>
      </w:r>
      <w:r w:rsidRPr="00946854">
        <w:lastRenderedPageBreak/>
        <w:t xml:space="preserve">à antecipação e o calendário, fica para uma posterior análise, até porque é pertinente a avaliação que V. </w:t>
      </w:r>
      <w:proofErr w:type="spellStart"/>
      <w:r w:rsidRPr="00946854">
        <w:t>Ex</w:t>
      </w:r>
      <w:r>
        <w:t>a</w:t>
      </w:r>
      <w:proofErr w:type="spellEnd"/>
      <w:r>
        <w:t>.</w:t>
      </w:r>
      <w:r w:rsidRPr="00946854">
        <w:t xml:space="preserve"> </w:t>
      </w:r>
      <w:proofErr w:type="gramStart"/>
      <w:r w:rsidRPr="00946854">
        <w:t>faz</w:t>
      </w:r>
      <w:proofErr w:type="gramEnd"/>
      <w:r w:rsidRPr="00946854">
        <w:t>.</w:t>
      </w:r>
    </w:p>
    <w:p w:rsidR="00833BFB" w:rsidRPr="00946854" w:rsidRDefault="00833BFB" w:rsidP="00833BFB">
      <w:pPr>
        <w:ind w:firstLine="1440"/>
        <w:jc w:val="both"/>
      </w:pPr>
      <w:r w:rsidRPr="00946854">
        <w:t xml:space="preserve">Senador Pedro Simon, com a palavra V. </w:t>
      </w:r>
      <w:proofErr w:type="spellStart"/>
      <w:r w:rsidRPr="00946854">
        <w:t>Ex</w:t>
      </w:r>
      <w:r>
        <w:t>a</w:t>
      </w:r>
      <w:proofErr w:type="spellEnd"/>
      <w:r>
        <w:t>.</w:t>
      </w:r>
      <w:r w:rsidRPr="00946854">
        <w:t xml:space="preserve"> </w:t>
      </w:r>
    </w:p>
    <w:p w:rsidR="00833BFB" w:rsidRPr="00946854" w:rsidRDefault="00833BFB" w:rsidP="00833BFB">
      <w:pPr>
        <w:ind w:firstLine="1440"/>
        <w:jc w:val="both"/>
      </w:pPr>
      <w:r w:rsidRPr="00946854">
        <w:rPr>
          <w:b/>
        </w:rPr>
        <w:t xml:space="preserve">O SR. PEDRO SIMON </w:t>
      </w:r>
      <w:r w:rsidRPr="00946854">
        <w:t xml:space="preserve">(Bloco/PMDB </w:t>
      </w:r>
      <w:r>
        <w:t>–</w:t>
      </w:r>
      <w:r w:rsidRPr="00946854">
        <w:t xml:space="preserve"> RS) – Eu tinha me inscrito para fazer a pergunta para o depoente.</w:t>
      </w:r>
    </w:p>
    <w:p w:rsidR="00833BFB" w:rsidRPr="00946854" w:rsidRDefault="00833BFB" w:rsidP="00833BFB">
      <w:pPr>
        <w:ind w:firstLine="1440"/>
        <w:jc w:val="both"/>
      </w:pPr>
      <w:r w:rsidRPr="00946854">
        <w:rPr>
          <w:b/>
        </w:rPr>
        <w:t xml:space="preserve">O </w:t>
      </w:r>
      <w:proofErr w:type="gramStart"/>
      <w:r w:rsidRPr="00946854">
        <w:rPr>
          <w:b/>
        </w:rPr>
        <w:t>SR.</w:t>
      </w:r>
      <w:proofErr w:type="gramEnd"/>
      <w:r w:rsidRPr="00946854">
        <w:rPr>
          <w:b/>
        </w:rPr>
        <w:t xml:space="preserve"> PRESIDENTE </w:t>
      </w:r>
      <w:r w:rsidRPr="00946854">
        <w:t>(Vital do Rego. PMDB – PB) – Ok.</w:t>
      </w:r>
    </w:p>
    <w:p w:rsidR="00833BFB" w:rsidRPr="00946854" w:rsidRDefault="00833BFB" w:rsidP="00833BFB">
      <w:pPr>
        <w:ind w:firstLine="1440"/>
        <w:jc w:val="both"/>
      </w:pPr>
      <w:r w:rsidRPr="00946854">
        <w:t xml:space="preserve">Deputado </w:t>
      </w:r>
      <w:proofErr w:type="spellStart"/>
      <w:r w:rsidRPr="00946854">
        <w:t>Onyx</w:t>
      </w:r>
      <w:proofErr w:type="spellEnd"/>
      <w:r w:rsidRPr="00946854">
        <w:t>, por favor, com a palavra.</w:t>
      </w:r>
    </w:p>
    <w:p w:rsidR="00833BFB" w:rsidRDefault="00833BFB" w:rsidP="00833BFB">
      <w:pPr>
        <w:ind w:firstLine="1440"/>
        <w:jc w:val="both"/>
      </w:pPr>
      <w:r w:rsidRPr="00946854">
        <w:rPr>
          <w:rStyle w:val="ft"/>
          <w:rFonts w:ascii="Arial" w:hAnsi="Arial" w:cs="Arial"/>
          <w:b/>
          <w:bCs/>
          <w:color w:val="000000"/>
        </w:rPr>
        <w:t>O SR. ONYX</w:t>
      </w:r>
      <w:r w:rsidRPr="00946854">
        <w:rPr>
          <w:rStyle w:val="ft"/>
          <w:rFonts w:ascii="Arial" w:hAnsi="Arial" w:cs="Arial"/>
          <w:b/>
          <w:color w:val="222222"/>
        </w:rPr>
        <w:t xml:space="preserve"> LORENZONI </w:t>
      </w:r>
      <w:r w:rsidRPr="00946854">
        <w:rPr>
          <w:rStyle w:val="ft"/>
          <w:rFonts w:ascii="Arial" w:hAnsi="Arial" w:cs="Arial"/>
          <w:color w:val="222222"/>
        </w:rPr>
        <w:t xml:space="preserve">(DEM – RS) – </w:t>
      </w:r>
      <w:proofErr w:type="gramStart"/>
      <w:r w:rsidRPr="00946854">
        <w:rPr>
          <w:rStyle w:val="ft"/>
          <w:rFonts w:ascii="Arial" w:hAnsi="Arial" w:cs="Arial"/>
          <w:color w:val="222222"/>
        </w:rPr>
        <w:t>Sr.</w:t>
      </w:r>
      <w:proofErr w:type="gramEnd"/>
      <w:r w:rsidRPr="00946854">
        <w:rPr>
          <w:rStyle w:val="ft"/>
          <w:rFonts w:ascii="Arial" w:hAnsi="Arial" w:cs="Arial"/>
          <w:color w:val="222222"/>
        </w:rPr>
        <w:t xml:space="preserve"> Presidente, Sr. Relator, eu vou voltar a um tema que creio extremamente relevante quando nós atingimos quase metade do período de atuação da CPI que é o seguinte: Quem são e onde estão todos os assessores técnicos que estão dando suporte às investigações? Isso é uma coisa fundamental. </w:t>
      </w:r>
      <w:smartTag w:uri="urn:schemas-microsoft-com:office:smarttags" w:element="PersonName">
        <w:smartTagPr>
          <w:attr w:name="ProductID" w:val="Em outras CPIs"/>
        </w:smartTagPr>
        <w:r w:rsidRPr="00946854">
          <w:rPr>
            <w:rStyle w:val="ft"/>
            <w:rFonts w:ascii="Arial" w:hAnsi="Arial" w:cs="Arial"/>
            <w:color w:val="222222"/>
          </w:rPr>
          <w:t>Em outras CPIs</w:t>
        </w:r>
      </w:smartTag>
      <w:r w:rsidRPr="00946854">
        <w:rPr>
          <w:rStyle w:val="ft"/>
          <w:rFonts w:ascii="Arial" w:hAnsi="Arial" w:cs="Arial"/>
          <w:color w:val="222222"/>
        </w:rPr>
        <w:t xml:space="preserve">, das quais participei, essas pessoas eram, não apenas conhecidas de todos, não apenas disponibilizadas a todos, mas elas tinham lugar fixo onde era possível qualquer parlamentar integrante de qualquer CPI ou a sua assessoria técnica acessá-los. Eles estão incógnitos, eles não existem no mundo de investigação dos parlamentares, existem no mundo de investigação do </w:t>
      </w:r>
      <w:proofErr w:type="gramStart"/>
      <w:r w:rsidRPr="00946854">
        <w:rPr>
          <w:rStyle w:val="ft"/>
          <w:rFonts w:ascii="Arial" w:hAnsi="Arial" w:cs="Arial"/>
          <w:color w:val="222222"/>
        </w:rPr>
        <w:t>Sr.</w:t>
      </w:r>
      <w:proofErr w:type="gramEnd"/>
      <w:r w:rsidRPr="00946854">
        <w:rPr>
          <w:rStyle w:val="ft"/>
          <w:rFonts w:ascii="Arial" w:hAnsi="Arial" w:cs="Arial"/>
          <w:color w:val="222222"/>
        </w:rPr>
        <w:t xml:space="preserve"> Relator. Não quero trazer nenhum problema ao </w:t>
      </w:r>
      <w:proofErr w:type="gramStart"/>
      <w:r w:rsidRPr="00946854">
        <w:rPr>
          <w:rStyle w:val="ft"/>
          <w:rFonts w:ascii="Arial" w:hAnsi="Arial" w:cs="Arial"/>
          <w:color w:val="222222"/>
        </w:rPr>
        <w:t>Sr.</w:t>
      </w:r>
      <w:proofErr w:type="gramEnd"/>
      <w:r w:rsidRPr="00946854">
        <w:rPr>
          <w:rStyle w:val="ft"/>
          <w:rFonts w:ascii="Arial" w:hAnsi="Arial" w:cs="Arial"/>
          <w:color w:val="222222"/>
        </w:rPr>
        <w:t xml:space="preserve"> Relator, eu quero apenas que a gente construa um processo de justiça. Nós temos hoje nos nossos centros de investigação, quer nos nossos gabinetes</w:t>
      </w:r>
      <w:r>
        <w:rPr>
          <w:rStyle w:val="ft"/>
          <w:rFonts w:ascii="Arial" w:hAnsi="Arial" w:cs="Arial"/>
          <w:color w:val="222222"/>
        </w:rPr>
        <w:t>,</w:t>
      </w:r>
      <w:r>
        <w:t xml:space="preserve"> quer nas lideranças dos nossos partidos, técnicos que têm imensas dúvidas, suspeitas. Eles ajudam a elucidar com quem? Essa é a pergunta.</w:t>
      </w:r>
    </w:p>
    <w:p w:rsidR="00833BFB" w:rsidRDefault="00833BFB" w:rsidP="00833BFB">
      <w:pPr>
        <w:ind w:firstLine="1440"/>
        <w:jc w:val="both"/>
      </w:pPr>
      <w:r>
        <w:t xml:space="preserve">Então eu queria, objetivamente, </w:t>
      </w:r>
      <w:proofErr w:type="gramStart"/>
      <w:r>
        <w:t>Sr.</w:t>
      </w:r>
      <w:proofErr w:type="gramEnd"/>
      <w:r>
        <w:t xml:space="preserve"> Presidente, propor, cada um dos parlamentares, de maneira reservada, como seria adequada a uma situação desse tipo, receber a relação nominal, com função, </w:t>
      </w:r>
      <w:r>
        <w:rPr>
          <w:i/>
        </w:rPr>
        <w:t>e-mail</w:t>
      </w:r>
      <w:r>
        <w:t xml:space="preserve"> telefone. Porque se eu tenho problema relativo à transferência bancária, eu posso pedir ao meu assessor ou ao parlamentar, individualmente, que vá até esse especialista que veio do Banco Central e tire a dúvida. Isso é essencial. </w:t>
      </w:r>
    </w:p>
    <w:p w:rsidR="00833BFB" w:rsidRDefault="00833BFB" w:rsidP="00833BFB">
      <w:pPr>
        <w:ind w:firstLine="1440"/>
        <w:jc w:val="both"/>
      </w:pPr>
      <w:r>
        <w:t xml:space="preserve">Queria também contribuir no sentido de que deveria ter – e creio que a competente Secretaria Executiva da CPI pode providenciar isso – uma sala e um horário onde, vamos dizer, hipoteticamente, toda tarde, das três </w:t>
      </w:r>
      <w:proofErr w:type="gramStart"/>
      <w:r>
        <w:t>às</w:t>
      </w:r>
      <w:proofErr w:type="gramEnd"/>
      <w:r>
        <w:t xml:space="preserve"> cinco, teríamos um plantão da assessoria técnica disponibilizando aos parlamentares. Isso ajudaria a atirar inúmeras dúvidas, isso ajudaria na investigação. Temos aqui linhas investigativas temos diferentes. Sabemos que cada partido, cada parlamentar tem uma linha investigativa. Ele poderia agregar ao </w:t>
      </w:r>
      <w:proofErr w:type="gramStart"/>
      <w:r>
        <w:t>Sr.</w:t>
      </w:r>
      <w:proofErr w:type="gramEnd"/>
      <w:r>
        <w:t xml:space="preserve"> Relator via seus colaboradores. Então, eu acho que isso é vital – sem nenhuma brincadeira com o nome do Presidente –, é essencial para que a gente possa dar qualidade ao trabalho. Hoje nós temos aqui sigilos bancário, fiscal, telefônico. Temos um conjunto probatório muito importante e que vai para muito além. É isso que eu quero frisar, </w:t>
      </w:r>
      <w:proofErr w:type="gramStart"/>
      <w:r>
        <w:t>Sr.</w:t>
      </w:r>
      <w:proofErr w:type="gramEnd"/>
      <w:r>
        <w:t xml:space="preserve"> Relator, Sr. Presidente. Nós vamos muito além do que a Polícia Federal fez. Os dois delegados que aqui estiveram deixaram muito claro que eles estavam circunscritos às duas operações, a jogos ilícitos. A CPI está indo e poderá ir muito mais longe do que isso.</w:t>
      </w:r>
    </w:p>
    <w:p w:rsidR="00833BFB" w:rsidRDefault="00833BFB" w:rsidP="00833BFB">
      <w:pPr>
        <w:ind w:firstLine="1440"/>
        <w:jc w:val="both"/>
      </w:pPr>
      <w:r>
        <w:t xml:space="preserve">Queria voltar, para finalizar, </w:t>
      </w:r>
      <w:proofErr w:type="gramStart"/>
      <w:r>
        <w:t>Sr.</w:t>
      </w:r>
      <w:proofErr w:type="gramEnd"/>
      <w:r>
        <w:t xml:space="preserve"> Presidente, a reivindicar a análise e o estabelecimento de sub-relatorias para que nós possamos aproveitar esse tempo que nos resta com as informações que temos, com o melhor desempenho possível por parte desta CPMI, sob pena de nós constituirmos um extraordinário banco de dados e que não vai ser aproveitado na sua integralidade por falta de ferramentas adequadas. E as sub-relatorias são ferramentas a serviço de todos, não de </w:t>
      </w:r>
      <w:proofErr w:type="gramStart"/>
      <w:r>
        <w:t>a, b ou c.</w:t>
      </w:r>
      <w:proofErr w:type="gramEnd"/>
    </w:p>
    <w:p w:rsidR="00833BFB" w:rsidRDefault="00833BFB" w:rsidP="00833BFB">
      <w:pPr>
        <w:ind w:firstLine="1440"/>
        <w:jc w:val="both"/>
      </w:pPr>
      <w:r>
        <w:rPr>
          <w:b/>
        </w:rPr>
        <w:lastRenderedPageBreak/>
        <w:t xml:space="preserve">O </w:t>
      </w:r>
      <w:proofErr w:type="gramStart"/>
      <w:r>
        <w:rPr>
          <w:b/>
        </w:rPr>
        <w:t>SR.</w:t>
      </w:r>
      <w:proofErr w:type="gramEnd"/>
      <w:r>
        <w:rPr>
          <w:b/>
        </w:rPr>
        <w:t xml:space="preserve"> PRESIDENTE</w:t>
      </w:r>
      <w:r>
        <w:t xml:space="preserve"> (Vital do Rêgo. PMDB – PB) – Deputado </w:t>
      </w:r>
      <w:proofErr w:type="spellStart"/>
      <w:r>
        <w:t>Onyx</w:t>
      </w:r>
      <w:proofErr w:type="spellEnd"/>
      <w:r>
        <w:t xml:space="preserve"> , com relação às sub-relatorias, V. </w:t>
      </w:r>
      <w:proofErr w:type="spellStart"/>
      <w:r>
        <w:t>Exa</w:t>
      </w:r>
      <w:proofErr w:type="spellEnd"/>
      <w:r>
        <w:t xml:space="preserve">. </w:t>
      </w:r>
      <w:proofErr w:type="gramStart"/>
      <w:r>
        <w:t>já</w:t>
      </w:r>
      <w:proofErr w:type="gramEnd"/>
      <w:r>
        <w:t xml:space="preserve"> foi informado, dia 14 nós vamos votar, de forma colegiada, esta matéria.</w:t>
      </w:r>
    </w:p>
    <w:p w:rsidR="00833BFB" w:rsidRDefault="00833BFB" w:rsidP="00833BFB">
      <w:pPr>
        <w:ind w:firstLine="1440"/>
        <w:jc w:val="both"/>
      </w:pPr>
      <w:r>
        <w:t xml:space="preserve">Com relação à questão do assessoramento a esta CPI, não foi pela alusão que V. </w:t>
      </w:r>
      <w:proofErr w:type="spellStart"/>
      <w:r>
        <w:t>Exa</w:t>
      </w:r>
      <w:proofErr w:type="spellEnd"/>
      <w:r>
        <w:t xml:space="preserve">. </w:t>
      </w:r>
      <w:proofErr w:type="gramStart"/>
      <w:r>
        <w:t>fez</w:t>
      </w:r>
      <w:proofErr w:type="gramEnd"/>
      <w:r>
        <w:t xml:space="preserve">, mas defiro a solicitação de V. </w:t>
      </w:r>
      <w:proofErr w:type="spellStart"/>
      <w:r>
        <w:t>Exa</w:t>
      </w:r>
      <w:proofErr w:type="spellEnd"/>
      <w:r>
        <w:t xml:space="preserve">. </w:t>
      </w:r>
      <w:proofErr w:type="gramStart"/>
      <w:r>
        <w:t>porque</w:t>
      </w:r>
      <w:proofErr w:type="gramEnd"/>
      <w:r>
        <w:t xml:space="preserve"> já está funcionando esse assessoramento. Parece-me que a Comissão precisa informar detidamente aos Srs. Parlamentares – e peço ao nosso secretário executivo, à secretaria e ao relator, que já me informou que já foi feito isso. Na sala da gráfica funciona o assessoramento à Comissão.</w:t>
      </w:r>
    </w:p>
    <w:p w:rsidR="00833BFB" w:rsidRDefault="00833BFB" w:rsidP="00833BFB">
      <w:pPr>
        <w:ind w:firstLine="1440"/>
        <w:jc w:val="both"/>
      </w:pPr>
      <w:r>
        <w:t>Vou passar a palavra ao relator, que trabalha com todos esses assessores e disponibiliza para todos os Srs. Parlamentares.</w:t>
      </w:r>
    </w:p>
    <w:p w:rsidR="00833BFB" w:rsidRDefault="00833BFB" w:rsidP="00833BFB">
      <w:pPr>
        <w:ind w:firstLine="1440"/>
        <w:jc w:val="both"/>
      </w:pPr>
      <w:r>
        <w:rPr>
          <w:b/>
        </w:rPr>
        <w:t xml:space="preserve">O </w:t>
      </w:r>
      <w:proofErr w:type="gramStart"/>
      <w:r>
        <w:rPr>
          <w:b/>
        </w:rPr>
        <w:t>SR.</w:t>
      </w:r>
      <w:proofErr w:type="gramEnd"/>
      <w:r>
        <w:rPr>
          <w:b/>
        </w:rPr>
        <w:t xml:space="preserve"> MIRO TEIXEIRA</w:t>
      </w:r>
      <w:r>
        <w:t xml:space="preserve"> (PDT – RJ) – Eu desconfio que eu tenho uma inscrição aí. Seria mais útil...</w:t>
      </w:r>
    </w:p>
    <w:p w:rsidR="00833BFB" w:rsidRDefault="00833BFB" w:rsidP="00833BFB">
      <w:pPr>
        <w:ind w:firstLine="1440"/>
        <w:jc w:val="both"/>
      </w:pPr>
      <w:r>
        <w:rPr>
          <w:b/>
        </w:rPr>
        <w:t>O SR. ODAIR CUNHA</w:t>
      </w:r>
      <w:r>
        <w:t xml:space="preserve"> (PT – MG) – Só para responder ao Deputado </w:t>
      </w:r>
      <w:proofErr w:type="spellStart"/>
      <w:r>
        <w:t>Onyx</w:t>
      </w:r>
      <w:proofErr w:type="spellEnd"/>
      <w:r>
        <w:t>.</w:t>
      </w:r>
    </w:p>
    <w:p w:rsidR="00833BFB" w:rsidRDefault="00833BFB" w:rsidP="00833BFB">
      <w:pPr>
        <w:ind w:firstLine="1440"/>
        <w:jc w:val="both"/>
      </w:pPr>
      <w:r>
        <w:rPr>
          <w:b/>
        </w:rPr>
        <w:t xml:space="preserve">O </w:t>
      </w:r>
      <w:proofErr w:type="gramStart"/>
      <w:r>
        <w:rPr>
          <w:b/>
        </w:rPr>
        <w:t>SR.</w:t>
      </w:r>
      <w:proofErr w:type="gramEnd"/>
      <w:r>
        <w:rPr>
          <w:b/>
        </w:rPr>
        <w:t xml:space="preserve"> MIRO TEIXEIRA</w:t>
      </w:r>
      <w:r>
        <w:t xml:space="preserve"> (PDT – RJ) –... </w:t>
      </w:r>
      <w:proofErr w:type="gramStart"/>
      <w:r>
        <w:t>que</w:t>
      </w:r>
      <w:proofErr w:type="gramEnd"/>
      <w:r>
        <w:t xml:space="preserve"> o relator falasse ao final.</w:t>
      </w:r>
    </w:p>
    <w:p w:rsidR="00833BFB" w:rsidRDefault="00833BFB" w:rsidP="00833BFB">
      <w:pPr>
        <w:ind w:firstLine="1440"/>
        <w:jc w:val="both"/>
      </w:pPr>
      <w:r>
        <w:rPr>
          <w:b/>
        </w:rPr>
        <w:t>O SR. ODAIR CUNHA</w:t>
      </w:r>
      <w:r>
        <w:t xml:space="preserve"> (PT – MG) – Mas é porque são variados os assuntos. Rapidamente, apenas para dizer o seguinte: na última reunião administrativa, nós estabelecemos que as demandas </w:t>
      </w:r>
      <w:proofErr w:type="gramStart"/>
      <w:r>
        <w:t>seriam</w:t>
      </w:r>
      <w:proofErr w:type="gramEnd"/>
      <w:r>
        <w:t xml:space="preserve"> encaminhadas por </w:t>
      </w:r>
      <w:r>
        <w:rPr>
          <w:i/>
        </w:rPr>
        <w:t>e-mail</w:t>
      </w:r>
      <w:r>
        <w:t xml:space="preserve"> e nós vamos, prontamente, respondendo às demandas que chegam à relatoria. Tem que ter um mínimo de organização no trabalho da assessoria, que fica na sala da Gráfica do Senado. A questão da sub-relatoria é um tema que vamos enfrentar na reunião administrativa. </w:t>
      </w:r>
    </w:p>
    <w:p w:rsidR="00833BFB" w:rsidRDefault="00833BFB" w:rsidP="00833BFB">
      <w:pPr>
        <w:ind w:firstLine="1440"/>
        <w:jc w:val="both"/>
      </w:pPr>
      <w:r>
        <w:t xml:space="preserve">Em relação ao tema da assessoria – e é importante que ela compartilhe o seu trabalho com todos os membros da Comissão –, o que V. </w:t>
      </w:r>
      <w:proofErr w:type="spellStart"/>
      <w:r>
        <w:t>Exa</w:t>
      </w:r>
      <w:proofErr w:type="spellEnd"/>
      <w:r>
        <w:t xml:space="preserve">. </w:t>
      </w:r>
      <w:proofErr w:type="gramStart"/>
      <w:r>
        <w:t>traz</w:t>
      </w:r>
      <w:proofErr w:type="gramEnd"/>
      <w:r>
        <w:t xml:space="preserve"> é uma novidade no sentido de colocar uma pessoa. Aí teria que ser uma pessoa que pudesse ficar disponível num plantão x. Eu admito essa hipótese como razoável. Vou trabalhar com o pessoal na linha de viabilizar isso.</w:t>
      </w:r>
    </w:p>
    <w:p w:rsidR="00833BFB" w:rsidRDefault="00833BFB" w:rsidP="00833BFB">
      <w:pPr>
        <w:ind w:firstLine="1440"/>
        <w:jc w:val="both"/>
      </w:pPr>
      <w:r>
        <w:rPr>
          <w:b/>
        </w:rPr>
        <w:t>O SR ONYX LORENZONI</w:t>
      </w:r>
      <w:r>
        <w:t xml:space="preserve"> (DEM – RS) – </w:t>
      </w:r>
      <w:proofErr w:type="gramStart"/>
      <w:r>
        <w:t>Sr.</w:t>
      </w:r>
      <w:proofErr w:type="gramEnd"/>
      <w:r>
        <w:t xml:space="preserve"> Relator, não vou estabelecer nenhum debate, nada. É só uma contribuição. O que eu quero dizer e acho que vários parlamentares vão concordar comigo, a relatoria tem uma linha, permeada por muitos fatores que não cabe aqui analisarmos, e os parlamentares podem ter linhas de condução </w:t>
      </w:r>
      <w:proofErr w:type="gramStart"/>
      <w:r>
        <w:t>investigativa diversas</w:t>
      </w:r>
      <w:proofErr w:type="gramEnd"/>
      <w:r>
        <w:t>. Então, não dá para ter um filtro pela relatoria.</w:t>
      </w:r>
    </w:p>
    <w:p w:rsidR="00833BFB" w:rsidRDefault="00833BFB" w:rsidP="00833BFB">
      <w:pPr>
        <w:ind w:firstLine="1440"/>
        <w:jc w:val="both"/>
      </w:pPr>
      <w:r>
        <w:t xml:space="preserve">Com todo respeito que V. </w:t>
      </w:r>
      <w:proofErr w:type="spellStart"/>
      <w:r>
        <w:t>Exa</w:t>
      </w:r>
      <w:proofErr w:type="spellEnd"/>
      <w:r>
        <w:t xml:space="preserve">. </w:t>
      </w:r>
      <w:proofErr w:type="gramStart"/>
      <w:r>
        <w:t>me</w:t>
      </w:r>
      <w:proofErr w:type="gramEnd"/>
      <w:r>
        <w:t xml:space="preserve"> merece, há que ter o direito de cada parlamentar acessar o técnico para conduzir-se na linha investigativa, porque, depois, vamos dizer que eu confirme uma suspeita, uma hipótese; vou trazer e compartilhar com V. </w:t>
      </w:r>
      <w:proofErr w:type="spellStart"/>
      <w:r>
        <w:t>Exa</w:t>
      </w:r>
      <w:proofErr w:type="spellEnd"/>
      <w:r>
        <w:t>., mas eu vou trazer algo pronto, não durante o processo.</w:t>
      </w:r>
    </w:p>
    <w:p w:rsidR="00833BFB" w:rsidRDefault="00833BFB" w:rsidP="00833BFB">
      <w:pPr>
        <w:ind w:firstLine="1440"/>
        <w:jc w:val="both"/>
      </w:pPr>
      <w:r>
        <w:rPr>
          <w:b/>
        </w:rPr>
        <w:t xml:space="preserve">O SR. ODAIR CUNHA </w:t>
      </w:r>
      <w:r>
        <w:t xml:space="preserve">(PT – MG) – </w:t>
      </w:r>
      <w:proofErr w:type="gramStart"/>
      <w:r>
        <w:t>Sr.</w:t>
      </w:r>
      <w:proofErr w:type="gramEnd"/>
      <w:r>
        <w:t xml:space="preserve"> Presidente, só para esclarecer o seguinte: quando a demanda nos chega pelo </w:t>
      </w:r>
      <w:r>
        <w:rPr>
          <w:i/>
        </w:rPr>
        <w:t>e-mail</w:t>
      </w:r>
      <w:r>
        <w:t xml:space="preserve"> não há filtro de nossa parte. Há uma forma de encaminhamento. Nós podemos estabelecer outra forma; estabelecer esse plantão que faça esse diálogo direto com os parlamentares, até porque não significa dizer </w:t>
      </w:r>
      <w:r>
        <w:rPr>
          <w:i/>
        </w:rPr>
        <w:t>a priori</w:t>
      </w:r>
      <w:r>
        <w:t xml:space="preserve"> que as contribuições de V. </w:t>
      </w:r>
      <w:proofErr w:type="spellStart"/>
      <w:r>
        <w:t>Exas</w:t>
      </w:r>
      <w:proofErr w:type="spellEnd"/>
      <w:r>
        <w:t xml:space="preserve">. </w:t>
      </w:r>
      <w:proofErr w:type="gramStart"/>
      <w:r>
        <w:t>não</w:t>
      </w:r>
      <w:proofErr w:type="gramEnd"/>
      <w:r>
        <w:t xml:space="preserve"> serão incorporadas ao nosso relatório, porque, na minha opinião, todos nós estamos aqui buscando estabelecer uma investigação séria. Pode ser que como são muitas as janelas ou portas a serem abertas, podemos – quem sabe – incorporar muitas dessas contribuições ao nosso relatório. É o que eu inclusive desejo.</w:t>
      </w:r>
    </w:p>
    <w:p w:rsidR="00833BFB" w:rsidRDefault="00833BFB" w:rsidP="00833BFB">
      <w:pPr>
        <w:ind w:firstLine="1440"/>
        <w:jc w:val="both"/>
        <w:rPr>
          <w:b/>
        </w:rPr>
      </w:pPr>
      <w:r>
        <w:rPr>
          <w:b/>
        </w:rPr>
        <w:t xml:space="preserve">O </w:t>
      </w:r>
      <w:proofErr w:type="gramStart"/>
      <w:r>
        <w:rPr>
          <w:b/>
        </w:rPr>
        <w:t>SR.</w:t>
      </w:r>
      <w:proofErr w:type="gramEnd"/>
      <w:r>
        <w:rPr>
          <w:b/>
        </w:rPr>
        <w:t xml:space="preserve"> PRESIDENTE </w:t>
      </w:r>
      <w:r>
        <w:t>(Vital do Rego. PMDB – PB) – Obrigado.</w:t>
      </w:r>
    </w:p>
    <w:p w:rsidR="00833BFB" w:rsidRDefault="00833BFB" w:rsidP="00833BFB">
      <w:pPr>
        <w:ind w:firstLine="1440"/>
        <w:jc w:val="both"/>
      </w:pPr>
      <w:r>
        <w:rPr>
          <w:b/>
        </w:rPr>
        <w:t xml:space="preserve">O SR. ONYX LORENZONI </w:t>
      </w:r>
      <w:r>
        <w:t>(DEM – RS) – A linha da minha contribuição é nesse sentido.</w:t>
      </w:r>
    </w:p>
    <w:p w:rsidR="00833BFB" w:rsidRDefault="00833BFB" w:rsidP="00833BFB">
      <w:pPr>
        <w:ind w:firstLine="1440"/>
        <w:jc w:val="both"/>
      </w:pPr>
      <w:r>
        <w:rPr>
          <w:b/>
        </w:rPr>
        <w:lastRenderedPageBreak/>
        <w:t xml:space="preserve">O SR. SILVIO COSTA </w:t>
      </w:r>
      <w:r>
        <w:t xml:space="preserve">(PTB – PE) – </w:t>
      </w:r>
      <w:proofErr w:type="gramStart"/>
      <w:r>
        <w:t>Sr.</w:t>
      </w:r>
      <w:proofErr w:type="gramEnd"/>
      <w:r>
        <w:t xml:space="preserve"> Presidente, vamos chamar a Sra. Andressa.</w:t>
      </w:r>
    </w:p>
    <w:p w:rsidR="00833BFB" w:rsidRDefault="00833BFB" w:rsidP="00833BFB">
      <w:pPr>
        <w:ind w:firstLine="1440"/>
        <w:jc w:val="both"/>
      </w:pPr>
      <w:r>
        <w:rPr>
          <w:b/>
        </w:rPr>
        <w:t xml:space="preserve">O </w:t>
      </w:r>
      <w:proofErr w:type="gramStart"/>
      <w:r>
        <w:rPr>
          <w:b/>
        </w:rPr>
        <w:t>SR.</w:t>
      </w:r>
      <w:proofErr w:type="gramEnd"/>
      <w:r>
        <w:rPr>
          <w:b/>
        </w:rPr>
        <w:t xml:space="preserve"> PRESIDENTE </w:t>
      </w:r>
      <w:r>
        <w:t>(Vital do Rego. PMDB – PB) – Deputado Miro Teixeira, com a palavra.</w:t>
      </w:r>
    </w:p>
    <w:p w:rsidR="00833BFB" w:rsidRDefault="00833BFB" w:rsidP="00833BFB">
      <w:pPr>
        <w:ind w:firstLine="1440"/>
        <w:jc w:val="both"/>
      </w:pPr>
      <w:r>
        <w:rPr>
          <w:b/>
        </w:rPr>
        <w:t xml:space="preserve">O </w:t>
      </w:r>
      <w:proofErr w:type="gramStart"/>
      <w:r>
        <w:rPr>
          <w:b/>
        </w:rPr>
        <w:t>SR.</w:t>
      </w:r>
      <w:proofErr w:type="gramEnd"/>
      <w:r>
        <w:rPr>
          <w:b/>
        </w:rPr>
        <w:t xml:space="preserve"> MIRO TEIXEIRA </w:t>
      </w:r>
      <w:r>
        <w:t xml:space="preserve">(PDT – RJ) – Requeiro inicialmente, e peço a V. </w:t>
      </w:r>
      <w:proofErr w:type="spellStart"/>
      <w:r>
        <w:t>Exa</w:t>
      </w:r>
      <w:proofErr w:type="spellEnd"/>
      <w:r>
        <w:t xml:space="preserve">. </w:t>
      </w:r>
      <w:proofErr w:type="gramStart"/>
      <w:r>
        <w:t>que</w:t>
      </w:r>
      <w:proofErr w:type="gramEnd"/>
      <w:r>
        <w:t xml:space="preserve"> dispense o requerimento por escrito – a secretaria pode tomar essa providência – que nós incorporemos já aos autos da Comissão Parlamentar de Inquérito a manifestação do Exmo. </w:t>
      </w:r>
      <w:proofErr w:type="gramStart"/>
      <w:r>
        <w:t>Sr.</w:t>
      </w:r>
      <w:proofErr w:type="gramEnd"/>
      <w:r>
        <w:t xml:space="preserve"> Procurador-Geral da República, na última sexta-feira, no Supremo Tribunal Federal, quando se iniciou o julgamento da Ação Penal 470. Pelo conjunto da obra, pelo que ali está sendo examinado e pelo que aqui está sendo examinado; pelos valores que ali são tratados e por valores que aqui são tratados.</w:t>
      </w:r>
    </w:p>
    <w:p w:rsidR="00833BFB" w:rsidRDefault="00833BFB" w:rsidP="00833BFB">
      <w:pPr>
        <w:ind w:firstLine="1440"/>
        <w:jc w:val="both"/>
      </w:pPr>
      <w:r>
        <w:t>Teremos, ao final, na hora do relatório, propostas a fazer, graças a essas experiências, já que aquela ação nasce também numa comissão parlamentar de inquérito, a CPI dos Correios.</w:t>
      </w:r>
    </w:p>
    <w:p w:rsidR="00833BFB" w:rsidRDefault="00833BFB" w:rsidP="00833BFB">
      <w:pPr>
        <w:ind w:firstLine="1440"/>
        <w:jc w:val="both"/>
      </w:pPr>
      <w:r>
        <w:t>Tenho especial apreço pela parte em que o Procurador da República denuncia os tipos de intimidação que tentaram fazer contra ele. E com muita precisão e um foco muito dirigido ele se referiu a pessoas que atacam a honra alheia, seguramente porque elas mesmas não a possuem. Essa ênfase, eu faço nesse momento, pelo que já assisti em comissões parlamentares de inquérito, pelo que já assisti aqui nesta sala, em comissão parlamentar de inquérito, na CPI do PC Farias. E a todo instante fica-se voltando a esse assunto e ataca o Procurador-Geral da República, ataca o Procurador-Geral da República.</w:t>
      </w:r>
    </w:p>
    <w:p w:rsidR="00833BFB" w:rsidRDefault="00833BFB" w:rsidP="00833BFB">
      <w:pPr>
        <w:ind w:firstLine="1440"/>
        <w:jc w:val="both"/>
      </w:pPr>
      <w:r>
        <w:t xml:space="preserve">Eu não tenho nada a ver com a palavra alheia, eu não sou um sensor, agora, eu começo a desconfiar que esta CPI, </w:t>
      </w:r>
      <w:proofErr w:type="gramStart"/>
      <w:r>
        <w:t>Sr.</w:t>
      </w:r>
      <w:proofErr w:type="gramEnd"/>
      <w:r>
        <w:t xml:space="preserve"> Relator – e eu vejo o seu esforço –, pode estar sendo também objeto de uma conturbação para não chegar a lugar algum.</w:t>
      </w:r>
    </w:p>
    <w:p w:rsidR="00833BFB" w:rsidRDefault="00833BFB" w:rsidP="00833BFB">
      <w:pPr>
        <w:ind w:firstLine="1440"/>
        <w:jc w:val="both"/>
      </w:pPr>
      <w:r>
        <w:t xml:space="preserve">Eu acompanho o esforço de V. </w:t>
      </w:r>
      <w:proofErr w:type="spellStart"/>
      <w:r>
        <w:t>Exa</w:t>
      </w:r>
      <w:proofErr w:type="spellEnd"/>
      <w:proofErr w:type="gramStart"/>
      <w:r>
        <w:t>.,</w:t>
      </w:r>
      <w:proofErr w:type="gramEnd"/>
      <w:r>
        <w:t xml:space="preserve"> nos falamos muito razoavelmente – duas, três vezes por semana pelo menos; agora, eu chamo a atenção de V. </w:t>
      </w:r>
      <w:proofErr w:type="spellStart"/>
      <w:r>
        <w:t>Exa</w:t>
      </w:r>
      <w:proofErr w:type="spellEnd"/>
      <w:r>
        <w:t xml:space="preserve">.: existem movimentos que sugerem táticas para  que não se chegue a lugar algum. E penso que vamos ter aqui, sim, que criar um foco, e esse foco da distribuição de dinheiro </w:t>
      </w:r>
      <w:proofErr w:type="gramStart"/>
      <w:r>
        <w:t>pela Delta</w:t>
      </w:r>
      <w:proofErr w:type="gramEnd"/>
      <w:r>
        <w:t xml:space="preserve"> me parece muito claro e é desse foco que querem fugir, no meu ponto de vista, no meu ponto de vista.</w:t>
      </w:r>
    </w:p>
    <w:p w:rsidR="00833BFB" w:rsidRDefault="00833BFB" w:rsidP="00833BFB">
      <w:pPr>
        <w:ind w:firstLine="1440"/>
        <w:jc w:val="both"/>
      </w:pPr>
      <w:r>
        <w:t xml:space="preserve">Não sei se o </w:t>
      </w:r>
      <w:proofErr w:type="gramStart"/>
      <w:r>
        <w:t>Sr.</w:t>
      </w:r>
      <w:proofErr w:type="gramEnd"/>
      <w:r>
        <w:t xml:space="preserve"> Relator já tem o cruzamento de dados dos dois programas, do I2 e do DW, se não me engano. Parece-me que o PSDB contratou duas consultorias privadas para fazer esses cruzamentos de dados e, se o fez, o fez muito bem, porque nós não estamos tendo acesso; então, que alguém tenha. Quero saber se o Relator tem e se temos meios, até porque hoje começa uma greve da Policia Federal. </w:t>
      </w:r>
    </w:p>
    <w:p w:rsidR="00833BFB" w:rsidRDefault="00833BFB" w:rsidP="00833BFB">
      <w:pPr>
        <w:ind w:firstLine="1440"/>
        <w:jc w:val="both"/>
      </w:pPr>
      <w:r>
        <w:rPr>
          <w:b/>
        </w:rPr>
        <w:t xml:space="preserve">O </w:t>
      </w:r>
      <w:proofErr w:type="gramStart"/>
      <w:r>
        <w:rPr>
          <w:b/>
        </w:rPr>
        <w:t>SR.</w:t>
      </w:r>
      <w:proofErr w:type="gramEnd"/>
      <w:r>
        <w:rPr>
          <w:b/>
        </w:rPr>
        <w:t xml:space="preserve"> PRESIDENTE </w:t>
      </w:r>
      <w:r>
        <w:t>(Vital do Rêgo.</w:t>
      </w:r>
      <w:r>
        <w:rPr>
          <w:b/>
        </w:rPr>
        <w:t xml:space="preserve"> </w:t>
      </w:r>
      <w:r>
        <w:t xml:space="preserve">PMDB – PB) – </w:t>
      </w:r>
      <w:proofErr w:type="spellStart"/>
      <w:r>
        <w:t>O.k.</w:t>
      </w:r>
      <w:proofErr w:type="spellEnd"/>
      <w:r>
        <w:t xml:space="preserve"> </w:t>
      </w:r>
    </w:p>
    <w:p w:rsidR="00833BFB" w:rsidRDefault="00833BFB" w:rsidP="00833BFB">
      <w:pPr>
        <w:ind w:firstLine="1440"/>
        <w:jc w:val="both"/>
      </w:pPr>
      <w:r>
        <w:rPr>
          <w:b/>
        </w:rPr>
        <w:t xml:space="preserve">O </w:t>
      </w:r>
      <w:proofErr w:type="gramStart"/>
      <w:r>
        <w:rPr>
          <w:b/>
        </w:rPr>
        <w:t>SR.</w:t>
      </w:r>
      <w:proofErr w:type="gramEnd"/>
      <w:r>
        <w:rPr>
          <w:b/>
        </w:rPr>
        <w:t xml:space="preserve"> MIRO TEIXEIRA </w:t>
      </w:r>
      <w:r>
        <w:t xml:space="preserve">(PDT – RJ) – </w:t>
      </w:r>
      <w:proofErr w:type="spellStart"/>
      <w:r>
        <w:t>O.k.</w:t>
      </w:r>
      <w:proofErr w:type="spellEnd"/>
      <w:r>
        <w:t xml:space="preserve"> </w:t>
      </w:r>
      <w:proofErr w:type="gramStart"/>
      <w:r>
        <w:t>nada</w:t>
      </w:r>
      <w:proofErr w:type="gramEnd"/>
      <w:r>
        <w:t xml:space="preserve">, Sr. Presidente, eu gostaria que tivesse o.k., mas não está o.k. </w:t>
      </w:r>
      <w:proofErr w:type="gramStart"/>
      <w:r>
        <w:t>porque</w:t>
      </w:r>
      <w:proofErr w:type="gramEnd"/>
      <w:r>
        <w:t xml:space="preserve"> estamos imobilizados aqui por um conjunto de coisas. Ou então vamos acabar logo esta CPI. Podemos acabar logo, dizendo: “olha, acabou a CPI.” Porque, ficarmos indo e voltando, indo e voltando, indo e </w:t>
      </w:r>
      <w:proofErr w:type="gramStart"/>
      <w:r>
        <w:t>voltando nos</w:t>
      </w:r>
      <w:proofErr w:type="gramEnd"/>
      <w:r>
        <w:t xml:space="preserve"> mesmos assuntos, é absolutamente abominável. Muito obrigado. </w:t>
      </w:r>
    </w:p>
    <w:p w:rsidR="00833BFB" w:rsidRDefault="00833BFB" w:rsidP="00833BFB">
      <w:pPr>
        <w:ind w:firstLine="1440"/>
        <w:jc w:val="both"/>
      </w:pPr>
      <w:r>
        <w:rPr>
          <w:b/>
        </w:rPr>
        <w:t xml:space="preserve">O </w:t>
      </w:r>
      <w:proofErr w:type="gramStart"/>
      <w:r>
        <w:rPr>
          <w:b/>
        </w:rPr>
        <w:t>SR.</w:t>
      </w:r>
      <w:proofErr w:type="gramEnd"/>
      <w:r>
        <w:rPr>
          <w:b/>
        </w:rPr>
        <w:t xml:space="preserve"> PRESIDENTE </w:t>
      </w:r>
      <w:r>
        <w:t>(Vital do Rêgo.</w:t>
      </w:r>
      <w:r>
        <w:rPr>
          <w:b/>
        </w:rPr>
        <w:t xml:space="preserve"> </w:t>
      </w:r>
      <w:r>
        <w:t xml:space="preserve">PMDB – PB) – Agora, sim, o.k. Concluída a primeira fase dos nossos trabalhos... </w:t>
      </w:r>
    </w:p>
    <w:p w:rsidR="00833BFB" w:rsidRDefault="00833BFB" w:rsidP="00833BFB">
      <w:pPr>
        <w:ind w:firstLine="1440"/>
        <w:jc w:val="both"/>
      </w:pPr>
      <w:r>
        <w:rPr>
          <w:b/>
        </w:rPr>
        <w:t>O SR. SILVIO COSTA</w:t>
      </w:r>
      <w:r>
        <w:t xml:space="preserve"> (PTB – PE) – </w:t>
      </w:r>
      <w:proofErr w:type="gramStart"/>
      <w:r>
        <w:t>Sr.</w:t>
      </w:r>
      <w:proofErr w:type="gramEnd"/>
      <w:r>
        <w:t xml:space="preserve"> Presidente, eu tinha...</w:t>
      </w:r>
    </w:p>
    <w:p w:rsidR="00833BFB" w:rsidRDefault="00833BFB" w:rsidP="00833BFB">
      <w:pPr>
        <w:ind w:firstLine="1440"/>
        <w:jc w:val="both"/>
      </w:pPr>
      <w:r>
        <w:rPr>
          <w:b/>
        </w:rPr>
        <w:t xml:space="preserve">O </w:t>
      </w:r>
      <w:proofErr w:type="gramStart"/>
      <w:r>
        <w:rPr>
          <w:b/>
        </w:rPr>
        <w:t>SR.</w:t>
      </w:r>
      <w:proofErr w:type="gramEnd"/>
      <w:r>
        <w:rPr>
          <w:b/>
        </w:rPr>
        <w:t xml:space="preserve"> PRESIDENTE </w:t>
      </w:r>
      <w:r>
        <w:t>(Vital do Rêgo.</w:t>
      </w:r>
      <w:r>
        <w:rPr>
          <w:b/>
        </w:rPr>
        <w:t xml:space="preserve"> </w:t>
      </w:r>
      <w:r>
        <w:t xml:space="preserve">PMDB – PB) – O senhor quer falar como líder. Vou passar a palavra a V. </w:t>
      </w:r>
      <w:proofErr w:type="spellStart"/>
      <w:r>
        <w:t>Exa</w:t>
      </w:r>
      <w:proofErr w:type="spellEnd"/>
      <w:r>
        <w:t>.</w:t>
      </w:r>
    </w:p>
    <w:p w:rsidR="00833BFB" w:rsidRDefault="00833BFB" w:rsidP="00833BFB">
      <w:pPr>
        <w:ind w:firstLine="1440"/>
        <w:jc w:val="both"/>
      </w:pPr>
      <w:r>
        <w:t>Com a palavra, como líder, o Deputado Silvio Costa.</w:t>
      </w:r>
    </w:p>
    <w:p w:rsidR="00833BFB" w:rsidRDefault="00833BFB" w:rsidP="00833BFB">
      <w:pPr>
        <w:ind w:firstLine="1440"/>
        <w:jc w:val="both"/>
      </w:pPr>
      <w:r>
        <w:rPr>
          <w:b/>
        </w:rPr>
        <w:lastRenderedPageBreak/>
        <w:t>O SR. SILVIO COSTA</w:t>
      </w:r>
      <w:r>
        <w:t xml:space="preserve"> (PTB – PE) – Quer responder ao Senador Simon, </w:t>
      </w:r>
      <w:proofErr w:type="gramStart"/>
      <w:r>
        <w:t>Sr.</w:t>
      </w:r>
      <w:proofErr w:type="gramEnd"/>
      <w:r>
        <w:t xml:space="preserve"> Presidente? Eu aguardo.</w:t>
      </w:r>
    </w:p>
    <w:p w:rsidR="00833BFB" w:rsidRDefault="00833BFB" w:rsidP="00833BFB">
      <w:pPr>
        <w:ind w:firstLine="1440"/>
        <w:jc w:val="both"/>
      </w:pPr>
      <w:r>
        <w:rPr>
          <w:b/>
        </w:rPr>
        <w:t xml:space="preserve">O </w:t>
      </w:r>
      <w:proofErr w:type="gramStart"/>
      <w:r>
        <w:rPr>
          <w:b/>
        </w:rPr>
        <w:t>SR.</w:t>
      </w:r>
      <w:proofErr w:type="gramEnd"/>
      <w:r>
        <w:rPr>
          <w:b/>
        </w:rPr>
        <w:t xml:space="preserve"> PRESIDENTE </w:t>
      </w:r>
      <w:r>
        <w:t>(Vital do Rêgo.</w:t>
      </w:r>
      <w:r>
        <w:rPr>
          <w:b/>
        </w:rPr>
        <w:t xml:space="preserve"> </w:t>
      </w:r>
      <w:r>
        <w:t>PMDB – PB) – Não, Excelência, já falei. Com a palavra, como líder, o Deputado Silvio Costa.</w:t>
      </w:r>
    </w:p>
    <w:p w:rsidR="00833BFB" w:rsidRDefault="00833BFB" w:rsidP="00833BFB">
      <w:pPr>
        <w:ind w:firstLine="1440"/>
        <w:jc w:val="both"/>
      </w:pPr>
      <w:r>
        <w:rPr>
          <w:b/>
        </w:rPr>
        <w:t>O SR. SILVIO COSTA</w:t>
      </w:r>
      <w:r>
        <w:t xml:space="preserve"> (PTB – PE) – </w:t>
      </w:r>
      <w:proofErr w:type="gramStart"/>
      <w:r>
        <w:t>Sr.</w:t>
      </w:r>
      <w:proofErr w:type="gramEnd"/>
      <w:r>
        <w:t xml:space="preserve"> Presidente, ao final desta CPI, evidentemente, vamos encaminhar os resultados ao Ministério Público. E é possível que esse resultado chegue ao Supremo Tribunal Federal. Eu estou muito preocupado, como cidadão brasileiro e como parlamentar, com o que está acontecendo lá no Supremo Tribunal Federal. Essa TV Justiça – aliás, o Brasil, </w:t>
      </w:r>
      <w:proofErr w:type="gramStart"/>
      <w:r>
        <w:t>Sr.</w:t>
      </w:r>
      <w:proofErr w:type="gramEnd"/>
      <w:r>
        <w:t xml:space="preserve"> Presidente, é um dos poucos países do mundo em que há a TV Justiça – está contribuindo com o que chamo de </w:t>
      </w:r>
      <w:proofErr w:type="spellStart"/>
      <w:r>
        <w:t>parlamentarização</w:t>
      </w:r>
      <w:proofErr w:type="spellEnd"/>
      <w:r>
        <w:t xml:space="preserve"> do Judiciário. Se você analisar as últimas decisões do Judiciário, como, por exemplo, o sistema de cotas, verá que o Judiciário disse claramente que as cotas eram constitucionais quando a Constituição da República não permite que se </w:t>
      </w:r>
      <w:proofErr w:type="gramStart"/>
      <w:r>
        <w:t>trata</w:t>
      </w:r>
      <w:proofErr w:type="gramEnd"/>
      <w:r>
        <w:t xml:space="preserve"> iguais de forma desigual. Não se vai resolver o problema da educação no Brasil criando cotas. Você resolve dando o mesmo “V </w:t>
      </w:r>
      <w:proofErr w:type="gramStart"/>
      <w:smartTag w:uri="urn:schemas-microsoft-com:office:smarttags" w:element="metricconverter">
        <w:smartTagPr>
          <w:attr w:name="ProductID" w:val="0”"/>
        </w:smartTagPr>
        <w:r>
          <w:t>0</w:t>
        </w:r>
        <w:proofErr w:type="gramEnd"/>
        <w:r>
          <w:t>”</w:t>
        </w:r>
      </w:smartTag>
      <w:r>
        <w:t xml:space="preserve"> a todo mundo, dando a mesma oportunidade a todo mundo.</w:t>
      </w:r>
    </w:p>
    <w:p w:rsidR="00833BFB" w:rsidRDefault="00833BFB" w:rsidP="00833BFB">
      <w:pPr>
        <w:ind w:firstLine="1440"/>
        <w:jc w:val="both"/>
      </w:pPr>
      <w:r>
        <w:t xml:space="preserve">Bom, recentemente, na votação do chamado ficha limpa, foi seis a cinco, e o Supremo atropelou o Inciso LVII do art. 5º da Constituição, que trata da presunção de inocência. Tenho a leitura de que o Poder Judiciário não tem que dar resposta ao pulsar das ruas. O Poder Judiciário tem que julgar à luz da Constituição da República. Estou vendo Ministro do Supremo antecipando um voto, ontem, no jornal </w:t>
      </w:r>
      <w:r>
        <w:rPr>
          <w:i/>
        </w:rPr>
        <w:t>O Estadão.</w:t>
      </w:r>
      <w:r>
        <w:t xml:space="preserve"> Então, não é possível que esta Casa – e aproveito o momento desta CPI para falar sobre isso – não comece um debate sobre a TV Justiça, se ela é importante ou se ela não é importante para a democracia do Brasil, porque, na verdade – vou concluir, </w:t>
      </w:r>
      <w:proofErr w:type="gramStart"/>
      <w:r>
        <w:t>Sr.</w:t>
      </w:r>
      <w:proofErr w:type="gramEnd"/>
      <w:r>
        <w:t xml:space="preserve"> Presidente –, os trinta e seis que, em tese, o Procurador pediu para condenar já foram condenados pela opinião pública. Agora, se nós não começarmos um debate nesta Casa sobre a TV Justiça, vai chegar o momento em que esta Casa não precisará mais existir, ou seja, o Poder Judiciário vai resolver tudo neste País. </w:t>
      </w:r>
    </w:p>
    <w:p w:rsidR="00833BFB" w:rsidRDefault="00833BFB" w:rsidP="00833BFB">
      <w:pPr>
        <w:ind w:firstLine="1440"/>
        <w:jc w:val="both"/>
      </w:pPr>
      <w:r>
        <w:t xml:space="preserve">Então, não é possível que fiquemos calados com o que está acontecendo neste País hoje – vou concluir, </w:t>
      </w:r>
      <w:proofErr w:type="gramStart"/>
      <w:r>
        <w:t>Sr.</w:t>
      </w:r>
      <w:proofErr w:type="gramEnd"/>
      <w:r>
        <w:t xml:space="preserve"> Presidente, calma! –, não é possível.</w:t>
      </w:r>
    </w:p>
    <w:p w:rsidR="00833BFB" w:rsidRDefault="00833BFB" w:rsidP="00833BFB">
      <w:pPr>
        <w:ind w:firstLine="1440"/>
        <w:jc w:val="both"/>
      </w:pPr>
      <w:r>
        <w:rPr>
          <w:b/>
        </w:rPr>
        <w:t xml:space="preserve">O </w:t>
      </w:r>
      <w:proofErr w:type="gramStart"/>
      <w:r>
        <w:rPr>
          <w:b/>
        </w:rPr>
        <w:t>SR.</w:t>
      </w:r>
      <w:proofErr w:type="gramEnd"/>
      <w:r>
        <w:rPr>
          <w:b/>
        </w:rPr>
        <w:t xml:space="preserve"> PRESIDENTE </w:t>
      </w:r>
      <w:r>
        <w:t xml:space="preserve"> (Vital do Rêgo. PMDB – PB) – Peço que V. </w:t>
      </w:r>
      <w:proofErr w:type="spellStart"/>
      <w:r>
        <w:t>Exa</w:t>
      </w:r>
      <w:proofErr w:type="spellEnd"/>
      <w:r>
        <w:t xml:space="preserve">. </w:t>
      </w:r>
      <w:proofErr w:type="gramStart"/>
      <w:r>
        <w:t>conclua</w:t>
      </w:r>
      <w:proofErr w:type="gramEnd"/>
      <w:r>
        <w:t>.</w:t>
      </w:r>
    </w:p>
    <w:p w:rsidR="00833BFB" w:rsidRDefault="00833BFB" w:rsidP="00833BFB">
      <w:pPr>
        <w:ind w:firstLine="1440"/>
        <w:jc w:val="both"/>
      </w:pPr>
      <w:r>
        <w:rPr>
          <w:b/>
        </w:rPr>
        <w:t>O SR. SILVIO COSTA</w:t>
      </w:r>
      <w:r>
        <w:t xml:space="preserve"> (PTB – PE) – Essa história de você ficar com medo ou ficar em tese preocupado em abrir esse debate com o Supremo, isso é uma forma equivocada desta Casa.</w:t>
      </w:r>
    </w:p>
    <w:p w:rsidR="00833BFB" w:rsidRDefault="00833BFB" w:rsidP="00833BFB">
      <w:pPr>
        <w:ind w:firstLine="1440"/>
        <w:jc w:val="both"/>
      </w:pPr>
      <w:r>
        <w:rPr>
          <w:b/>
        </w:rPr>
        <w:t xml:space="preserve">O </w:t>
      </w:r>
      <w:proofErr w:type="gramStart"/>
      <w:r>
        <w:rPr>
          <w:b/>
        </w:rPr>
        <w:t>SR.</w:t>
      </w:r>
      <w:proofErr w:type="gramEnd"/>
      <w:r>
        <w:rPr>
          <w:b/>
        </w:rPr>
        <w:t xml:space="preserve"> PRESIDENTE </w:t>
      </w:r>
      <w:r>
        <w:t xml:space="preserve"> (Vital do Rêgo. PMDB – PB) – V. </w:t>
      </w:r>
      <w:proofErr w:type="spellStart"/>
      <w:r>
        <w:t>exa</w:t>
      </w:r>
      <w:proofErr w:type="spellEnd"/>
      <w:r>
        <w:t xml:space="preserve">. </w:t>
      </w:r>
      <w:proofErr w:type="gramStart"/>
      <w:r>
        <w:t>conclua</w:t>
      </w:r>
      <w:proofErr w:type="gramEnd"/>
      <w:r>
        <w:t>, por favor, Deputado.</w:t>
      </w:r>
    </w:p>
    <w:p w:rsidR="00833BFB" w:rsidRDefault="00833BFB" w:rsidP="00833BFB">
      <w:pPr>
        <w:ind w:firstLine="1440"/>
        <w:jc w:val="both"/>
      </w:pPr>
      <w:r>
        <w:rPr>
          <w:b/>
        </w:rPr>
        <w:t>O SR. SILVIO COSTA</w:t>
      </w:r>
      <w:r>
        <w:t xml:space="preserve"> (PTB – PE) – Não, mas não são cinco minutos?</w:t>
      </w:r>
    </w:p>
    <w:p w:rsidR="00833BFB" w:rsidRDefault="00833BFB" w:rsidP="00833BFB">
      <w:pPr>
        <w:ind w:firstLine="1440"/>
        <w:jc w:val="both"/>
      </w:pPr>
      <w:r>
        <w:rPr>
          <w:b/>
        </w:rPr>
        <w:t xml:space="preserve">O </w:t>
      </w:r>
      <w:proofErr w:type="gramStart"/>
      <w:r>
        <w:rPr>
          <w:b/>
        </w:rPr>
        <w:t>SR.</w:t>
      </w:r>
      <w:proofErr w:type="gramEnd"/>
      <w:r>
        <w:rPr>
          <w:b/>
        </w:rPr>
        <w:t xml:space="preserve"> PRESIDENTE </w:t>
      </w:r>
      <w:r>
        <w:t xml:space="preserve"> (Vital do Rêgo. PMDB – PB) – Não, são três minutos, Deputado; e V. </w:t>
      </w:r>
      <w:proofErr w:type="spellStart"/>
      <w:r>
        <w:t>Exa</w:t>
      </w:r>
      <w:proofErr w:type="spellEnd"/>
      <w:r>
        <w:t xml:space="preserve">. </w:t>
      </w:r>
      <w:proofErr w:type="gramStart"/>
      <w:r>
        <w:t>já</w:t>
      </w:r>
      <w:proofErr w:type="gramEnd"/>
      <w:r>
        <w:t xml:space="preserve"> passou dois minutos dos três que eu lhe concedi. </w:t>
      </w:r>
    </w:p>
    <w:p w:rsidR="00833BFB" w:rsidRDefault="00833BFB" w:rsidP="00833BFB">
      <w:pPr>
        <w:ind w:firstLine="1440"/>
        <w:jc w:val="both"/>
      </w:pPr>
      <w:r>
        <w:rPr>
          <w:b/>
        </w:rPr>
        <w:t>O SR. SILVIO COSTA</w:t>
      </w:r>
      <w:r>
        <w:t xml:space="preserve"> (PTB – PE) – Já?</w:t>
      </w:r>
    </w:p>
    <w:p w:rsidR="00833BFB" w:rsidRDefault="00833BFB" w:rsidP="00833BFB">
      <w:pPr>
        <w:ind w:firstLine="1440"/>
        <w:jc w:val="both"/>
      </w:pPr>
      <w:r>
        <w:rPr>
          <w:b/>
        </w:rPr>
        <w:t xml:space="preserve">O </w:t>
      </w:r>
      <w:proofErr w:type="gramStart"/>
      <w:r>
        <w:rPr>
          <w:b/>
        </w:rPr>
        <w:t>SR.</w:t>
      </w:r>
      <w:proofErr w:type="gramEnd"/>
      <w:r>
        <w:rPr>
          <w:b/>
        </w:rPr>
        <w:t xml:space="preserve"> PRESIDENTE </w:t>
      </w:r>
      <w:r>
        <w:t xml:space="preserve"> (Vital do Rêgo. PMDB – PB) – Por favor. Já, Deputado.</w:t>
      </w:r>
    </w:p>
    <w:p w:rsidR="00833BFB" w:rsidRDefault="00833BFB" w:rsidP="00833BFB">
      <w:pPr>
        <w:ind w:firstLine="1440"/>
        <w:jc w:val="both"/>
      </w:pPr>
      <w:r>
        <w:rPr>
          <w:b/>
        </w:rPr>
        <w:t>O SR. SILVIO COSTA</w:t>
      </w:r>
      <w:r>
        <w:t xml:space="preserve"> (PTB – PE) – O meu tempo aqui passa mais rápido do que os de antes. Está bom. Então, vou concluir.</w:t>
      </w:r>
    </w:p>
    <w:p w:rsidR="00833BFB" w:rsidRDefault="00833BFB" w:rsidP="00833BFB">
      <w:pPr>
        <w:ind w:firstLine="1440"/>
        <w:jc w:val="both"/>
      </w:pPr>
      <w:r>
        <w:rPr>
          <w:b/>
        </w:rPr>
        <w:t xml:space="preserve">O </w:t>
      </w:r>
      <w:proofErr w:type="gramStart"/>
      <w:r>
        <w:rPr>
          <w:b/>
        </w:rPr>
        <w:t>SR.</w:t>
      </w:r>
      <w:proofErr w:type="gramEnd"/>
      <w:r>
        <w:rPr>
          <w:b/>
        </w:rPr>
        <w:t xml:space="preserve"> PRESIDENTE </w:t>
      </w:r>
      <w:r>
        <w:t xml:space="preserve"> (Vital do Rêgo. PMDB – PB) – Deputado Chico Alencar com a palavra, como Líder.</w:t>
      </w:r>
    </w:p>
    <w:p w:rsidR="00833BFB" w:rsidRDefault="00833BFB" w:rsidP="00833BFB">
      <w:pPr>
        <w:ind w:firstLine="1440"/>
        <w:jc w:val="both"/>
      </w:pPr>
      <w:r>
        <w:rPr>
          <w:b/>
        </w:rPr>
        <w:lastRenderedPageBreak/>
        <w:t>O SR. CHICO ALENCAR</w:t>
      </w:r>
      <w:r>
        <w:t xml:space="preserve"> (PSOL – RJ) – </w:t>
      </w:r>
      <w:proofErr w:type="gramStart"/>
      <w:r>
        <w:t>Sr.</w:t>
      </w:r>
      <w:proofErr w:type="gramEnd"/>
      <w:r>
        <w:t xml:space="preserve"> Presidente, apenas para reiterar a gravidade e a importância desta CPI investigar as relações do </w:t>
      </w:r>
      <w:proofErr w:type="spellStart"/>
      <w:r>
        <w:t>Vice-Procurador-Geral</w:t>
      </w:r>
      <w:proofErr w:type="spellEnd"/>
      <w:r>
        <w:t xml:space="preserve"> Geraldo </w:t>
      </w:r>
      <w:proofErr w:type="spellStart"/>
      <w:r>
        <w:t>Brindeiro</w:t>
      </w:r>
      <w:proofErr w:type="spellEnd"/>
      <w:r>
        <w:t xml:space="preserve"> – e aí não tem nada de iniciativa fora da CPI ou para deslustrar o importantíssimo Ministério Público, muito ao contrário, por isso, nós do PSOL nos associamos ao Senador Pedro Taques. É gravíssimo ele com o direito que tem de trabalhar num escritório próprio, ter recebido, embora tenha negado aqui a esta CPI, vultosas somas do esquema Cachoeira.</w:t>
      </w:r>
    </w:p>
    <w:p w:rsidR="00833BFB" w:rsidRDefault="00833BFB" w:rsidP="00833BFB">
      <w:pPr>
        <w:ind w:firstLine="1440"/>
        <w:jc w:val="both"/>
      </w:pPr>
      <w:r>
        <w:t xml:space="preserve">Segundo, </w:t>
      </w:r>
      <w:proofErr w:type="gramStart"/>
      <w:r>
        <w:t>Sr.</w:t>
      </w:r>
      <w:proofErr w:type="gramEnd"/>
      <w:r>
        <w:t xml:space="preserve"> Presidente, comunicar a todos que finalmente recebemos a relação do Clube </w:t>
      </w:r>
      <w:proofErr w:type="spellStart"/>
      <w:r>
        <w:t>Nextel</w:t>
      </w:r>
      <w:proofErr w:type="spellEnd"/>
      <w:r>
        <w:t>, ou seja, a diretoria da máfia, que chegou até nós da Polícia Federal.</w:t>
      </w:r>
    </w:p>
    <w:p w:rsidR="00833BFB" w:rsidRDefault="00833BFB" w:rsidP="00833BFB">
      <w:pPr>
        <w:ind w:firstLine="1440"/>
        <w:jc w:val="both"/>
      </w:pPr>
      <w:r>
        <w:t xml:space="preserve">São 46 rádios habilitados no exterior. Em um primeiro levantamento, ainda considerando nomes não identificados até o momento pela Polícia Federal, nós temos vínculos com o Legislativo desse núcleo criminoso, sem dúvida alguma: quatro – aliás, não só o Senador Demóstenes como um seu assessor – servidores públicos, e metade deles policiais militares, federais, civis, seis; advogados, dois; sócios em negócios de contravenção, cinco; assessores diretos do </w:t>
      </w:r>
      <w:r>
        <w:rPr>
          <w:i/>
        </w:rPr>
        <w:t xml:space="preserve">capo di tutti i </w:t>
      </w:r>
      <w:proofErr w:type="spellStart"/>
      <w:r>
        <w:rPr>
          <w:i/>
        </w:rPr>
        <w:t>capi</w:t>
      </w:r>
      <w:proofErr w:type="spellEnd"/>
      <w:r>
        <w:t xml:space="preserve">, o Cachoeira, meia dúzia; diretores </w:t>
      </w:r>
      <w:proofErr w:type="gramStart"/>
      <w:r>
        <w:t>da Delta</w:t>
      </w:r>
      <w:proofErr w:type="gramEnd"/>
      <w:r>
        <w:t xml:space="preserve">, três; e cargo de função do Governo de Goiás, o atual e o anterior, quatro; além de cinco da família, tanto consanguínea, mas também </w:t>
      </w:r>
      <w:proofErr w:type="spellStart"/>
      <w:r>
        <w:t>famiglia</w:t>
      </w:r>
      <w:proofErr w:type="spellEnd"/>
      <w:r>
        <w:t>, com “</w:t>
      </w:r>
      <w:proofErr w:type="spellStart"/>
      <w:r>
        <w:t>gl</w:t>
      </w:r>
      <w:proofErr w:type="spellEnd"/>
      <w:r>
        <w:t>”, família mafiosa.</w:t>
      </w:r>
    </w:p>
    <w:p w:rsidR="00833BFB" w:rsidRDefault="00833BFB" w:rsidP="00833BFB">
      <w:pPr>
        <w:ind w:firstLine="1440"/>
        <w:jc w:val="both"/>
      </w:pPr>
      <w:r>
        <w:t>Esses nomes são a chaves de muitas procuras desta CPI.</w:t>
      </w:r>
    </w:p>
    <w:p w:rsidR="00833BFB" w:rsidRDefault="00833BFB" w:rsidP="00833BFB">
      <w:pPr>
        <w:ind w:firstLine="1440"/>
        <w:jc w:val="both"/>
      </w:pPr>
      <w:r>
        <w:rPr>
          <w:b/>
        </w:rPr>
        <w:t xml:space="preserve">O </w:t>
      </w:r>
      <w:proofErr w:type="gramStart"/>
      <w:r>
        <w:rPr>
          <w:b/>
        </w:rPr>
        <w:t>SR.</w:t>
      </w:r>
      <w:proofErr w:type="gramEnd"/>
      <w:r>
        <w:rPr>
          <w:b/>
        </w:rPr>
        <w:t xml:space="preserve"> PRESIDENTE </w:t>
      </w:r>
      <w:r>
        <w:t xml:space="preserve"> (Vital do Rêgo. PMDB – PB) –  Agradeço a V. </w:t>
      </w:r>
      <w:proofErr w:type="spellStart"/>
      <w:r>
        <w:t>Exa</w:t>
      </w:r>
      <w:proofErr w:type="spellEnd"/>
      <w:r>
        <w:t>..</w:t>
      </w:r>
    </w:p>
    <w:p w:rsidR="00833BFB" w:rsidRDefault="00833BFB" w:rsidP="00833BFB">
      <w:pPr>
        <w:ind w:firstLine="1440"/>
        <w:jc w:val="both"/>
      </w:pPr>
      <w:r>
        <w:rPr>
          <w:b/>
        </w:rPr>
        <w:t>O SR. VANDERLEI MACRIS</w:t>
      </w:r>
      <w:r>
        <w:t xml:space="preserve"> (PSDB – SP) – Para uma questão de ordem, </w:t>
      </w:r>
      <w:proofErr w:type="gramStart"/>
      <w:r>
        <w:t>Sr.</w:t>
      </w:r>
      <w:proofErr w:type="gramEnd"/>
      <w:r>
        <w:t xml:space="preserve"> Presidente.</w:t>
      </w:r>
    </w:p>
    <w:p w:rsidR="00833BFB" w:rsidRDefault="00833BFB" w:rsidP="00833BFB">
      <w:pPr>
        <w:ind w:firstLine="1440"/>
        <w:jc w:val="both"/>
      </w:pPr>
      <w:r>
        <w:rPr>
          <w:b/>
        </w:rPr>
        <w:t xml:space="preserve">O </w:t>
      </w:r>
      <w:proofErr w:type="gramStart"/>
      <w:r>
        <w:rPr>
          <w:b/>
        </w:rPr>
        <w:t>SR.</w:t>
      </w:r>
      <w:proofErr w:type="gramEnd"/>
      <w:r>
        <w:rPr>
          <w:b/>
        </w:rPr>
        <w:t xml:space="preserve"> PRESIDENTE </w:t>
      </w:r>
      <w:r>
        <w:t xml:space="preserve"> (Vital do Rêgo. PMDB – PB) – Como último inscrito pela ordem, Deputado Vanderlei </w:t>
      </w:r>
      <w:proofErr w:type="spellStart"/>
      <w:r>
        <w:t>Macris</w:t>
      </w:r>
      <w:proofErr w:type="spellEnd"/>
      <w:r>
        <w:t xml:space="preserve">, que havia declinado, mas houve um resquício de uma dúvida de S. </w:t>
      </w:r>
      <w:proofErr w:type="spellStart"/>
      <w:r>
        <w:t>Exa</w:t>
      </w:r>
      <w:proofErr w:type="spellEnd"/>
      <w:r>
        <w:t>., e devolvo sua inscrição para, aí sim, concluirmos essa primeira parte.</w:t>
      </w:r>
    </w:p>
    <w:p w:rsidR="00833BFB" w:rsidRDefault="00833BFB" w:rsidP="00833BFB">
      <w:pPr>
        <w:ind w:firstLine="1440"/>
        <w:jc w:val="both"/>
      </w:pPr>
      <w:r>
        <w:t>Por favor.</w:t>
      </w:r>
    </w:p>
    <w:p w:rsidR="00833BFB" w:rsidRDefault="00833BFB" w:rsidP="00833BFB">
      <w:pPr>
        <w:ind w:firstLine="1440"/>
        <w:jc w:val="both"/>
      </w:pPr>
      <w:r>
        <w:rPr>
          <w:b/>
        </w:rPr>
        <w:t>O SR. VANDERLEI MACRIS</w:t>
      </w:r>
      <w:r>
        <w:t xml:space="preserve"> (PSDB – SP) – </w:t>
      </w:r>
      <w:proofErr w:type="gramStart"/>
      <w:r>
        <w:t>Sr.</w:t>
      </w:r>
      <w:proofErr w:type="gramEnd"/>
      <w:r>
        <w:t xml:space="preserve"> Presidente, é coisa rápida e bem objetiva.</w:t>
      </w:r>
    </w:p>
    <w:p w:rsidR="00833BFB" w:rsidRDefault="00833BFB" w:rsidP="00833BFB">
      <w:pPr>
        <w:ind w:firstLine="1440"/>
        <w:jc w:val="both"/>
      </w:pPr>
      <w:r>
        <w:t xml:space="preserve">A avaliação que a bancada do PSDB está fazendo dos números que estão chegando à CPI tem uma deficiência grave, que eu gostaria que V. </w:t>
      </w:r>
      <w:proofErr w:type="spellStart"/>
      <w:r>
        <w:t>Exa</w:t>
      </w:r>
      <w:proofErr w:type="spellEnd"/>
      <w:r>
        <w:t xml:space="preserve">. </w:t>
      </w:r>
      <w:proofErr w:type="gramStart"/>
      <w:r>
        <w:t>tivesse</w:t>
      </w:r>
      <w:proofErr w:type="gramEnd"/>
      <w:r>
        <w:t xml:space="preserve"> informação, uma deficiência grave de informação que a CPI está tendo. Ou seja, há uma deficiência de informação do Banco Bradesco a esta CPI, e acho importante que a gente também tenha uma diligência ao Banco Central para saber por que essas contas do Bradesco não estão chegando à CPI.</w:t>
      </w:r>
    </w:p>
    <w:p w:rsidR="00833BFB" w:rsidRDefault="00833BFB" w:rsidP="00833BFB">
      <w:pPr>
        <w:ind w:firstLine="1440"/>
        <w:jc w:val="both"/>
      </w:pPr>
      <w:r>
        <w:t xml:space="preserve">Estou avaliando aqui os números e gostaria de pedir a V. </w:t>
      </w:r>
      <w:proofErr w:type="spellStart"/>
      <w:r>
        <w:t>Exa</w:t>
      </w:r>
      <w:proofErr w:type="spellEnd"/>
      <w:r>
        <w:t xml:space="preserve">. </w:t>
      </w:r>
      <w:proofErr w:type="gramStart"/>
      <w:r>
        <w:t>que</w:t>
      </w:r>
      <w:proofErr w:type="gramEnd"/>
      <w:r>
        <w:t xml:space="preserve"> também incluísse uma diligência ao Banco Central para saber os motivos pelos quais o Banco Bradesco não está dando a informação a esta CPI.</w:t>
      </w:r>
    </w:p>
    <w:p w:rsidR="00833BFB" w:rsidRDefault="00833BFB" w:rsidP="00833BFB">
      <w:pPr>
        <w:ind w:firstLine="1440"/>
        <w:jc w:val="both"/>
      </w:pPr>
      <w:r>
        <w:rPr>
          <w:b/>
        </w:rPr>
        <w:t xml:space="preserve">O </w:t>
      </w:r>
      <w:proofErr w:type="gramStart"/>
      <w:r>
        <w:rPr>
          <w:b/>
        </w:rPr>
        <w:t>SR.</w:t>
      </w:r>
      <w:proofErr w:type="gramEnd"/>
      <w:r>
        <w:rPr>
          <w:b/>
        </w:rPr>
        <w:t xml:space="preserve"> PRESIDENTE </w:t>
      </w:r>
      <w:r>
        <w:t xml:space="preserve"> (Vital do Rêgo. PMDB – PB) – Ontem, eu estive com toda a direção parlamentar e executiva do Banco Central tratando dessa matéria, em meu gabinete. Mas a mesma comissão constituída, e agora acrescida de V. </w:t>
      </w:r>
      <w:proofErr w:type="spellStart"/>
      <w:r>
        <w:t>Exa</w:t>
      </w:r>
      <w:proofErr w:type="spellEnd"/>
      <w:proofErr w:type="gramStart"/>
      <w:r>
        <w:t>.,</w:t>
      </w:r>
      <w:proofErr w:type="gramEnd"/>
      <w:r>
        <w:t xml:space="preserve"> que irá ao Departamento da Polícia Federal com o Relator e o Vice-Presidente, na próxima quinta-feira, pode acrescentar essa diligência ao Banco Central. E eu peço encarecidamente o apoio, em nome desta Presidência, ocupará o meu Vice-Presidente Executivo.</w:t>
      </w:r>
    </w:p>
    <w:p w:rsidR="00833BFB" w:rsidRDefault="00833BFB" w:rsidP="00833BFB">
      <w:pPr>
        <w:ind w:firstLine="1440"/>
        <w:jc w:val="both"/>
      </w:pPr>
      <w:r>
        <w:rPr>
          <w:b/>
        </w:rPr>
        <w:t>O SR. PAULO TEIXEIRA</w:t>
      </w:r>
      <w:proofErr w:type="gramStart"/>
      <w:r>
        <w:rPr>
          <w:b/>
        </w:rPr>
        <w:t xml:space="preserve">  </w:t>
      </w:r>
      <w:r>
        <w:t xml:space="preserve"> </w:t>
      </w:r>
      <w:proofErr w:type="gramEnd"/>
      <w:r>
        <w:t xml:space="preserve">(PT – SP) – Agradeço a V. </w:t>
      </w:r>
      <w:proofErr w:type="spellStart"/>
      <w:r>
        <w:t>Exa</w:t>
      </w:r>
      <w:proofErr w:type="spellEnd"/>
      <w:r>
        <w:t>., Sr. Presidente.</w:t>
      </w:r>
    </w:p>
    <w:p w:rsidR="00833BFB" w:rsidRDefault="00833BFB" w:rsidP="00833BFB">
      <w:pPr>
        <w:ind w:firstLine="1440"/>
        <w:jc w:val="both"/>
      </w:pPr>
      <w:r>
        <w:rPr>
          <w:b/>
        </w:rPr>
        <w:t xml:space="preserve">O </w:t>
      </w:r>
      <w:proofErr w:type="gramStart"/>
      <w:r>
        <w:rPr>
          <w:b/>
        </w:rPr>
        <w:t>SR.</w:t>
      </w:r>
      <w:proofErr w:type="gramEnd"/>
      <w:r>
        <w:rPr>
          <w:b/>
        </w:rPr>
        <w:t xml:space="preserve"> PRESIDENTE </w:t>
      </w:r>
      <w:r>
        <w:t xml:space="preserve"> (Vital do Rêgo. PMDB – PB) – Peço aos Srs. Parlamentares... Houve uma mudança que para nós é importante: alguns parlamentares, em virtude de ocupações extras, envolvimentos com campanhas políticas, prescindiram dos seus </w:t>
      </w:r>
      <w:r>
        <w:lastRenderedPageBreak/>
        <w:t>trabalhos na Comissão e pediram, aos seus partidos políticos, substituições. Eu pediria aos Srs. Parlamentares que estão chegando hoje para seu primeiro dia de trabalho efetivo na comissão que possa se identificar inominadamente, mencionar à Comissão, até porque não chegou ainda, oficialmente, a notificação dos seus partidos políticos. Se há algum Parlamentar novo na Comissão, por favor, identifique-se.</w:t>
      </w:r>
    </w:p>
    <w:p w:rsidR="00833BFB" w:rsidRDefault="00833BFB" w:rsidP="00833BFB">
      <w:pPr>
        <w:ind w:firstLine="1440"/>
        <w:jc w:val="both"/>
      </w:pPr>
      <w:r>
        <w:rPr>
          <w:b/>
        </w:rPr>
        <w:t xml:space="preserve">O SR. EMILIANO JOSÉ </w:t>
      </w:r>
      <w:r>
        <w:t>(PT – BA) – Emiliano José, PT da Bahia.</w:t>
      </w:r>
    </w:p>
    <w:p w:rsidR="00833BFB" w:rsidRDefault="00833BFB" w:rsidP="00833BFB">
      <w:pPr>
        <w:ind w:firstLine="1440"/>
        <w:jc w:val="both"/>
      </w:pPr>
      <w:r>
        <w:rPr>
          <w:b/>
        </w:rPr>
        <w:t xml:space="preserve">O </w:t>
      </w:r>
      <w:proofErr w:type="gramStart"/>
      <w:r>
        <w:rPr>
          <w:b/>
        </w:rPr>
        <w:t>SR.</w:t>
      </w:r>
      <w:proofErr w:type="gramEnd"/>
      <w:r>
        <w:rPr>
          <w:b/>
        </w:rPr>
        <w:t xml:space="preserve"> PRESIDENTE</w:t>
      </w:r>
      <w:r>
        <w:t xml:space="preserve"> (Vital do Rêgo. Bloco/PMDB – PB) – Deputado Emiliano José, PT da Bahia.</w:t>
      </w:r>
    </w:p>
    <w:p w:rsidR="00833BFB" w:rsidRDefault="00833BFB" w:rsidP="00833BFB">
      <w:pPr>
        <w:ind w:firstLine="1440"/>
        <w:jc w:val="both"/>
      </w:pPr>
      <w:r>
        <w:rPr>
          <w:b/>
        </w:rPr>
        <w:t xml:space="preserve">O SR. CÉSAR HALUM </w:t>
      </w:r>
      <w:r>
        <w:t>(PSD – TO)</w:t>
      </w:r>
      <w:r>
        <w:rPr>
          <w:b/>
        </w:rPr>
        <w:t xml:space="preserve"> </w:t>
      </w:r>
      <w:r>
        <w:t xml:space="preserve">– Deputado César </w:t>
      </w:r>
      <w:proofErr w:type="spellStart"/>
      <w:r>
        <w:t>Halum</w:t>
      </w:r>
      <w:proofErr w:type="spellEnd"/>
      <w:r>
        <w:t>, PSD Tocantins.</w:t>
      </w:r>
    </w:p>
    <w:p w:rsidR="00833BFB" w:rsidRDefault="00833BFB" w:rsidP="00833BFB">
      <w:pPr>
        <w:ind w:firstLine="1440"/>
        <w:jc w:val="both"/>
      </w:pPr>
      <w:r>
        <w:rPr>
          <w:b/>
        </w:rPr>
        <w:t xml:space="preserve">O </w:t>
      </w:r>
      <w:proofErr w:type="gramStart"/>
      <w:r>
        <w:rPr>
          <w:b/>
        </w:rPr>
        <w:t>SR.</w:t>
      </w:r>
      <w:proofErr w:type="gramEnd"/>
      <w:r>
        <w:rPr>
          <w:b/>
        </w:rPr>
        <w:t xml:space="preserve"> PRESIDENTE</w:t>
      </w:r>
      <w:r>
        <w:t xml:space="preserve"> (Vital do Rêgo. Bloco/PMDB – PB) – Deputado César </w:t>
      </w:r>
      <w:proofErr w:type="spellStart"/>
      <w:r>
        <w:t>Halum</w:t>
      </w:r>
      <w:proofErr w:type="spellEnd"/>
      <w:r>
        <w:t>, PSD Tocantins.</w:t>
      </w:r>
    </w:p>
    <w:p w:rsidR="00833BFB" w:rsidRDefault="00833BFB" w:rsidP="00833BFB">
      <w:pPr>
        <w:ind w:firstLine="1440"/>
        <w:jc w:val="both"/>
      </w:pPr>
      <w:r>
        <w:t>Chegou mais algum Parlamentar como os Srs. Parlamentares Emiliano e César? Sejam bem-vindos os dois Parlamentares.</w:t>
      </w:r>
    </w:p>
    <w:p w:rsidR="00833BFB" w:rsidRDefault="00833BFB" w:rsidP="00833BFB">
      <w:pPr>
        <w:ind w:firstLine="1440"/>
        <w:jc w:val="both"/>
      </w:pPr>
      <w:r>
        <w:t>Segunda fase desta reunião.</w:t>
      </w:r>
    </w:p>
    <w:p w:rsidR="00833BFB" w:rsidRDefault="00833BFB" w:rsidP="00833BFB">
      <w:pPr>
        <w:ind w:firstLine="1440"/>
        <w:jc w:val="both"/>
      </w:pPr>
      <w:r>
        <w:t>A presente reunião destina-se ao depoimento da Sra. Andressa Mendonça, que vem a esta Comissão em decorrência da aprovação do Requerimento nº 209, de 2012, do Senador José Pimentel.</w:t>
      </w:r>
    </w:p>
    <w:p w:rsidR="00833BFB" w:rsidRDefault="00833BFB" w:rsidP="00833BFB">
      <w:pPr>
        <w:ind w:firstLine="1440"/>
        <w:jc w:val="both"/>
      </w:pPr>
      <w:r>
        <w:t>A Sra. Andressa comparece a esta Comissão na condição de investigada considerando que contra a sua pessoa foi formalmente instaurado o Inquérito Policial nº 628, de 2012, pelo Departamento de Polícia Federal do Estado de Goiás.</w:t>
      </w:r>
    </w:p>
    <w:p w:rsidR="00833BFB" w:rsidRDefault="00833BFB" w:rsidP="00833BFB">
      <w:pPr>
        <w:ind w:firstLine="1440"/>
        <w:jc w:val="both"/>
      </w:pPr>
      <w:r>
        <w:t xml:space="preserve">Peço à Secretaria para providenciar a presença da Sra. Andressa Mendonça. </w:t>
      </w:r>
      <w:r>
        <w:rPr>
          <w:i/>
        </w:rPr>
        <w:t xml:space="preserve">(Pausa.) </w:t>
      </w:r>
      <w:r>
        <w:t xml:space="preserve">Seja bem-vinda. A Sra. Andressa Mendonça vem na companhia do seu advogado, eminente jurista Dr. </w:t>
      </w:r>
      <w:proofErr w:type="spellStart"/>
      <w:r>
        <w:t>Grossi</w:t>
      </w:r>
      <w:proofErr w:type="spellEnd"/>
      <w:r>
        <w:t>.</w:t>
      </w:r>
    </w:p>
    <w:p w:rsidR="00833BFB" w:rsidRDefault="00833BFB" w:rsidP="00833BFB">
      <w:pPr>
        <w:ind w:firstLine="1440"/>
        <w:jc w:val="both"/>
      </w:pPr>
      <w:r>
        <w:t xml:space="preserve">A Sra. Andressa Alves Mendonça comparece a esta Comissão na condição de investigada. No uso das nossas prerrogativas, na condição de investigada, com todas as condições que esta Comissão vem dando, de forma administrativa, a todos os depoentes, quer na condição de investigado, quer na condição de testemunha, sem precisar recorrer ao Supremo Tribunal Federal para a manutenção das suas garantias individuais, eu questiono a V. </w:t>
      </w:r>
      <w:proofErr w:type="spellStart"/>
      <w:r>
        <w:t>Sa</w:t>
      </w:r>
      <w:proofErr w:type="spellEnd"/>
      <w:r>
        <w:t xml:space="preserve">. </w:t>
      </w:r>
      <w:proofErr w:type="gramStart"/>
      <w:r>
        <w:t>se</w:t>
      </w:r>
      <w:proofErr w:type="gramEnd"/>
      <w:r>
        <w:t xml:space="preserve"> pode, para o efetivo desejo desta Comissão, colaborar, como já outrora fez em reuniões, em declarações à mídia, inclusive, nacional, se a senhora pode colaborar com esta Comissão no efetivo deslinde de tudo aquilo que a Comissão está investigando. Peço que a senhora se pronuncie, porque todos os seus direitos e suas garantias serão preservados.</w:t>
      </w:r>
    </w:p>
    <w:p w:rsidR="00833BFB" w:rsidRDefault="00833BFB" w:rsidP="00833BFB">
      <w:pPr>
        <w:ind w:firstLine="1440"/>
        <w:jc w:val="both"/>
      </w:pPr>
      <w:r>
        <w:rPr>
          <w:b/>
        </w:rPr>
        <w:t xml:space="preserve">A SRA. ANDRESSA MENDONÇA </w:t>
      </w:r>
      <w:r>
        <w:t>– Eu vou exercer o meu direito constitucional de permanecer em silêncio.</w:t>
      </w:r>
    </w:p>
    <w:p w:rsidR="00833BFB" w:rsidRDefault="00833BFB" w:rsidP="00833BFB">
      <w:pPr>
        <w:ind w:firstLine="1440"/>
        <w:jc w:val="both"/>
      </w:pPr>
      <w:r>
        <w:rPr>
          <w:b/>
        </w:rPr>
        <w:t xml:space="preserve">O SR. CHICO ALENCAR </w:t>
      </w:r>
      <w:r>
        <w:t>(PSOL – RJ)</w:t>
      </w:r>
      <w:r>
        <w:rPr>
          <w:b/>
        </w:rPr>
        <w:t xml:space="preserve"> </w:t>
      </w:r>
      <w:r>
        <w:t>– Microfone. Não ouvimos, Presidente.</w:t>
      </w:r>
    </w:p>
    <w:p w:rsidR="00833BFB" w:rsidRDefault="00833BFB" w:rsidP="00833BFB">
      <w:pPr>
        <w:ind w:firstLine="1440"/>
        <w:jc w:val="both"/>
      </w:pPr>
      <w:r>
        <w:rPr>
          <w:b/>
        </w:rPr>
        <w:t xml:space="preserve">A SRA. ANDRESSA MENDONÇA </w:t>
      </w:r>
      <w:r>
        <w:t>– Eu vou exercer o meu direito constitucional de permanecer em silêncio.</w:t>
      </w:r>
    </w:p>
    <w:p w:rsidR="00833BFB" w:rsidRDefault="00833BFB" w:rsidP="00833BFB">
      <w:pPr>
        <w:ind w:firstLine="1440"/>
        <w:jc w:val="both"/>
      </w:pPr>
      <w:r>
        <w:rPr>
          <w:b/>
        </w:rPr>
        <w:t xml:space="preserve">O </w:t>
      </w:r>
      <w:proofErr w:type="gramStart"/>
      <w:r>
        <w:rPr>
          <w:b/>
        </w:rPr>
        <w:t>SR.</w:t>
      </w:r>
      <w:proofErr w:type="gramEnd"/>
      <w:r>
        <w:rPr>
          <w:b/>
        </w:rPr>
        <w:t xml:space="preserve"> PRESIDENTE</w:t>
      </w:r>
      <w:r>
        <w:t xml:space="preserve"> (Vital do Rêgo. Bloco/PMDB – PB) – Eu faço outra pergunta. Esta Presidência faz outra pergunta à senhora.</w:t>
      </w:r>
    </w:p>
    <w:p w:rsidR="00833BFB" w:rsidRDefault="00833BFB" w:rsidP="00833BFB">
      <w:pPr>
        <w:ind w:firstLine="1440"/>
        <w:jc w:val="both"/>
      </w:pPr>
      <w:r>
        <w:rPr>
          <w:b/>
        </w:rPr>
        <w:t xml:space="preserve">A SRA. VANESSA GRAZZIOTIN </w:t>
      </w:r>
      <w:r>
        <w:t>(Bloco/PCdoB – AM) – Presidente, era bom que falasse porque acho que não gravou. Estava sem som.</w:t>
      </w:r>
    </w:p>
    <w:p w:rsidR="00833BFB" w:rsidRDefault="00833BFB" w:rsidP="00833BFB">
      <w:pPr>
        <w:ind w:firstLine="1440"/>
        <w:jc w:val="both"/>
      </w:pPr>
      <w:r>
        <w:rPr>
          <w:b/>
        </w:rPr>
        <w:t xml:space="preserve">O </w:t>
      </w:r>
      <w:proofErr w:type="gramStart"/>
      <w:r>
        <w:rPr>
          <w:b/>
        </w:rPr>
        <w:t>SR.</w:t>
      </w:r>
      <w:proofErr w:type="gramEnd"/>
      <w:r>
        <w:rPr>
          <w:b/>
        </w:rPr>
        <w:t xml:space="preserve"> PRESIDENTE</w:t>
      </w:r>
      <w:r>
        <w:t xml:space="preserve"> (Vital do Rêgo. Bloco/PMDB – PB) – Esta Presidência faz outra pergunta à senhora – e já foi feita a outros que aqui sentaram: se esta sala, se esta </w:t>
      </w:r>
      <w:r>
        <w:lastRenderedPageBreak/>
        <w:t>reunião fosse transformada em uma reunião de caráter secreto para ouvir o depoimento, sem a presença da imprensa, a senhora poderia colaborar com esta Comissão?</w:t>
      </w:r>
    </w:p>
    <w:p w:rsidR="00833BFB" w:rsidRDefault="00833BFB" w:rsidP="00833BFB">
      <w:pPr>
        <w:ind w:firstLine="1440"/>
        <w:jc w:val="both"/>
      </w:pPr>
      <w:r>
        <w:rPr>
          <w:b/>
        </w:rPr>
        <w:t xml:space="preserve">A SRA. ANDRESSA MENDONÇA </w:t>
      </w:r>
      <w:r>
        <w:t>– Eu vou exercer o meu direito constitucional de permanecer em silêncio sempre.</w:t>
      </w:r>
    </w:p>
    <w:p w:rsidR="00833BFB" w:rsidRDefault="00833BFB" w:rsidP="00833BFB">
      <w:pPr>
        <w:ind w:firstLine="1440"/>
        <w:jc w:val="both"/>
      </w:pPr>
      <w:r>
        <w:rPr>
          <w:b/>
        </w:rPr>
        <w:t xml:space="preserve">O </w:t>
      </w:r>
      <w:proofErr w:type="gramStart"/>
      <w:r>
        <w:rPr>
          <w:b/>
        </w:rPr>
        <w:t>SR.</w:t>
      </w:r>
      <w:proofErr w:type="gramEnd"/>
      <w:r>
        <w:rPr>
          <w:b/>
        </w:rPr>
        <w:t xml:space="preserve"> MIRO TEIXEIRA </w:t>
      </w:r>
      <w:r>
        <w:t>(PDT – RJ) – Sr. Presidente, questão de ordem pelo artigo...</w:t>
      </w:r>
    </w:p>
    <w:p w:rsidR="00833BFB" w:rsidRDefault="00833BFB" w:rsidP="00833BFB">
      <w:pPr>
        <w:ind w:firstLine="1440"/>
        <w:jc w:val="both"/>
      </w:pPr>
      <w:r>
        <w:rPr>
          <w:b/>
        </w:rPr>
        <w:t xml:space="preserve">A SRA. KÁTIA ABREU </w:t>
      </w:r>
      <w:r>
        <w:t xml:space="preserve">(PSD – TO) – </w:t>
      </w:r>
      <w:proofErr w:type="gramStart"/>
      <w:r>
        <w:t>Sr.</w:t>
      </w:r>
      <w:proofErr w:type="gramEnd"/>
      <w:r>
        <w:t xml:space="preserve"> Presidente, questão de ordem.</w:t>
      </w:r>
    </w:p>
    <w:p w:rsidR="00833BFB" w:rsidRDefault="00833BFB" w:rsidP="00833BFB">
      <w:pPr>
        <w:ind w:firstLine="1440"/>
        <w:jc w:val="both"/>
      </w:pPr>
      <w:r>
        <w:rPr>
          <w:b/>
        </w:rPr>
        <w:t xml:space="preserve">O </w:t>
      </w:r>
      <w:proofErr w:type="gramStart"/>
      <w:r>
        <w:rPr>
          <w:b/>
        </w:rPr>
        <w:t>SR.</w:t>
      </w:r>
      <w:proofErr w:type="gramEnd"/>
      <w:r>
        <w:rPr>
          <w:b/>
        </w:rPr>
        <w:t xml:space="preserve"> PRESIDENTE</w:t>
      </w:r>
      <w:r>
        <w:t xml:space="preserve"> (Vital do Rêgo. Bloco/PMDB – PB) – A senhora sabe que o seu silêncio pode incorrer em prejuízo à sua defesa na condição de investigada.</w:t>
      </w:r>
    </w:p>
    <w:p w:rsidR="00833BFB" w:rsidRDefault="00833BFB" w:rsidP="00833BFB">
      <w:pPr>
        <w:ind w:firstLine="1440"/>
        <w:jc w:val="both"/>
      </w:pPr>
      <w:r>
        <w:rPr>
          <w:b/>
        </w:rPr>
        <w:t xml:space="preserve">A SRA. ANDRESSA MENDONÇA </w:t>
      </w:r>
      <w:r>
        <w:t>– Permanecerei em silêncio.</w:t>
      </w:r>
    </w:p>
    <w:p w:rsidR="00833BFB" w:rsidRDefault="00833BFB" w:rsidP="00833BFB">
      <w:pPr>
        <w:ind w:firstLine="1440"/>
        <w:jc w:val="both"/>
      </w:pPr>
      <w:r>
        <w:rPr>
          <w:b/>
        </w:rPr>
        <w:t xml:space="preserve">A SRA. KÁTIA ABREU </w:t>
      </w:r>
      <w:r>
        <w:t xml:space="preserve">(PSD – TO) – </w:t>
      </w:r>
      <w:proofErr w:type="gramStart"/>
      <w:r>
        <w:t>Sr.</w:t>
      </w:r>
      <w:proofErr w:type="gramEnd"/>
      <w:r>
        <w:t xml:space="preserve"> Presidente, pela ordem.</w:t>
      </w:r>
    </w:p>
    <w:p w:rsidR="00833BFB" w:rsidRDefault="00833BFB" w:rsidP="00833BFB">
      <w:pPr>
        <w:ind w:firstLine="1440"/>
        <w:jc w:val="both"/>
      </w:pPr>
      <w:r>
        <w:rPr>
          <w:b/>
        </w:rPr>
        <w:t xml:space="preserve">A SRA. ANDRESSA ALVES MENDONÇA </w:t>
      </w:r>
      <w:r>
        <w:t>– Permanecerei em silêncio.</w:t>
      </w:r>
    </w:p>
    <w:p w:rsidR="00833BFB" w:rsidRDefault="00833BFB" w:rsidP="00833BFB">
      <w:pPr>
        <w:ind w:firstLine="1440"/>
        <w:jc w:val="both"/>
      </w:pPr>
      <w:r>
        <w:rPr>
          <w:b/>
        </w:rPr>
        <w:t xml:space="preserve">A SRA. KÁTIA ABREU </w:t>
      </w:r>
      <w:r>
        <w:t>(PSD – TO)</w:t>
      </w:r>
      <w:r>
        <w:rPr>
          <w:b/>
        </w:rPr>
        <w:t xml:space="preserve"> </w:t>
      </w:r>
      <w:r>
        <w:t xml:space="preserve">– </w:t>
      </w:r>
      <w:proofErr w:type="gramStart"/>
      <w:r>
        <w:t>Sr.</w:t>
      </w:r>
      <w:proofErr w:type="gramEnd"/>
      <w:r>
        <w:t xml:space="preserve"> Presidente, pela ordem.</w:t>
      </w:r>
    </w:p>
    <w:p w:rsidR="00833BFB" w:rsidRDefault="00833BFB" w:rsidP="00833BFB">
      <w:pPr>
        <w:ind w:firstLine="1440"/>
        <w:jc w:val="both"/>
      </w:pPr>
      <w:r>
        <w:rPr>
          <w:b/>
        </w:rPr>
        <w:t xml:space="preserve">O </w:t>
      </w:r>
      <w:proofErr w:type="gramStart"/>
      <w:r>
        <w:rPr>
          <w:b/>
        </w:rPr>
        <w:t>SR.</w:t>
      </w:r>
      <w:proofErr w:type="gramEnd"/>
      <w:r>
        <w:rPr>
          <w:b/>
        </w:rPr>
        <w:t xml:space="preserve"> MIRO TEIXEIRA </w:t>
      </w:r>
      <w:r>
        <w:t>(PDT – RJ)</w:t>
      </w:r>
      <w:r>
        <w:rPr>
          <w:b/>
        </w:rPr>
        <w:t xml:space="preserve"> </w:t>
      </w:r>
      <w:r>
        <w:t>– (</w:t>
      </w:r>
      <w:r>
        <w:rPr>
          <w:i/>
        </w:rPr>
        <w:t>Fora do microfone.</w:t>
      </w:r>
      <w:r>
        <w:t xml:space="preserve">) Questão de ordem, pelo art. 131, ela não sabe aqui na Comissão do que ela está sendo acusada. Como é que ela pode ser aqui, então, pelo silêncio, de alguma forma, apenada? Eu imagino – e aí vem </w:t>
      </w:r>
      <w:proofErr w:type="gramStart"/>
      <w:r>
        <w:t>a</w:t>
      </w:r>
      <w:proofErr w:type="gramEnd"/>
      <w:r>
        <w:t xml:space="preserve"> questão de ordem – que tem razão V. </w:t>
      </w:r>
      <w:proofErr w:type="spellStart"/>
      <w:r>
        <w:t>Exa</w:t>
      </w:r>
      <w:proofErr w:type="spellEnd"/>
      <w:r>
        <w:t xml:space="preserve">., que teria razão V. </w:t>
      </w:r>
      <w:proofErr w:type="spellStart"/>
      <w:r>
        <w:t>Exa</w:t>
      </w:r>
      <w:proofErr w:type="spellEnd"/>
      <w:r>
        <w:t>., se primeiro falasse o Relator. Afinal de contas, ela está aqui por quê? É preciso dizer isso a ela.</w:t>
      </w:r>
    </w:p>
    <w:p w:rsidR="00833BFB" w:rsidRDefault="00833BFB" w:rsidP="00833BFB">
      <w:pPr>
        <w:ind w:firstLine="1440"/>
        <w:jc w:val="both"/>
      </w:pPr>
      <w:r>
        <w:rPr>
          <w:b/>
        </w:rPr>
        <w:t xml:space="preserve">O </w:t>
      </w:r>
      <w:proofErr w:type="gramStart"/>
      <w:r>
        <w:rPr>
          <w:b/>
        </w:rPr>
        <w:t>SR.</w:t>
      </w:r>
      <w:proofErr w:type="gramEnd"/>
      <w:r>
        <w:rPr>
          <w:b/>
        </w:rPr>
        <w:t xml:space="preserve"> PRESIDENTE </w:t>
      </w:r>
      <w:r>
        <w:t>(Vital do Rêgo. PMDB – PB) – A Sra. Andressa Alves Mendonça comparece a esta Comissão...</w:t>
      </w:r>
    </w:p>
    <w:p w:rsidR="00833BFB" w:rsidRDefault="00833BFB" w:rsidP="00833BFB">
      <w:pPr>
        <w:ind w:firstLine="1440"/>
        <w:jc w:val="both"/>
      </w:pPr>
      <w:r>
        <w:rPr>
          <w:b/>
        </w:rPr>
        <w:t xml:space="preserve">O </w:t>
      </w:r>
      <w:proofErr w:type="gramStart"/>
      <w:r>
        <w:rPr>
          <w:b/>
        </w:rPr>
        <w:t>SR.</w:t>
      </w:r>
      <w:proofErr w:type="gramEnd"/>
      <w:r>
        <w:rPr>
          <w:b/>
        </w:rPr>
        <w:t xml:space="preserve"> MIRO TEIXEIRA </w:t>
      </w:r>
      <w:r>
        <w:t>(PDT – RJ)</w:t>
      </w:r>
      <w:r>
        <w:rPr>
          <w:b/>
        </w:rPr>
        <w:t xml:space="preserve"> </w:t>
      </w:r>
      <w:r>
        <w:t>– Gostaria de ouvir o Relator.</w:t>
      </w:r>
    </w:p>
    <w:p w:rsidR="00833BFB" w:rsidRDefault="00833BFB" w:rsidP="00833BFB">
      <w:pPr>
        <w:ind w:firstLine="1440"/>
        <w:jc w:val="both"/>
      </w:pPr>
      <w:r>
        <w:rPr>
          <w:b/>
        </w:rPr>
        <w:t xml:space="preserve">O </w:t>
      </w:r>
      <w:proofErr w:type="gramStart"/>
      <w:r>
        <w:rPr>
          <w:b/>
        </w:rPr>
        <w:t>SR.</w:t>
      </w:r>
      <w:proofErr w:type="gramEnd"/>
      <w:r>
        <w:rPr>
          <w:b/>
        </w:rPr>
        <w:t xml:space="preserve"> PRESIDENTE </w:t>
      </w:r>
      <w:r>
        <w:t>(Vital do Rêgo. PMDB – PB) – A Sra. Andressa Alves Mendonça comparece a esta Comissão, como já foi dito aqui, na condição de investigada, pesando contra a sua pessoa o que foi formalmente instaurado através de Inquérito Policial 628/2012.</w:t>
      </w:r>
    </w:p>
    <w:p w:rsidR="00833BFB" w:rsidRDefault="00833BFB" w:rsidP="00833BFB">
      <w:pPr>
        <w:ind w:firstLine="1440"/>
        <w:jc w:val="both"/>
      </w:pPr>
      <w:r>
        <w:rPr>
          <w:b/>
        </w:rPr>
        <w:t xml:space="preserve">O SR. ODAIR CUNHA </w:t>
      </w:r>
      <w:r>
        <w:t xml:space="preserve">(PT – MG) – </w:t>
      </w:r>
      <w:proofErr w:type="gramStart"/>
      <w:r>
        <w:t>Sr.</w:t>
      </w:r>
      <w:proofErr w:type="gramEnd"/>
      <w:r>
        <w:t xml:space="preserve"> Presidente, eu </w:t>
      </w:r>
      <w:proofErr w:type="spellStart"/>
      <w:r>
        <w:t>adendaria</w:t>
      </w:r>
      <w:proofErr w:type="spellEnd"/>
      <w:r>
        <w:t xml:space="preserve"> apenas que seria uma oportunidade de a Sra. Andressa se defender também. Se existe direito constitucional de permanecer em silêncio, há também o direito constitucional de apresentar a sua defesa sobre os fatos que lhe são imputados...</w:t>
      </w:r>
    </w:p>
    <w:p w:rsidR="00833BFB" w:rsidRDefault="00833BFB" w:rsidP="00833BFB">
      <w:pPr>
        <w:ind w:firstLine="1440"/>
        <w:jc w:val="both"/>
      </w:pPr>
      <w:r>
        <w:rPr>
          <w:b/>
        </w:rPr>
        <w:t xml:space="preserve">O </w:t>
      </w:r>
      <w:proofErr w:type="gramStart"/>
      <w:r>
        <w:rPr>
          <w:b/>
        </w:rPr>
        <w:t>SR.</w:t>
      </w:r>
      <w:proofErr w:type="gramEnd"/>
      <w:r>
        <w:rPr>
          <w:b/>
        </w:rPr>
        <w:t xml:space="preserve"> MIRO TEIXEIRA </w:t>
      </w:r>
      <w:r>
        <w:t>(PDT – RJ)</w:t>
      </w:r>
      <w:r>
        <w:rPr>
          <w:b/>
        </w:rPr>
        <w:t xml:space="preserve"> </w:t>
      </w:r>
      <w:r>
        <w:t>– E o Relator pode descrever...</w:t>
      </w:r>
    </w:p>
    <w:p w:rsidR="00833BFB" w:rsidRDefault="00833BFB" w:rsidP="00833BFB">
      <w:pPr>
        <w:ind w:firstLine="1440"/>
        <w:jc w:val="both"/>
      </w:pPr>
      <w:r>
        <w:rPr>
          <w:b/>
        </w:rPr>
        <w:t xml:space="preserve">O SR. ODAIR CUNHA </w:t>
      </w:r>
      <w:r>
        <w:t>(PT – MG) – E é uma oportunidade, porque temos aqui uma pessoa de que há indícios de que ameaça juiz, ameaça parlamentares. Então, é uma oportunidade de a Sra. Andressa também apresentar sua versão sobre os fatos.</w:t>
      </w:r>
    </w:p>
    <w:p w:rsidR="00833BFB" w:rsidRDefault="00833BFB" w:rsidP="00833BFB">
      <w:pPr>
        <w:ind w:firstLine="1440"/>
        <w:jc w:val="both"/>
      </w:pPr>
      <w:r>
        <w:rPr>
          <w:b/>
        </w:rPr>
        <w:t xml:space="preserve">A SRA. KÁTIA ABREU </w:t>
      </w:r>
      <w:r>
        <w:t xml:space="preserve">(PSD – TO) – </w:t>
      </w:r>
      <w:proofErr w:type="gramStart"/>
      <w:r>
        <w:t>Sr.</w:t>
      </w:r>
      <w:proofErr w:type="gramEnd"/>
      <w:r>
        <w:t xml:space="preserve"> Presidente, Sr. Relator, eu gostaria de saber se ela não queria responder a minha interpelação: quais são as acusações, qual é o dossiê, em que dia fui à casa do marido dela. Quem sabe ela quer dizer aqui agora, em público, e responder a minha interpelação, já que ela tem um dossiê contra mim e ia me constranger no dia de hoje.</w:t>
      </w:r>
    </w:p>
    <w:p w:rsidR="00833BFB" w:rsidRDefault="00833BFB" w:rsidP="00833BFB">
      <w:pPr>
        <w:ind w:firstLine="1440"/>
        <w:jc w:val="both"/>
        <w:rPr>
          <w:b/>
        </w:rPr>
      </w:pPr>
      <w:r>
        <w:rPr>
          <w:b/>
        </w:rPr>
        <w:t xml:space="preserve">A SRA. ANDRESSA ALVES MENDONÇA </w:t>
      </w:r>
      <w:r>
        <w:t>– Permanecerei em silêncio, nobre Senadora.</w:t>
      </w:r>
    </w:p>
    <w:p w:rsidR="00833BFB" w:rsidRDefault="00833BFB" w:rsidP="00833BFB">
      <w:pPr>
        <w:ind w:firstLine="1440"/>
        <w:jc w:val="both"/>
      </w:pPr>
      <w:r>
        <w:rPr>
          <w:b/>
        </w:rPr>
        <w:t xml:space="preserve">O </w:t>
      </w:r>
      <w:proofErr w:type="gramStart"/>
      <w:r>
        <w:rPr>
          <w:b/>
        </w:rPr>
        <w:t>SR.</w:t>
      </w:r>
      <w:proofErr w:type="gramEnd"/>
      <w:r>
        <w:rPr>
          <w:b/>
        </w:rPr>
        <w:t xml:space="preserve"> PRESIDENTE </w:t>
      </w:r>
      <w:r>
        <w:t xml:space="preserve">(Vital do Rêgo. PMDB – PB) – </w:t>
      </w:r>
      <w:proofErr w:type="spellStart"/>
      <w:r>
        <w:t>O.k.</w:t>
      </w:r>
      <w:proofErr w:type="spellEnd"/>
      <w:r>
        <w:t xml:space="preserve"> A senhora está dispensada.</w:t>
      </w:r>
    </w:p>
    <w:p w:rsidR="00833BFB" w:rsidRDefault="00833BFB" w:rsidP="00833BFB">
      <w:pPr>
        <w:ind w:firstLine="1440"/>
        <w:jc w:val="both"/>
      </w:pPr>
      <w:r>
        <w:t>Convoco o Sr. Joaquim Gomes Thomé Neto.</w:t>
      </w:r>
    </w:p>
    <w:p w:rsidR="00833BFB" w:rsidRDefault="00833BFB" w:rsidP="00833BFB">
      <w:pPr>
        <w:ind w:firstLine="1440"/>
        <w:jc w:val="both"/>
      </w:pPr>
      <w:r>
        <w:rPr>
          <w:b/>
        </w:rPr>
        <w:t xml:space="preserve">A SRA. KÁTIA ABREU </w:t>
      </w:r>
      <w:r>
        <w:t xml:space="preserve">(PSD – TO) – Mentirosa e </w:t>
      </w:r>
      <w:proofErr w:type="spellStart"/>
      <w:r>
        <w:t>cascateira</w:t>
      </w:r>
      <w:proofErr w:type="spellEnd"/>
      <w:r>
        <w:t>.</w:t>
      </w:r>
    </w:p>
    <w:p w:rsidR="00833BFB" w:rsidRDefault="00833BFB" w:rsidP="00833BFB">
      <w:pPr>
        <w:ind w:firstLine="1440"/>
        <w:jc w:val="both"/>
      </w:pPr>
      <w:r>
        <w:rPr>
          <w:b/>
        </w:rPr>
        <w:lastRenderedPageBreak/>
        <w:t xml:space="preserve">O </w:t>
      </w:r>
      <w:proofErr w:type="gramStart"/>
      <w:r>
        <w:rPr>
          <w:b/>
        </w:rPr>
        <w:t>SR.</w:t>
      </w:r>
      <w:proofErr w:type="gramEnd"/>
      <w:r>
        <w:rPr>
          <w:b/>
        </w:rPr>
        <w:t xml:space="preserve"> MIRO TEIXEIRA </w:t>
      </w:r>
      <w:r>
        <w:t>(PDT – RJ)</w:t>
      </w:r>
      <w:r>
        <w:rPr>
          <w:b/>
        </w:rPr>
        <w:t xml:space="preserve"> </w:t>
      </w:r>
      <w:r>
        <w:t>– Senadora Kátia Abreu, minha solidariedade. Estamos aqui... Vamos precisar ter uma reunião para uma conversa mais ampla, pelo que está se passando aqui.</w:t>
      </w:r>
    </w:p>
    <w:p w:rsidR="00833BFB" w:rsidRDefault="00833BFB" w:rsidP="00833BFB">
      <w:pPr>
        <w:ind w:firstLine="1440"/>
        <w:jc w:val="both"/>
      </w:pPr>
      <w:r>
        <w:rPr>
          <w:b/>
        </w:rPr>
        <w:t xml:space="preserve">O SR. ONYX LORENZONI </w:t>
      </w:r>
      <w:r>
        <w:t>(DEM – RS)</w:t>
      </w:r>
      <w:r>
        <w:rPr>
          <w:b/>
        </w:rPr>
        <w:t xml:space="preserve"> </w:t>
      </w:r>
      <w:r>
        <w:t xml:space="preserve">– </w:t>
      </w:r>
      <w:proofErr w:type="gramStart"/>
      <w:r>
        <w:t>Sr.</w:t>
      </w:r>
      <w:proofErr w:type="gramEnd"/>
      <w:r>
        <w:t xml:space="preserve"> Presidente...</w:t>
      </w:r>
    </w:p>
    <w:p w:rsidR="00833BFB" w:rsidRDefault="00833BFB" w:rsidP="00833BFB">
      <w:pPr>
        <w:ind w:firstLine="1440"/>
        <w:jc w:val="both"/>
      </w:pPr>
      <w:r>
        <w:rPr>
          <w:b/>
        </w:rPr>
        <w:t xml:space="preserve">O </w:t>
      </w:r>
      <w:proofErr w:type="gramStart"/>
      <w:r>
        <w:rPr>
          <w:b/>
        </w:rPr>
        <w:t>SR.</w:t>
      </w:r>
      <w:proofErr w:type="gramEnd"/>
      <w:r>
        <w:rPr>
          <w:b/>
        </w:rPr>
        <w:t xml:space="preserve"> PRESIDENTE </w:t>
      </w:r>
      <w:r>
        <w:t>(Vital do Rêgo. PMDB – PB) – Antes da convocação do Sr. Joaquim Gomes...</w:t>
      </w:r>
    </w:p>
    <w:p w:rsidR="00833BFB" w:rsidRDefault="00833BFB" w:rsidP="00833BFB">
      <w:pPr>
        <w:ind w:firstLine="1440"/>
        <w:jc w:val="both"/>
      </w:pPr>
      <w:r>
        <w:rPr>
          <w:b/>
        </w:rPr>
        <w:t xml:space="preserve">O </w:t>
      </w:r>
      <w:proofErr w:type="gramStart"/>
      <w:r>
        <w:rPr>
          <w:b/>
        </w:rPr>
        <w:t>SR.</w:t>
      </w:r>
      <w:proofErr w:type="gramEnd"/>
      <w:r>
        <w:rPr>
          <w:b/>
        </w:rPr>
        <w:t xml:space="preserve"> MIRO TEIXEIRA </w:t>
      </w:r>
      <w:r>
        <w:t>(PDT – RJ)</w:t>
      </w:r>
      <w:r>
        <w:rPr>
          <w:b/>
        </w:rPr>
        <w:t xml:space="preserve"> – </w:t>
      </w:r>
      <w:r>
        <w:t>Pelo que está se passando aqui. Não é para ficar conformado com o que está se passando aqui não.</w:t>
      </w:r>
    </w:p>
    <w:p w:rsidR="00833BFB" w:rsidRDefault="00833BFB" w:rsidP="00833BFB">
      <w:pPr>
        <w:ind w:firstLine="1440"/>
        <w:jc w:val="both"/>
      </w:pPr>
      <w:r>
        <w:rPr>
          <w:b/>
        </w:rPr>
        <w:t xml:space="preserve">O SR. ONYX LORENZONI </w:t>
      </w:r>
      <w:r>
        <w:t>(DEM – RS)</w:t>
      </w:r>
      <w:r>
        <w:rPr>
          <w:b/>
        </w:rPr>
        <w:t xml:space="preserve"> </w:t>
      </w:r>
      <w:r>
        <w:t>– O senhor veja como era importante a tese que defendo de que o Relator deveria questionar a depoente. Nós deveríamos ter o direito de fazer os questionamentos e ela poderia ficar aqui dez horas dizendo que ela manteria o direito constitucional de ficar calada...</w:t>
      </w:r>
    </w:p>
    <w:p w:rsidR="00833BFB" w:rsidRDefault="00833BFB" w:rsidP="00833BFB">
      <w:pPr>
        <w:ind w:firstLine="1440"/>
        <w:jc w:val="both"/>
      </w:pPr>
      <w:r>
        <w:rPr>
          <w:b/>
        </w:rPr>
        <w:t xml:space="preserve">O </w:t>
      </w:r>
      <w:proofErr w:type="gramStart"/>
      <w:r>
        <w:rPr>
          <w:b/>
        </w:rPr>
        <w:t>SR.</w:t>
      </w:r>
      <w:proofErr w:type="gramEnd"/>
      <w:r>
        <w:rPr>
          <w:b/>
        </w:rPr>
        <w:t xml:space="preserve"> PRESIDENTE </w:t>
      </w:r>
      <w:r>
        <w:t>(Vital do Rêgo. PMDB – PB) – Foi uma decisão...</w:t>
      </w:r>
    </w:p>
    <w:p w:rsidR="00833BFB" w:rsidRDefault="00833BFB" w:rsidP="00833BFB">
      <w:pPr>
        <w:ind w:firstLine="1440"/>
        <w:jc w:val="both"/>
      </w:pPr>
      <w:r>
        <w:rPr>
          <w:b/>
        </w:rPr>
        <w:t xml:space="preserve">O </w:t>
      </w:r>
      <w:proofErr w:type="gramStart"/>
      <w:r>
        <w:rPr>
          <w:b/>
        </w:rPr>
        <w:t>SR.</w:t>
      </w:r>
      <w:proofErr w:type="gramEnd"/>
      <w:r>
        <w:rPr>
          <w:b/>
        </w:rPr>
        <w:t xml:space="preserve"> MIRO TEIXEIRA </w:t>
      </w:r>
      <w:r>
        <w:t>(PDT – RJ) – Com o Relator fazendo as perguntas.</w:t>
      </w:r>
    </w:p>
    <w:p w:rsidR="00833BFB" w:rsidRDefault="00833BFB" w:rsidP="00833BFB">
      <w:pPr>
        <w:ind w:firstLine="1440"/>
        <w:jc w:val="both"/>
      </w:pPr>
      <w:r>
        <w:rPr>
          <w:b/>
        </w:rPr>
        <w:t xml:space="preserve">O SR. ONYX LORENZONI </w:t>
      </w:r>
      <w:r>
        <w:t>(DEM – RS)</w:t>
      </w:r>
      <w:r>
        <w:rPr>
          <w:b/>
        </w:rPr>
        <w:t xml:space="preserve"> </w:t>
      </w:r>
      <w:r>
        <w:t xml:space="preserve">– Porque tem uma coisa: o silêncio fala. Vou repetir: o silêncio fala. E outra coisa. Um depoimento como o de hoje, que reúne toda a CPI, não serve para a CPI, só serviu para </w:t>
      </w:r>
      <w:proofErr w:type="gramStart"/>
      <w:r>
        <w:t xml:space="preserve">a revista </w:t>
      </w:r>
      <w:r>
        <w:rPr>
          <w:i/>
        </w:rPr>
        <w:t>Caras</w:t>
      </w:r>
      <w:proofErr w:type="gramEnd"/>
      <w:r>
        <w:t>.</w:t>
      </w:r>
    </w:p>
    <w:p w:rsidR="00833BFB" w:rsidRDefault="00833BFB" w:rsidP="00833BFB">
      <w:pPr>
        <w:ind w:firstLine="1440"/>
        <w:jc w:val="both"/>
      </w:pPr>
      <w:r>
        <w:rPr>
          <w:b/>
        </w:rPr>
        <w:t xml:space="preserve">O </w:t>
      </w:r>
      <w:proofErr w:type="gramStart"/>
      <w:r>
        <w:rPr>
          <w:b/>
        </w:rPr>
        <w:t>SR.</w:t>
      </w:r>
      <w:proofErr w:type="gramEnd"/>
      <w:r>
        <w:rPr>
          <w:b/>
        </w:rPr>
        <w:t xml:space="preserve"> PRESIDENTE </w:t>
      </w:r>
      <w:r>
        <w:t>(Vital do Rêgo. PMDB – PB) – Sr. Joaquim... (</w:t>
      </w:r>
      <w:r>
        <w:rPr>
          <w:i/>
        </w:rPr>
        <w:t>Pausa.</w:t>
      </w:r>
      <w:r>
        <w:t>)</w:t>
      </w:r>
    </w:p>
    <w:p w:rsidR="00833BFB" w:rsidRDefault="00833BFB" w:rsidP="00833BFB">
      <w:pPr>
        <w:ind w:firstLine="1440"/>
        <w:jc w:val="both"/>
      </w:pPr>
      <w:r>
        <w:rPr>
          <w:b/>
        </w:rPr>
        <w:t xml:space="preserve">A SRA. KÁTIA ABREU </w:t>
      </w:r>
      <w:r>
        <w:t xml:space="preserve">(PSD – TO) – </w:t>
      </w:r>
      <w:proofErr w:type="gramStart"/>
      <w:r>
        <w:t>Sr.</w:t>
      </w:r>
      <w:proofErr w:type="gramEnd"/>
      <w:r>
        <w:t xml:space="preserve"> Presidente, pela ordem. Apenas para que...</w:t>
      </w:r>
    </w:p>
    <w:p w:rsidR="00833BFB" w:rsidRDefault="00833BFB" w:rsidP="00833BFB">
      <w:pPr>
        <w:ind w:firstLine="1440"/>
        <w:jc w:val="both"/>
      </w:pPr>
      <w:r>
        <w:rPr>
          <w:b/>
        </w:rPr>
        <w:t xml:space="preserve">O </w:t>
      </w:r>
      <w:proofErr w:type="gramStart"/>
      <w:r>
        <w:rPr>
          <w:b/>
        </w:rPr>
        <w:t>SR.</w:t>
      </w:r>
      <w:proofErr w:type="gramEnd"/>
      <w:r>
        <w:rPr>
          <w:b/>
        </w:rPr>
        <w:t xml:space="preserve"> PRESIDENTE </w:t>
      </w:r>
      <w:r>
        <w:t xml:space="preserve">(Vital do Rêgo. PMDB – PB) – Solicito a presença do Sr. Joaquim. Por favor, pela ordem, novamente V. </w:t>
      </w:r>
      <w:proofErr w:type="spellStart"/>
      <w:r>
        <w:t>Exa</w:t>
      </w:r>
      <w:proofErr w:type="spellEnd"/>
      <w:r>
        <w:t>.</w:t>
      </w:r>
    </w:p>
    <w:p w:rsidR="00833BFB" w:rsidRDefault="00833BFB" w:rsidP="00833BFB">
      <w:pPr>
        <w:ind w:firstLine="1440"/>
        <w:jc w:val="both"/>
      </w:pPr>
      <w:r>
        <w:rPr>
          <w:b/>
        </w:rPr>
        <w:t xml:space="preserve">A SRA. KÁTIA ABREU </w:t>
      </w:r>
      <w:r>
        <w:t xml:space="preserve">(PSD – TO) – </w:t>
      </w:r>
      <w:proofErr w:type="gramStart"/>
      <w:r>
        <w:t>Sr.</w:t>
      </w:r>
      <w:proofErr w:type="gramEnd"/>
      <w:r>
        <w:t xml:space="preserve"> Presidente, que fique bastante claro, pois esta reunião não estava sendo transmitida até agora há pouco, por conta da Comissão de Orçamento. Eu interpelei essa cidadã, estou aqui no dia de hoje para ouvi-la a respeito dessa acusação a meu respeito... </w:t>
      </w:r>
    </w:p>
    <w:p w:rsidR="00833BFB" w:rsidRDefault="00833BFB" w:rsidP="00833BFB">
      <w:pPr>
        <w:ind w:firstLine="1440"/>
        <w:jc w:val="both"/>
      </w:pPr>
      <w:r>
        <w:rPr>
          <w:b/>
        </w:rPr>
        <w:t xml:space="preserve">O </w:t>
      </w:r>
      <w:proofErr w:type="gramStart"/>
      <w:r>
        <w:rPr>
          <w:b/>
        </w:rPr>
        <w:t>SR.</w:t>
      </w:r>
      <w:proofErr w:type="gramEnd"/>
      <w:r>
        <w:rPr>
          <w:b/>
        </w:rPr>
        <w:t xml:space="preserve"> PRESIDENTE </w:t>
      </w:r>
      <w:r>
        <w:t>(Vital do Rêgo. PMDB – PB) – E ela silenciou.</w:t>
      </w:r>
    </w:p>
    <w:p w:rsidR="00833BFB" w:rsidRDefault="00833BFB" w:rsidP="00833BFB">
      <w:pPr>
        <w:ind w:firstLine="1440"/>
        <w:jc w:val="both"/>
      </w:pPr>
      <w:r>
        <w:rPr>
          <w:b/>
        </w:rPr>
        <w:t xml:space="preserve">A SRA. KÁTIA ABREU </w:t>
      </w:r>
      <w:r>
        <w:t xml:space="preserve">(PSD – TO) – E essa </w:t>
      </w:r>
      <w:proofErr w:type="spellStart"/>
      <w:r>
        <w:t>cascateira</w:t>
      </w:r>
      <w:proofErr w:type="spellEnd"/>
      <w:r>
        <w:t xml:space="preserve"> se silenciou. Essa gabola, que conta vantagem longe da CPI e chega aqui, fica em silêncio, tímida, tentando macular a honra alheia.</w:t>
      </w:r>
    </w:p>
    <w:p w:rsidR="00833BFB" w:rsidRDefault="00833BFB" w:rsidP="00833BFB">
      <w:pPr>
        <w:ind w:firstLine="1440"/>
        <w:jc w:val="both"/>
      </w:pPr>
      <w:r>
        <w:t xml:space="preserve">Muito obrigada, </w:t>
      </w:r>
      <w:proofErr w:type="gramStart"/>
      <w:r>
        <w:t>Sr.</w:t>
      </w:r>
      <w:proofErr w:type="gramEnd"/>
      <w:r>
        <w:t xml:space="preserve"> Presidente.</w:t>
      </w:r>
    </w:p>
    <w:p w:rsidR="00833BFB" w:rsidRDefault="00833BFB" w:rsidP="00833BFB">
      <w:pPr>
        <w:ind w:firstLine="1440"/>
        <w:jc w:val="both"/>
        <w:rPr>
          <w:i/>
        </w:rPr>
      </w:pPr>
      <w:r>
        <w:rPr>
          <w:b/>
        </w:rPr>
        <w:t xml:space="preserve">O </w:t>
      </w:r>
      <w:proofErr w:type="gramStart"/>
      <w:r>
        <w:rPr>
          <w:b/>
        </w:rPr>
        <w:t>SR.</w:t>
      </w:r>
      <w:proofErr w:type="gramEnd"/>
      <w:r>
        <w:rPr>
          <w:b/>
        </w:rPr>
        <w:t xml:space="preserve"> PRESIDENTE </w:t>
      </w:r>
      <w:r>
        <w:t xml:space="preserve">(Vital do Rêgo. PMDB – PB) – Sr. Joaquim Gomes Thomé Neto, venha à Comissão. </w:t>
      </w:r>
      <w:r w:rsidRPr="00E0489D">
        <w:rPr>
          <w:i/>
        </w:rPr>
        <w:t>(Pausa.)</w:t>
      </w:r>
    </w:p>
    <w:p w:rsidR="00833BFB" w:rsidRPr="00E0489D" w:rsidRDefault="00833BFB" w:rsidP="00833BFB">
      <w:pPr>
        <w:ind w:firstLine="1440"/>
        <w:jc w:val="both"/>
        <w:rPr>
          <w:i/>
        </w:rPr>
      </w:pPr>
    </w:p>
    <w:p w:rsidR="00833BFB" w:rsidRDefault="00833BFB" w:rsidP="00833BFB">
      <w:pPr>
        <w:ind w:firstLine="1440"/>
        <w:jc w:val="both"/>
        <w:rPr>
          <w:i/>
        </w:rPr>
      </w:pPr>
      <w:r>
        <w:rPr>
          <w:i/>
        </w:rPr>
        <w:t>(Interrupção do som.</w:t>
      </w:r>
      <w:proofErr w:type="gramStart"/>
      <w:r>
        <w:rPr>
          <w:i/>
        </w:rPr>
        <w:t>)</w:t>
      </w:r>
      <w:proofErr w:type="gramEnd"/>
    </w:p>
    <w:p w:rsidR="00833BFB" w:rsidRDefault="00833BFB" w:rsidP="00833BFB">
      <w:pPr>
        <w:ind w:firstLine="1440"/>
        <w:jc w:val="both"/>
        <w:rPr>
          <w:i/>
        </w:rPr>
      </w:pPr>
    </w:p>
    <w:p w:rsidR="00833BFB" w:rsidRDefault="00833BFB" w:rsidP="00833BFB">
      <w:pPr>
        <w:ind w:firstLine="1440"/>
        <w:jc w:val="both"/>
      </w:pPr>
      <w:r>
        <w:rPr>
          <w:b/>
        </w:rPr>
        <w:t xml:space="preserve">O </w:t>
      </w:r>
      <w:proofErr w:type="gramStart"/>
      <w:r>
        <w:rPr>
          <w:b/>
        </w:rPr>
        <w:t>SR.</w:t>
      </w:r>
      <w:proofErr w:type="gramEnd"/>
      <w:r>
        <w:rPr>
          <w:b/>
        </w:rPr>
        <w:t xml:space="preserve"> PRESIDENTE </w:t>
      </w:r>
      <w:r>
        <w:t>(Vital do Rêgo. Bloco/PMDB – PB) – Presente o Sr. Joaquim Gomes Thomé Neto, que está amparado, por medida cautelar, no HC nº 114.259, que lhe assegura o exercício da garantia constitucional da não autoacusação, podendo, portanto, permanecer em silêncio. É uma garantia dada pelo Supremo Tribunal Federal, como já disse outras vezes, profundamente dispensável por esta Presidência.</w:t>
      </w:r>
    </w:p>
    <w:p w:rsidR="00833BFB" w:rsidRDefault="00833BFB" w:rsidP="00833BFB">
      <w:pPr>
        <w:ind w:firstLine="1440"/>
        <w:jc w:val="both"/>
      </w:pPr>
      <w:r>
        <w:t>Ao Sr. Joaquim Gomes Thomé Neto: o senhor foi convocado por esta Comissão de Inquérito para colaborar na elucidação de fatos que compõem esta CPI, cujo fato determinante foi a Operação Vegas e a Operação Monte Carlo, como é do seu conhecimento.</w:t>
      </w:r>
    </w:p>
    <w:p w:rsidR="00833BFB" w:rsidRDefault="00833BFB" w:rsidP="00833BFB">
      <w:pPr>
        <w:ind w:firstLine="1440"/>
        <w:jc w:val="both"/>
      </w:pPr>
      <w:r>
        <w:t xml:space="preserve">Eu pergunto a V. </w:t>
      </w:r>
      <w:proofErr w:type="spellStart"/>
      <w:r>
        <w:t>Exa</w:t>
      </w:r>
      <w:proofErr w:type="spellEnd"/>
      <w:proofErr w:type="gramStart"/>
      <w:r>
        <w:t>.,</w:t>
      </w:r>
      <w:proofErr w:type="gramEnd"/>
      <w:r>
        <w:t xml:space="preserve"> que já esteve outra vez aqui na Comissão, demonstrando o sentido de colaborar, e foi dispensado por esta Comissão porque veio, </w:t>
      </w:r>
      <w:r>
        <w:lastRenderedPageBreak/>
        <w:t xml:space="preserve">atendendo a um chamamento desta Comissão, ainda com o estado de saúde agravado, e, por isso, procedi à dispensa de V. </w:t>
      </w:r>
      <w:proofErr w:type="spellStart"/>
      <w:r>
        <w:t>Exa</w:t>
      </w:r>
      <w:proofErr w:type="spellEnd"/>
      <w:r>
        <w:t xml:space="preserve">. </w:t>
      </w:r>
      <w:proofErr w:type="gramStart"/>
      <w:r>
        <w:t>a</w:t>
      </w:r>
      <w:proofErr w:type="gramEnd"/>
      <w:r>
        <w:t xml:space="preserve"> um novo chamamento – V. </w:t>
      </w:r>
      <w:proofErr w:type="spellStart"/>
      <w:r>
        <w:t>Sa</w:t>
      </w:r>
      <w:proofErr w:type="spellEnd"/>
      <w:r>
        <w:t xml:space="preserve">., desculpe-me –, e V. </w:t>
      </w:r>
      <w:proofErr w:type="spellStart"/>
      <w:r>
        <w:t>Sa</w:t>
      </w:r>
      <w:proofErr w:type="spellEnd"/>
      <w:r>
        <w:t xml:space="preserve">. </w:t>
      </w:r>
      <w:proofErr w:type="gramStart"/>
      <w:r>
        <w:t>voltou</w:t>
      </w:r>
      <w:proofErr w:type="gramEnd"/>
      <w:r>
        <w:t xml:space="preserve"> a esta Comissão...</w:t>
      </w:r>
    </w:p>
    <w:p w:rsidR="00833BFB" w:rsidRDefault="00833BFB" w:rsidP="00833BFB">
      <w:pPr>
        <w:ind w:firstLine="1440"/>
        <w:jc w:val="both"/>
      </w:pPr>
      <w:r>
        <w:t>Parece-nos que o senhor, pela presença de ontem e pela volta de hoje, está querendo colaborar com esta Comissão, e rogo que essa colaboração seja efetiva.</w:t>
      </w:r>
    </w:p>
    <w:p w:rsidR="00833BFB" w:rsidRDefault="00833BFB" w:rsidP="00833BFB">
      <w:pPr>
        <w:ind w:firstLine="1440"/>
        <w:jc w:val="both"/>
      </w:pPr>
      <w:r>
        <w:t>O senhor tem vinte minutos para falar sobre o sentido da convocação e de sua presença nesta Comissão.</w:t>
      </w:r>
    </w:p>
    <w:p w:rsidR="00833BFB" w:rsidRDefault="00833BFB" w:rsidP="00833BFB">
      <w:pPr>
        <w:ind w:firstLine="1440"/>
        <w:jc w:val="both"/>
      </w:pPr>
      <w:r>
        <w:rPr>
          <w:b/>
        </w:rPr>
        <w:t>O SR. JOAQUIM GOMES THOMÉ NETO</w:t>
      </w:r>
      <w:r>
        <w:t xml:space="preserve"> – Excelência, eu me reservo o direito de ficar calado.</w:t>
      </w:r>
    </w:p>
    <w:p w:rsidR="00833BFB" w:rsidRDefault="00833BFB" w:rsidP="00833BFB">
      <w:pPr>
        <w:ind w:firstLine="1440"/>
        <w:jc w:val="both"/>
      </w:pPr>
      <w:r>
        <w:rPr>
          <w:b/>
        </w:rPr>
        <w:t xml:space="preserve">O </w:t>
      </w:r>
      <w:proofErr w:type="gramStart"/>
      <w:r>
        <w:rPr>
          <w:b/>
        </w:rPr>
        <w:t>SR.</w:t>
      </w:r>
      <w:proofErr w:type="gramEnd"/>
      <w:r>
        <w:rPr>
          <w:b/>
        </w:rPr>
        <w:t xml:space="preserve"> PRESIDENTE </w:t>
      </w:r>
      <w:r>
        <w:t>(Vital do Rêgo. Bloco/PMDB – PB) – Eu peço...</w:t>
      </w:r>
    </w:p>
    <w:p w:rsidR="00833BFB" w:rsidRDefault="00833BFB" w:rsidP="00833BFB">
      <w:pPr>
        <w:ind w:firstLine="1440"/>
        <w:jc w:val="both"/>
      </w:pPr>
      <w:r>
        <w:t xml:space="preserve">Eu vou fazer a mesma pergunta que fiz à senhora que antecedeu o senhor agora há pouco: se esvaziássemos a sessão e a tornássemos </w:t>
      </w:r>
      <w:proofErr w:type="gramStart"/>
      <w:r>
        <w:t>secreta,</w:t>
      </w:r>
      <w:proofErr w:type="gramEnd"/>
      <w:r>
        <w:t xml:space="preserve"> assim o senhor poderia colaborar, já que suas palavras podem nos ajudar na elucidação de fatos? Em reunião secreta, o senhor poderia colaborar?</w:t>
      </w:r>
    </w:p>
    <w:p w:rsidR="00833BFB" w:rsidRDefault="00833BFB" w:rsidP="00833BFB">
      <w:pPr>
        <w:ind w:firstLine="1440"/>
        <w:jc w:val="both"/>
      </w:pPr>
      <w:r>
        <w:rPr>
          <w:b/>
        </w:rPr>
        <w:t>O SR. JOAQUIM GOMES THOMÉ NETO</w:t>
      </w:r>
      <w:r>
        <w:t xml:space="preserve"> – Pois não.</w:t>
      </w:r>
    </w:p>
    <w:p w:rsidR="00833BFB" w:rsidRDefault="00833BFB" w:rsidP="00833BFB">
      <w:pPr>
        <w:ind w:firstLine="1440"/>
        <w:jc w:val="both"/>
      </w:pPr>
      <w:r>
        <w:t>Excelência, eu não fui nem denunciado nesse processo. Nenhuma das duas...</w:t>
      </w:r>
    </w:p>
    <w:p w:rsidR="00833BFB" w:rsidRDefault="00833BFB" w:rsidP="00833BFB">
      <w:pPr>
        <w:ind w:firstLine="1440"/>
        <w:jc w:val="both"/>
      </w:pPr>
      <w:r>
        <w:rPr>
          <w:b/>
        </w:rPr>
        <w:t xml:space="preserve">O </w:t>
      </w:r>
      <w:proofErr w:type="gramStart"/>
      <w:r>
        <w:rPr>
          <w:b/>
        </w:rPr>
        <w:t>SR.</w:t>
      </w:r>
      <w:proofErr w:type="gramEnd"/>
      <w:r>
        <w:rPr>
          <w:b/>
        </w:rPr>
        <w:t xml:space="preserve"> PRESIDENTE </w:t>
      </w:r>
      <w:r>
        <w:t>(Vital do Rêgo. Bloco/PMDB – PB) – ...Operações...</w:t>
      </w:r>
    </w:p>
    <w:p w:rsidR="00833BFB" w:rsidRDefault="00833BFB" w:rsidP="00833BFB">
      <w:pPr>
        <w:ind w:firstLine="1440"/>
        <w:jc w:val="both"/>
      </w:pPr>
      <w:r>
        <w:rPr>
          <w:b/>
        </w:rPr>
        <w:t xml:space="preserve">O SR. JOAQUIM GOMES THOMÉ NETO </w:t>
      </w:r>
      <w:proofErr w:type="gramStart"/>
      <w:r>
        <w:t>– ...</w:t>
      </w:r>
      <w:proofErr w:type="gramEnd"/>
      <w:r>
        <w:t>operações.</w:t>
      </w:r>
    </w:p>
    <w:p w:rsidR="00833BFB" w:rsidRDefault="00833BFB" w:rsidP="00833BFB">
      <w:pPr>
        <w:ind w:firstLine="1440"/>
        <w:jc w:val="both"/>
      </w:pPr>
      <w:r>
        <w:t>Eu não tenho nada para colaborar com nada. Eu não conheço de nada. Acho que foi por isso que o Supremo me deu essa prerrogativa.</w:t>
      </w:r>
    </w:p>
    <w:p w:rsidR="00833BFB" w:rsidRDefault="00833BFB" w:rsidP="00833BFB">
      <w:pPr>
        <w:ind w:firstLine="1440"/>
        <w:jc w:val="both"/>
      </w:pPr>
      <w:r>
        <w:rPr>
          <w:b/>
        </w:rPr>
        <w:t xml:space="preserve">O </w:t>
      </w:r>
      <w:proofErr w:type="gramStart"/>
      <w:r>
        <w:rPr>
          <w:b/>
        </w:rPr>
        <w:t>SR.</w:t>
      </w:r>
      <w:proofErr w:type="gramEnd"/>
      <w:r>
        <w:rPr>
          <w:b/>
        </w:rPr>
        <w:t xml:space="preserve"> PRESIDENTE </w:t>
      </w:r>
      <w:r>
        <w:t>(Vital do Rêgo. PMDB –PB) – Só um minuto.</w:t>
      </w:r>
    </w:p>
    <w:p w:rsidR="00833BFB" w:rsidRDefault="00833BFB" w:rsidP="00833BFB">
      <w:pPr>
        <w:ind w:firstLine="1440"/>
        <w:jc w:val="both"/>
      </w:pPr>
      <w:r>
        <w:t>O Supremo lhe deu essa prerrogativa, mas não precisa lhe dar essa prerrogativa porque nós da CPI, esta Presidência, está oferecendo esta prerrogativa, porque é um dever constitucional desta Presidência. Qualquer um dos depoentes, hoje inclusive na condição de testemunha ou na condição de investigado, tem o direito de permanecer em silêncio, mas a colaboração é importante. E essa colaboração se faz mais importante ainda exatamente porque o senhor não está indiciado, como o senhor está colocando.</w:t>
      </w:r>
    </w:p>
    <w:p w:rsidR="00833BFB" w:rsidRDefault="00833BFB" w:rsidP="00833BFB">
      <w:pPr>
        <w:ind w:firstLine="1440"/>
        <w:jc w:val="both"/>
      </w:pPr>
      <w:r>
        <w:t xml:space="preserve">E aí eu queria que o Relator, e aí no sentido que V. </w:t>
      </w:r>
      <w:proofErr w:type="spellStart"/>
      <w:r>
        <w:t>Sa</w:t>
      </w:r>
      <w:proofErr w:type="spellEnd"/>
      <w:r>
        <w:t xml:space="preserve">. </w:t>
      </w:r>
      <w:proofErr w:type="gramStart"/>
      <w:r>
        <w:t>esteve</w:t>
      </w:r>
      <w:proofErr w:type="gramEnd"/>
      <w:r>
        <w:t xml:space="preserve"> aqui e eu me senti sensibilizado, porque </w:t>
      </w:r>
      <w:proofErr w:type="spellStart"/>
      <w:r>
        <w:t>V.Sa.</w:t>
      </w:r>
      <w:proofErr w:type="spellEnd"/>
      <w:r>
        <w:t xml:space="preserve"> </w:t>
      </w:r>
      <w:proofErr w:type="gramStart"/>
      <w:r>
        <w:t>atendeu</w:t>
      </w:r>
      <w:proofErr w:type="gramEnd"/>
      <w:r>
        <w:t xml:space="preserve"> à convocação desta Comissão, ainda convalescendo de um cateterismo. Eu me recordo quando </w:t>
      </w:r>
      <w:proofErr w:type="spellStart"/>
      <w:r>
        <w:t>V.Sa.</w:t>
      </w:r>
      <w:proofErr w:type="spellEnd"/>
      <w:r>
        <w:t xml:space="preserve"> </w:t>
      </w:r>
      <w:proofErr w:type="gramStart"/>
      <w:r>
        <w:t>esteve</w:t>
      </w:r>
      <w:proofErr w:type="gramEnd"/>
      <w:r>
        <w:t xml:space="preserve"> aqui, vindo do Rio de Janeiro, convalescendo de um cateterismo. E eu </w:t>
      </w:r>
      <w:proofErr w:type="spellStart"/>
      <w:r>
        <w:t>publicizei</w:t>
      </w:r>
      <w:proofErr w:type="spellEnd"/>
      <w:r>
        <w:t xml:space="preserve"> isso. Enquanto alguns tentavam fugir da convocação desta Comissão, o senhor atendeu. Então, o seu espírito está colaborativo. </w:t>
      </w:r>
    </w:p>
    <w:p w:rsidR="00833BFB" w:rsidRDefault="00833BFB" w:rsidP="00833BFB">
      <w:pPr>
        <w:ind w:firstLine="1440"/>
        <w:jc w:val="both"/>
      </w:pPr>
      <w:r>
        <w:t xml:space="preserve">E aí eu queria ouvir do Relator se ele teria alguma pergunta a lhe fazer. E se o senhor soubesse ou não, o senhor responderia, e </w:t>
      </w:r>
      <w:proofErr w:type="gramStart"/>
      <w:r>
        <w:t>aquelas perguntas</w:t>
      </w:r>
      <w:proofErr w:type="gramEnd"/>
      <w:r>
        <w:t xml:space="preserve"> que o senhor entender permanecer em silêncio, o senhor permaneceria </w:t>
      </w:r>
      <w:smartTag w:uri="urn:schemas-microsoft-com:office:smarttags" w:element="PersonName">
        <w:smartTagPr>
          <w:attr w:name="ProductID" w:val="em silêncio. Ninguém"/>
        </w:smartTagPr>
        <w:r>
          <w:t>em silêncio. Ninguém</w:t>
        </w:r>
      </w:smartTag>
      <w:r>
        <w:t xml:space="preserve"> agravaria isso ao senhor. Mas </w:t>
      </w:r>
      <w:proofErr w:type="gramStart"/>
      <w:r>
        <w:t>aquelas perguntas</w:t>
      </w:r>
      <w:proofErr w:type="gramEnd"/>
      <w:r>
        <w:t xml:space="preserve"> que o senhor pode dizer que “sim” ou que “não”, que teve ou não uma participação efetiva, se estava ou não presente naquele fato determinado, se a sua presença foi importante ou não, ou que não tem absolutamente nada a ver com essa história, é fundamental, até para que nós possamos ter o nosso cumprimento do dever histórico junto ao País.</w:t>
      </w:r>
    </w:p>
    <w:p w:rsidR="00833BFB" w:rsidRDefault="00833BFB" w:rsidP="00833BFB">
      <w:pPr>
        <w:ind w:firstLine="1440"/>
        <w:jc w:val="both"/>
      </w:pPr>
      <w:r>
        <w:t xml:space="preserve">Eu peço a colaboração. E V. </w:t>
      </w:r>
      <w:proofErr w:type="spellStart"/>
      <w:r>
        <w:t>Sa</w:t>
      </w:r>
      <w:proofErr w:type="spellEnd"/>
      <w:r>
        <w:t xml:space="preserve">. </w:t>
      </w:r>
      <w:proofErr w:type="gramStart"/>
      <w:r>
        <w:t>se</w:t>
      </w:r>
      <w:proofErr w:type="gramEnd"/>
      <w:r>
        <w:t xml:space="preserve"> sinta absolutamente protegido aqui nesta Comissão, não por esta Presidência, mas pelo dever, de ofício, de todos que compõem este parlamento. </w:t>
      </w:r>
    </w:p>
    <w:p w:rsidR="00833BFB" w:rsidRDefault="00833BFB" w:rsidP="00833BFB">
      <w:pPr>
        <w:ind w:firstLine="1440"/>
        <w:jc w:val="both"/>
      </w:pPr>
      <w:r>
        <w:t>Peço que ouça o Relator.</w:t>
      </w:r>
    </w:p>
    <w:p w:rsidR="00833BFB" w:rsidRDefault="00833BFB" w:rsidP="00833BFB">
      <w:pPr>
        <w:ind w:firstLine="1440"/>
        <w:jc w:val="both"/>
      </w:pPr>
      <w:r>
        <w:rPr>
          <w:b/>
        </w:rPr>
        <w:t xml:space="preserve">O SR. JOAQUIM GOMES THOMÉ NETO </w:t>
      </w:r>
      <w:r>
        <w:t>– Excelência</w:t>
      </w:r>
      <w:proofErr w:type="gramStart"/>
      <w:r>
        <w:t>, gostaria</w:t>
      </w:r>
      <w:proofErr w:type="gramEnd"/>
      <w:r>
        <w:t xml:space="preserve"> de solicitar a sua compreensão, mas vou continuar calado, não vou responder.</w:t>
      </w:r>
    </w:p>
    <w:p w:rsidR="00833BFB" w:rsidRDefault="00833BFB" w:rsidP="00833BFB">
      <w:pPr>
        <w:ind w:firstLine="1440"/>
        <w:jc w:val="both"/>
      </w:pPr>
      <w:r>
        <w:rPr>
          <w:b/>
        </w:rPr>
        <w:lastRenderedPageBreak/>
        <w:t>O SR ODAIR CUNHA</w:t>
      </w:r>
      <w:r>
        <w:t xml:space="preserve"> (PT – MG) – Que a questão central, Sr. Thomé, é se V. </w:t>
      </w:r>
      <w:proofErr w:type="spellStart"/>
      <w:r>
        <w:t>Sa</w:t>
      </w:r>
      <w:proofErr w:type="spellEnd"/>
      <w:r>
        <w:t xml:space="preserve">. </w:t>
      </w:r>
      <w:proofErr w:type="gramStart"/>
      <w:r>
        <w:t>foi</w:t>
      </w:r>
      <w:proofErr w:type="gramEnd"/>
      <w:r>
        <w:t xml:space="preserve"> contratado pelo Sr. </w:t>
      </w:r>
      <w:proofErr w:type="spellStart"/>
      <w:r>
        <w:t>Idalberto</w:t>
      </w:r>
      <w:proofErr w:type="spellEnd"/>
      <w:r>
        <w:t xml:space="preserve"> para fazer quais serviços, porque V. </w:t>
      </w:r>
      <w:proofErr w:type="spellStart"/>
      <w:r>
        <w:t>Sa</w:t>
      </w:r>
      <w:proofErr w:type="spellEnd"/>
      <w:r>
        <w:t xml:space="preserve">. </w:t>
      </w:r>
      <w:proofErr w:type="gramStart"/>
      <w:r>
        <w:t>comparece</w:t>
      </w:r>
      <w:proofErr w:type="gramEnd"/>
      <w:r>
        <w:t xml:space="preserve"> aqui como testemunha, não como investigado. Nós queremos saber que serviços o senhor prestou ao Sr. </w:t>
      </w:r>
      <w:proofErr w:type="spellStart"/>
      <w:r>
        <w:t>Idalberto</w:t>
      </w:r>
      <w:proofErr w:type="spellEnd"/>
      <w:r>
        <w:t xml:space="preserve">. E ele entregava isso a quem? Ao seu </w:t>
      </w:r>
      <w:proofErr w:type="spellStart"/>
      <w:r>
        <w:t>Marcelão</w:t>
      </w:r>
      <w:proofErr w:type="spellEnd"/>
      <w:r>
        <w:t xml:space="preserve">? Entregava isso ao Sr. Carlos Cachoeira? </w:t>
      </w:r>
    </w:p>
    <w:p w:rsidR="00833BFB" w:rsidRDefault="00833BFB" w:rsidP="00833BFB">
      <w:pPr>
        <w:ind w:firstLine="1440"/>
        <w:jc w:val="both"/>
      </w:pPr>
      <w:r>
        <w:t xml:space="preserve">Essa é uma questão importante para nós nesse processo de investigação. E isso o senhor terá oportunidade de negar, se foi contratado ou não foi, em que circunstâncias </w:t>
      </w:r>
      <w:proofErr w:type="gramStart"/>
      <w:r>
        <w:t>foi</w:t>
      </w:r>
      <w:proofErr w:type="gramEnd"/>
      <w:r>
        <w:t xml:space="preserve">? É uma questão colaborar com a nossa investigação. É claro que toda a informação que temos aqui leva-nos a crer que o senhor foi contratado pelo Sr. Carlos Cachoeira, por intermédio do Sr. </w:t>
      </w:r>
      <w:proofErr w:type="spellStart"/>
      <w:r>
        <w:t>Dadá</w:t>
      </w:r>
      <w:proofErr w:type="spellEnd"/>
      <w:r>
        <w:t xml:space="preserve">, que o senhor prestou serviços ao Sr. </w:t>
      </w:r>
      <w:proofErr w:type="spellStart"/>
      <w:r>
        <w:t>Marcelão</w:t>
      </w:r>
      <w:proofErr w:type="spellEnd"/>
      <w:r>
        <w:t xml:space="preserve">. Isso os áudios evidenciam. Agora, é preciso saber se o senhor confirma isso ou não. </w:t>
      </w:r>
    </w:p>
    <w:p w:rsidR="00833BFB" w:rsidRDefault="00833BFB" w:rsidP="00833BFB">
      <w:pPr>
        <w:ind w:firstLine="1440"/>
        <w:jc w:val="both"/>
      </w:pPr>
      <w:r>
        <w:rPr>
          <w:b/>
        </w:rPr>
        <w:t xml:space="preserve">O SR. JOAQUIM GOMES THOMÉ NETO </w:t>
      </w:r>
      <w:r>
        <w:t xml:space="preserve">– Eu continuo com o meu direito de ficar calado, </w:t>
      </w:r>
      <w:proofErr w:type="spellStart"/>
      <w:r>
        <w:t>Exa</w:t>
      </w:r>
      <w:proofErr w:type="spellEnd"/>
      <w:r>
        <w:t xml:space="preserve">. </w:t>
      </w:r>
    </w:p>
    <w:p w:rsidR="00833BFB" w:rsidRDefault="00833BFB" w:rsidP="00833BFB">
      <w:pPr>
        <w:ind w:firstLine="1440"/>
        <w:jc w:val="both"/>
      </w:pPr>
      <w:r>
        <w:rPr>
          <w:b/>
        </w:rPr>
        <w:t xml:space="preserve">O </w:t>
      </w:r>
      <w:proofErr w:type="gramStart"/>
      <w:r>
        <w:rPr>
          <w:b/>
        </w:rPr>
        <w:t>SR.</w:t>
      </w:r>
      <w:proofErr w:type="gramEnd"/>
      <w:r>
        <w:rPr>
          <w:b/>
        </w:rPr>
        <w:t xml:space="preserve"> PRESIDENTE </w:t>
      </w:r>
      <w:r>
        <w:t>(Vital do Rêgo. PMDB – PB) – O senhor está dispensado.</w:t>
      </w:r>
    </w:p>
    <w:p w:rsidR="00833BFB" w:rsidRDefault="00833BFB" w:rsidP="00833BFB">
      <w:pPr>
        <w:ind w:firstLine="1440"/>
        <w:jc w:val="both"/>
      </w:pPr>
      <w:r>
        <w:rPr>
          <w:b/>
        </w:rPr>
        <w:t xml:space="preserve">O SR. JOAQUIM GOMES THOMÉ NETO </w:t>
      </w:r>
      <w:r>
        <w:t>– Obrigado.</w:t>
      </w:r>
    </w:p>
    <w:p w:rsidR="00833BFB" w:rsidRDefault="00833BFB" w:rsidP="00833BFB">
      <w:pPr>
        <w:ind w:firstLine="1440"/>
        <w:jc w:val="both"/>
      </w:pPr>
      <w:r>
        <w:rPr>
          <w:b/>
        </w:rPr>
        <w:t xml:space="preserve">O </w:t>
      </w:r>
      <w:proofErr w:type="gramStart"/>
      <w:r>
        <w:rPr>
          <w:b/>
        </w:rPr>
        <w:t>SR.</w:t>
      </w:r>
      <w:proofErr w:type="gramEnd"/>
      <w:r>
        <w:rPr>
          <w:b/>
        </w:rPr>
        <w:t xml:space="preserve"> PRESIDENTE </w:t>
      </w:r>
      <w:r>
        <w:t>(Vital do Rêgo. PMDB – PB) – Nada mais havendo a tratar, declaro encerrada esta reunião.</w:t>
      </w:r>
    </w:p>
    <w:p w:rsidR="00833BFB" w:rsidRDefault="00833BFB" w:rsidP="00833BFB">
      <w:pPr>
        <w:ind w:firstLine="1440"/>
        <w:jc w:val="both"/>
      </w:pPr>
      <w:r>
        <w:t xml:space="preserve">Tenham </w:t>
      </w:r>
      <w:proofErr w:type="gramStart"/>
      <w:r>
        <w:t>todos um bom</w:t>
      </w:r>
      <w:proofErr w:type="gramEnd"/>
      <w:r>
        <w:t xml:space="preserve"> dia e fiquem com Deus.</w:t>
      </w:r>
    </w:p>
    <w:p w:rsidR="00833BFB" w:rsidRDefault="00833BFB" w:rsidP="00833BFB">
      <w:pPr>
        <w:ind w:firstLine="1440"/>
        <w:jc w:val="both"/>
      </w:pPr>
    </w:p>
    <w:p w:rsidR="00833BFB" w:rsidRPr="00E0489D" w:rsidRDefault="00833BFB" w:rsidP="00833BFB">
      <w:pPr>
        <w:ind w:firstLine="1440"/>
        <w:rPr>
          <w:i/>
        </w:rPr>
      </w:pPr>
      <w:r w:rsidRPr="00E0489D">
        <w:rPr>
          <w:i/>
        </w:rPr>
        <w:t>(Iniciada às 10 horas e 2</w:t>
      </w:r>
      <w:r w:rsidR="00154627">
        <w:rPr>
          <w:i/>
        </w:rPr>
        <w:t>8</w:t>
      </w:r>
      <w:r w:rsidRPr="00E0489D">
        <w:rPr>
          <w:i/>
        </w:rPr>
        <w:t xml:space="preserve"> minutos, a reunião é encerrada às 11 horas e 49 minutos</w:t>
      </w:r>
      <w:proofErr w:type="gramStart"/>
      <w:r w:rsidRPr="00E0489D">
        <w:rPr>
          <w:i/>
        </w:rPr>
        <w:t>)</w:t>
      </w:r>
      <w:proofErr w:type="gramEnd"/>
    </w:p>
    <w:p w:rsidR="00594681" w:rsidRDefault="00594681" w:rsidP="00594681">
      <w:pPr>
        <w:jc w:val="right"/>
        <w:rPr>
          <w:i/>
          <w:sz w:val="28"/>
          <w:szCs w:val="28"/>
        </w:rPr>
      </w:pPr>
    </w:p>
    <w:p w:rsidR="00833BFB" w:rsidRDefault="00833BFB" w:rsidP="00594681">
      <w:pPr>
        <w:jc w:val="right"/>
        <w:rPr>
          <w:i/>
          <w:sz w:val="28"/>
          <w:szCs w:val="28"/>
        </w:rPr>
      </w:pPr>
    </w:p>
    <w:p w:rsidR="00833BFB" w:rsidRDefault="00833BFB" w:rsidP="00594681">
      <w:pPr>
        <w:jc w:val="right"/>
        <w:rPr>
          <w:i/>
          <w:sz w:val="28"/>
          <w:szCs w:val="28"/>
        </w:rPr>
      </w:pPr>
    </w:p>
    <w:p w:rsidR="00833BFB" w:rsidRDefault="00833BFB" w:rsidP="00594681">
      <w:pPr>
        <w:jc w:val="right"/>
        <w:rPr>
          <w:i/>
          <w:sz w:val="28"/>
          <w:szCs w:val="28"/>
        </w:rPr>
      </w:pPr>
    </w:p>
    <w:p w:rsidR="00833BFB" w:rsidRPr="00487F4A" w:rsidRDefault="00833BFB" w:rsidP="00594681">
      <w:pPr>
        <w:jc w:val="right"/>
        <w:rPr>
          <w:i/>
          <w:sz w:val="28"/>
          <w:szCs w:val="28"/>
        </w:rPr>
      </w:pPr>
    </w:p>
    <w:p w:rsidR="00C42980" w:rsidRPr="00487F4A" w:rsidRDefault="00594681" w:rsidP="00594681">
      <w:pPr>
        <w:autoSpaceDE w:val="0"/>
        <w:autoSpaceDN w:val="0"/>
        <w:adjustRightInd w:val="0"/>
        <w:jc w:val="center"/>
        <w:rPr>
          <w:b/>
          <w:sz w:val="28"/>
          <w:szCs w:val="28"/>
        </w:rPr>
      </w:pPr>
      <w:r w:rsidRPr="00487F4A">
        <w:rPr>
          <w:b/>
          <w:sz w:val="28"/>
          <w:szCs w:val="28"/>
        </w:rPr>
        <w:t>Senador Vital do Rêgo</w:t>
      </w:r>
    </w:p>
    <w:p w:rsidR="00594681" w:rsidRPr="00487F4A" w:rsidRDefault="00594681" w:rsidP="00C42980">
      <w:pPr>
        <w:autoSpaceDE w:val="0"/>
        <w:autoSpaceDN w:val="0"/>
        <w:adjustRightInd w:val="0"/>
        <w:jc w:val="center"/>
        <w:rPr>
          <w:sz w:val="28"/>
          <w:szCs w:val="28"/>
        </w:rPr>
      </w:pPr>
      <w:r w:rsidRPr="00487F4A">
        <w:rPr>
          <w:sz w:val="28"/>
          <w:szCs w:val="28"/>
        </w:rPr>
        <w:t xml:space="preserve">Presidente </w:t>
      </w:r>
    </w:p>
    <w:sectPr w:rsidR="00594681" w:rsidRPr="00487F4A" w:rsidSect="00073C65">
      <w:headerReference w:type="default" r:id="rId8"/>
      <w:footerReference w:type="even" r:id="rId9"/>
      <w:footerReference w:type="default" r:id="rId10"/>
      <w:pgSz w:w="11907" w:h="16840" w:code="9"/>
      <w:pgMar w:top="924" w:right="1134" w:bottom="851"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1B35" w:rsidRDefault="00CD1B35">
      <w:r>
        <w:separator/>
      </w:r>
    </w:p>
  </w:endnote>
  <w:endnote w:type="continuationSeparator" w:id="0">
    <w:p w:rsidR="00CD1B35" w:rsidRDefault="00CD1B35">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B35" w:rsidRDefault="00836F81" w:rsidP="009C6716">
    <w:pPr>
      <w:pStyle w:val="Rodap"/>
      <w:framePr w:wrap="around" w:vAnchor="text" w:hAnchor="margin" w:xAlign="right" w:y="1"/>
      <w:rPr>
        <w:rStyle w:val="Nmerodepgina"/>
      </w:rPr>
    </w:pPr>
    <w:r>
      <w:rPr>
        <w:rStyle w:val="Nmerodepgina"/>
      </w:rPr>
      <w:fldChar w:fldCharType="begin"/>
    </w:r>
    <w:r w:rsidR="00CD1B35">
      <w:rPr>
        <w:rStyle w:val="Nmerodepgina"/>
      </w:rPr>
      <w:instrText xml:space="preserve">PAGE  </w:instrText>
    </w:r>
    <w:r>
      <w:rPr>
        <w:rStyle w:val="Nmerodepgina"/>
      </w:rPr>
      <w:fldChar w:fldCharType="end"/>
    </w:r>
  </w:p>
  <w:p w:rsidR="00CD1B35" w:rsidRDefault="00CD1B35" w:rsidP="00F059F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B35" w:rsidRDefault="00836F81">
    <w:pPr>
      <w:ind w:right="360"/>
      <w:jc w:val="center"/>
    </w:pPr>
    <w:r>
      <w:rPr>
        <w:noProof/>
      </w:rPr>
      <w:pict>
        <v:shapetype id="_x0000_t202" coordsize="21600,21600" o:spt="202" path="m,l,21600r21600,l21600,xe">
          <v:stroke joinstyle="miter"/>
          <v:path gradientshapeok="t" o:connecttype="rect"/>
        </v:shapetype>
        <v:shape id="_x0000_s58372" type="#_x0000_t202" style="position:absolute;left:0;text-align:left;margin-left:375.45pt;margin-top:7.5pt;width:55.2pt;height:21.75pt;z-index:251657728;mso-width-relative:margin;mso-height-relative:margin" stroked="f">
          <v:textbox>
            <w:txbxContent>
              <w:p w:rsidR="00CD1B35" w:rsidRPr="00913395" w:rsidRDefault="00CD1B35" w:rsidP="00913395">
                <w:pPr>
                  <w:rPr>
                    <w:sz w:val="22"/>
                  </w:rPr>
                </w:pPr>
                <w:r w:rsidRPr="00913395">
                  <w:rPr>
                    <w:sz w:val="22"/>
                  </w:rPr>
                  <w:t>SSCEPI</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1B35" w:rsidRDefault="00CD1B35">
      <w:r>
        <w:separator/>
      </w:r>
    </w:p>
  </w:footnote>
  <w:footnote w:type="continuationSeparator" w:id="0">
    <w:p w:rsidR="00CD1B35" w:rsidRDefault="00CD1B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B35" w:rsidRPr="0033209B" w:rsidRDefault="00CD1B35" w:rsidP="00F75E17">
    <w:pPr>
      <w:pStyle w:val="Cabealho"/>
      <w:jc w:val="center"/>
      <w:rPr>
        <w:sz w:val="16"/>
      </w:rPr>
    </w:pPr>
    <w:r>
      <w:rPr>
        <w:noProof/>
        <w:sz w:val="16"/>
      </w:rPr>
      <w:drawing>
        <wp:inline distT="0" distB="0" distL="0" distR="0">
          <wp:extent cx="581025" cy="676275"/>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srcRect/>
                  <a:stretch>
                    <a:fillRect/>
                  </a:stretch>
                </pic:blipFill>
                <pic:spPr bwMode="auto">
                  <a:xfrm>
                    <a:off x="0" y="0"/>
                    <a:ext cx="581025" cy="676275"/>
                  </a:xfrm>
                  <a:prstGeom prst="rect">
                    <a:avLst/>
                  </a:prstGeom>
                  <a:noFill/>
                  <a:ln w="9525">
                    <a:noFill/>
                    <a:miter lim="800000"/>
                    <a:headEnd/>
                    <a:tailEnd/>
                  </a:ln>
                </pic:spPr>
              </pic:pic>
            </a:graphicData>
          </a:graphic>
        </wp:inline>
      </w:drawing>
    </w:r>
  </w:p>
  <w:p w:rsidR="00CD1B35" w:rsidRPr="002B095F" w:rsidRDefault="00CD1B35" w:rsidP="00F75E17">
    <w:pPr>
      <w:pStyle w:val="Cabealho"/>
      <w:jc w:val="center"/>
      <w:rPr>
        <w:b/>
      </w:rPr>
    </w:pPr>
    <w:r w:rsidRPr="002B095F">
      <w:rPr>
        <w:b/>
      </w:rPr>
      <w:t>Senado Federal</w:t>
    </w:r>
  </w:p>
  <w:p w:rsidR="00CD1B35" w:rsidRDefault="00CD1B35"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Subsecretaria de Apoio às Comissões Especiais e</w:t>
    </w:r>
  </w:p>
  <w:p w:rsidR="00CD1B35" w:rsidRDefault="00CD1B35"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Parlamentares de Inquérito</w:t>
    </w:r>
  </w:p>
  <w:p w:rsidR="00CD1B35" w:rsidRDefault="00CD1B35" w:rsidP="008F34B3">
    <w:pPr>
      <w:pStyle w:val="Cabealho"/>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8404D"/>
    <w:multiLevelType w:val="hybridMultilevel"/>
    <w:tmpl w:val="43161ED0"/>
    <w:lvl w:ilvl="0" w:tplc="BBD8D07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
    <w:nsid w:val="071A15D2"/>
    <w:multiLevelType w:val="hybridMultilevel"/>
    <w:tmpl w:val="244841A2"/>
    <w:lvl w:ilvl="0" w:tplc="783AE74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084333A9"/>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nsid w:val="0DEF3E21"/>
    <w:multiLevelType w:val="multilevel"/>
    <w:tmpl w:val="51802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F16A17"/>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5">
    <w:nsid w:val="1D4E6671"/>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nsid w:val="1F663FE9"/>
    <w:multiLevelType w:val="hybridMultilevel"/>
    <w:tmpl w:val="F59ADAA0"/>
    <w:lvl w:ilvl="0" w:tplc="C3122D9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nsid w:val="22612E27"/>
    <w:multiLevelType w:val="hybridMultilevel"/>
    <w:tmpl w:val="70E2FF58"/>
    <w:lvl w:ilvl="0" w:tplc="A69C1942">
      <w:start w:val="1"/>
      <w:numFmt w:val="lowerLetter"/>
      <w:lvlText w:val="%1)"/>
      <w:lvlJc w:val="left"/>
      <w:pPr>
        <w:tabs>
          <w:tab w:val="num" w:pos="1800"/>
        </w:tabs>
        <w:ind w:left="180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8">
    <w:nsid w:val="228F1376"/>
    <w:multiLevelType w:val="hybridMultilevel"/>
    <w:tmpl w:val="093224E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30107AB"/>
    <w:multiLevelType w:val="hybridMultilevel"/>
    <w:tmpl w:val="B2B2FE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3250077"/>
    <w:multiLevelType w:val="hybridMultilevel"/>
    <w:tmpl w:val="25384C5C"/>
    <w:lvl w:ilvl="0" w:tplc="04160011">
      <w:start w:val="6"/>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1">
    <w:nsid w:val="25A02082"/>
    <w:multiLevelType w:val="hybridMultilevel"/>
    <w:tmpl w:val="6180069C"/>
    <w:lvl w:ilvl="0" w:tplc="ED5C8654">
      <w:start w:val="1"/>
      <w:numFmt w:val="lowerLetter"/>
      <w:lvlText w:val="%1)"/>
      <w:lvlJc w:val="left"/>
      <w:pPr>
        <w:tabs>
          <w:tab w:val="num" w:pos="720"/>
        </w:tabs>
        <w:ind w:left="720" w:hanging="360"/>
      </w:pPr>
      <w:rPr>
        <w:rFonts w:ascii="Times New Roman" w:eastAsia="Times New Roman" w:hAnsi="Times New Roman"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2">
    <w:nsid w:val="32511D77"/>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nsid w:val="33E45DB8"/>
    <w:multiLevelType w:val="hybridMultilevel"/>
    <w:tmpl w:val="3C808A2E"/>
    <w:lvl w:ilvl="0" w:tplc="3E361A2A">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4">
    <w:nsid w:val="344C006F"/>
    <w:multiLevelType w:val="hybridMultilevel"/>
    <w:tmpl w:val="955C8DA8"/>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5">
    <w:nsid w:val="35401647"/>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6">
    <w:nsid w:val="39F34DB1"/>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7">
    <w:nsid w:val="422D7315"/>
    <w:multiLevelType w:val="hybridMultilevel"/>
    <w:tmpl w:val="5B5A2126"/>
    <w:lvl w:ilvl="0" w:tplc="31ACDBD8">
      <w:start w:val="1"/>
      <w:numFmt w:val="decimal"/>
      <w:lvlText w:val="%1)"/>
      <w:lvlJc w:val="left"/>
      <w:pPr>
        <w:tabs>
          <w:tab w:val="num" w:pos="750"/>
        </w:tabs>
        <w:ind w:left="750" w:hanging="390"/>
      </w:pPr>
      <w:rPr>
        <w:rFonts w:ascii="Times New Roman" w:eastAsia="Times New Roman" w:hAnsi="Times New Roman"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8">
    <w:nsid w:val="429647DF"/>
    <w:multiLevelType w:val="hybridMultilevel"/>
    <w:tmpl w:val="D96E050A"/>
    <w:lvl w:ilvl="0" w:tplc="BD8E8B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6EF7CB7"/>
    <w:multiLevelType w:val="hybridMultilevel"/>
    <w:tmpl w:val="6F4AE056"/>
    <w:lvl w:ilvl="0" w:tplc="CE843B1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nsid w:val="4C5062A0"/>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1">
    <w:nsid w:val="4DEE7773"/>
    <w:multiLevelType w:val="hybridMultilevel"/>
    <w:tmpl w:val="0220E4D0"/>
    <w:lvl w:ilvl="0" w:tplc="0416000F">
      <w:start w:val="1"/>
      <w:numFmt w:val="decimal"/>
      <w:lvlText w:val="%1."/>
      <w:lvlJc w:val="left"/>
      <w:pPr>
        <w:tabs>
          <w:tab w:val="num" w:pos="927"/>
        </w:tabs>
        <w:ind w:left="927" w:hanging="360"/>
      </w:pPr>
      <w:rPr>
        <w:rFonts w:cs="Times New Roman"/>
      </w:rPr>
    </w:lvl>
    <w:lvl w:ilvl="1" w:tplc="CDA00700">
      <w:start w:val="1"/>
      <w:numFmt w:val="lowerLetter"/>
      <w:lvlText w:val="%2)"/>
      <w:lvlJc w:val="left"/>
      <w:pPr>
        <w:tabs>
          <w:tab w:val="num" w:pos="1647"/>
        </w:tabs>
        <w:ind w:left="1647" w:hanging="360"/>
      </w:pPr>
      <w:rPr>
        <w:rFonts w:ascii="Times New Roman" w:eastAsia="Times New Roman" w:hAnsi="Times New Roman" w:cs="Times New Roman"/>
      </w:rPr>
    </w:lvl>
    <w:lvl w:ilvl="2" w:tplc="0416001B" w:tentative="1">
      <w:start w:val="1"/>
      <w:numFmt w:val="lowerRoman"/>
      <w:lvlText w:val="%3."/>
      <w:lvlJc w:val="right"/>
      <w:pPr>
        <w:tabs>
          <w:tab w:val="num" w:pos="2367"/>
        </w:tabs>
        <w:ind w:left="2367" w:hanging="180"/>
      </w:pPr>
      <w:rPr>
        <w:rFonts w:cs="Times New Roman"/>
      </w:rPr>
    </w:lvl>
    <w:lvl w:ilvl="3" w:tplc="0416000F" w:tentative="1">
      <w:start w:val="1"/>
      <w:numFmt w:val="decimal"/>
      <w:lvlText w:val="%4."/>
      <w:lvlJc w:val="left"/>
      <w:pPr>
        <w:tabs>
          <w:tab w:val="num" w:pos="3087"/>
        </w:tabs>
        <w:ind w:left="3087" w:hanging="360"/>
      </w:pPr>
      <w:rPr>
        <w:rFonts w:cs="Times New Roman"/>
      </w:rPr>
    </w:lvl>
    <w:lvl w:ilvl="4" w:tplc="04160019" w:tentative="1">
      <w:start w:val="1"/>
      <w:numFmt w:val="lowerLetter"/>
      <w:lvlText w:val="%5."/>
      <w:lvlJc w:val="left"/>
      <w:pPr>
        <w:tabs>
          <w:tab w:val="num" w:pos="3807"/>
        </w:tabs>
        <w:ind w:left="3807" w:hanging="360"/>
      </w:pPr>
      <w:rPr>
        <w:rFonts w:cs="Times New Roman"/>
      </w:rPr>
    </w:lvl>
    <w:lvl w:ilvl="5" w:tplc="0416001B" w:tentative="1">
      <w:start w:val="1"/>
      <w:numFmt w:val="lowerRoman"/>
      <w:lvlText w:val="%6."/>
      <w:lvlJc w:val="right"/>
      <w:pPr>
        <w:tabs>
          <w:tab w:val="num" w:pos="4527"/>
        </w:tabs>
        <w:ind w:left="4527" w:hanging="180"/>
      </w:pPr>
      <w:rPr>
        <w:rFonts w:cs="Times New Roman"/>
      </w:rPr>
    </w:lvl>
    <w:lvl w:ilvl="6" w:tplc="0416000F" w:tentative="1">
      <w:start w:val="1"/>
      <w:numFmt w:val="decimal"/>
      <w:lvlText w:val="%7."/>
      <w:lvlJc w:val="left"/>
      <w:pPr>
        <w:tabs>
          <w:tab w:val="num" w:pos="5247"/>
        </w:tabs>
        <w:ind w:left="5247" w:hanging="360"/>
      </w:pPr>
      <w:rPr>
        <w:rFonts w:cs="Times New Roman"/>
      </w:rPr>
    </w:lvl>
    <w:lvl w:ilvl="7" w:tplc="04160019" w:tentative="1">
      <w:start w:val="1"/>
      <w:numFmt w:val="lowerLetter"/>
      <w:lvlText w:val="%8."/>
      <w:lvlJc w:val="left"/>
      <w:pPr>
        <w:tabs>
          <w:tab w:val="num" w:pos="5967"/>
        </w:tabs>
        <w:ind w:left="5967" w:hanging="360"/>
      </w:pPr>
      <w:rPr>
        <w:rFonts w:cs="Times New Roman"/>
      </w:rPr>
    </w:lvl>
    <w:lvl w:ilvl="8" w:tplc="0416001B" w:tentative="1">
      <w:start w:val="1"/>
      <w:numFmt w:val="lowerRoman"/>
      <w:lvlText w:val="%9."/>
      <w:lvlJc w:val="right"/>
      <w:pPr>
        <w:tabs>
          <w:tab w:val="num" w:pos="6687"/>
        </w:tabs>
        <w:ind w:left="6687" w:hanging="180"/>
      </w:pPr>
      <w:rPr>
        <w:rFonts w:cs="Times New Roman"/>
      </w:rPr>
    </w:lvl>
  </w:abstractNum>
  <w:abstractNum w:abstractNumId="22">
    <w:nsid w:val="522E69D4"/>
    <w:multiLevelType w:val="multilevel"/>
    <w:tmpl w:val="7B004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48943D5"/>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4">
    <w:nsid w:val="555721CC"/>
    <w:multiLevelType w:val="hybridMultilevel"/>
    <w:tmpl w:val="CBB22B32"/>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5">
    <w:nsid w:val="57731526"/>
    <w:multiLevelType w:val="hybridMultilevel"/>
    <w:tmpl w:val="7722F75E"/>
    <w:lvl w:ilvl="0" w:tplc="159E93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6">
    <w:nsid w:val="592066AB"/>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7">
    <w:nsid w:val="5A4B3950"/>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8">
    <w:nsid w:val="5B592605"/>
    <w:multiLevelType w:val="hybridMultilevel"/>
    <w:tmpl w:val="A7062596"/>
    <w:lvl w:ilvl="0" w:tplc="0416000F">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9">
    <w:nsid w:val="5E117297"/>
    <w:multiLevelType w:val="hybridMultilevel"/>
    <w:tmpl w:val="EE9A2FBC"/>
    <w:lvl w:ilvl="0" w:tplc="346218A6">
      <w:start w:val="1"/>
      <w:numFmt w:val="decimal"/>
      <w:lvlText w:val="%1."/>
      <w:lvlJc w:val="left"/>
      <w:pPr>
        <w:tabs>
          <w:tab w:val="num" w:pos="1759"/>
        </w:tabs>
        <w:ind w:left="1759" w:hanging="1050"/>
      </w:pPr>
      <w:rPr>
        <w:rFonts w:cs="Times New Roman" w:hint="default"/>
      </w:rPr>
    </w:lvl>
    <w:lvl w:ilvl="1" w:tplc="04160019">
      <w:start w:val="1"/>
      <w:numFmt w:val="lowerLetter"/>
      <w:lvlText w:val="%2."/>
      <w:lvlJc w:val="left"/>
      <w:pPr>
        <w:tabs>
          <w:tab w:val="num" w:pos="1789"/>
        </w:tabs>
        <w:ind w:left="1789" w:hanging="360"/>
      </w:pPr>
      <w:rPr>
        <w:rFonts w:cs="Times New Roman"/>
      </w:rPr>
    </w:lvl>
    <w:lvl w:ilvl="2" w:tplc="0416001B">
      <w:start w:val="1"/>
      <w:numFmt w:val="lowerRoman"/>
      <w:lvlText w:val="%3."/>
      <w:lvlJc w:val="right"/>
      <w:pPr>
        <w:tabs>
          <w:tab w:val="num" w:pos="2509"/>
        </w:tabs>
        <w:ind w:left="2509" w:hanging="180"/>
      </w:pPr>
      <w:rPr>
        <w:rFonts w:cs="Times New Roman"/>
      </w:rPr>
    </w:lvl>
    <w:lvl w:ilvl="3" w:tplc="0416000F">
      <w:start w:val="1"/>
      <w:numFmt w:val="decimal"/>
      <w:lvlText w:val="%4."/>
      <w:lvlJc w:val="left"/>
      <w:pPr>
        <w:tabs>
          <w:tab w:val="num" w:pos="3229"/>
        </w:tabs>
        <w:ind w:left="3229" w:hanging="360"/>
      </w:pPr>
      <w:rPr>
        <w:rFonts w:cs="Times New Roman"/>
      </w:rPr>
    </w:lvl>
    <w:lvl w:ilvl="4" w:tplc="04160019">
      <w:start w:val="1"/>
      <w:numFmt w:val="lowerLetter"/>
      <w:lvlText w:val="%5."/>
      <w:lvlJc w:val="left"/>
      <w:pPr>
        <w:tabs>
          <w:tab w:val="num" w:pos="3949"/>
        </w:tabs>
        <w:ind w:left="3949" w:hanging="360"/>
      </w:pPr>
      <w:rPr>
        <w:rFonts w:cs="Times New Roman"/>
      </w:rPr>
    </w:lvl>
    <w:lvl w:ilvl="5" w:tplc="0416001B">
      <w:start w:val="1"/>
      <w:numFmt w:val="lowerRoman"/>
      <w:lvlText w:val="%6."/>
      <w:lvlJc w:val="right"/>
      <w:pPr>
        <w:tabs>
          <w:tab w:val="num" w:pos="4669"/>
        </w:tabs>
        <w:ind w:left="4669" w:hanging="180"/>
      </w:pPr>
      <w:rPr>
        <w:rFonts w:cs="Times New Roman"/>
      </w:rPr>
    </w:lvl>
    <w:lvl w:ilvl="6" w:tplc="0416000F">
      <w:start w:val="1"/>
      <w:numFmt w:val="decimal"/>
      <w:lvlText w:val="%7."/>
      <w:lvlJc w:val="left"/>
      <w:pPr>
        <w:tabs>
          <w:tab w:val="num" w:pos="5389"/>
        </w:tabs>
        <w:ind w:left="5389" w:hanging="360"/>
      </w:pPr>
      <w:rPr>
        <w:rFonts w:cs="Times New Roman"/>
      </w:rPr>
    </w:lvl>
    <w:lvl w:ilvl="7" w:tplc="04160019">
      <w:start w:val="1"/>
      <w:numFmt w:val="lowerLetter"/>
      <w:lvlText w:val="%8."/>
      <w:lvlJc w:val="left"/>
      <w:pPr>
        <w:tabs>
          <w:tab w:val="num" w:pos="6109"/>
        </w:tabs>
        <w:ind w:left="6109" w:hanging="360"/>
      </w:pPr>
      <w:rPr>
        <w:rFonts w:cs="Times New Roman"/>
      </w:rPr>
    </w:lvl>
    <w:lvl w:ilvl="8" w:tplc="0416001B">
      <w:start w:val="1"/>
      <w:numFmt w:val="lowerRoman"/>
      <w:lvlText w:val="%9."/>
      <w:lvlJc w:val="right"/>
      <w:pPr>
        <w:tabs>
          <w:tab w:val="num" w:pos="6829"/>
        </w:tabs>
        <w:ind w:left="6829" w:hanging="180"/>
      </w:pPr>
      <w:rPr>
        <w:rFonts w:cs="Times New Roman"/>
      </w:rPr>
    </w:lvl>
  </w:abstractNum>
  <w:abstractNum w:abstractNumId="30">
    <w:nsid w:val="61E96DE8"/>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nsid w:val="62534632"/>
    <w:multiLevelType w:val="multilevel"/>
    <w:tmpl w:val="61F8C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2802252"/>
    <w:multiLevelType w:val="hybridMultilevel"/>
    <w:tmpl w:val="C5363C36"/>
    <w:lvl w:ilvl="0" w:tplc="E3DC178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3">
    <w:nsid w:val="62F04F59"/>
    <w:multiLevelType w:val="hybridMultilevel"/>
    <w:tmpl w:val="D96E050A"/>
    <w:lvl w:ilvl="0" w:tplc="BD8E8B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F8E7789"/>
    <w:multiLevelType w:val="hybridMultilevel"/>
    <w:tmpl w:val="2EF85DA6"/>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5">
    <w:nsid w:val="735B479E"/>
    <w:multiLevelType w:val="hybridMultilevel"/>
    <w:tmpl w:val="6F14E120"/>
    <w:lvl w:ilvl="0" w:tplc="5DC2379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6">
    <w:nsid w:val="76E757DB"/>
    <w:multiLevelType w:val="hybridMultilevel"/>
    <w:tmpl w:val="0220E4D0"/>
    <w:lvl w:ilvl="0" w:tplc="0416000F">
      <w:start w:val="1"/>
      <w:numFmt w:val="decimal"/>
      <w:lvlText w:val="%1."/>
      <w:lvlJc w:val="left"/>
      <w:pPr>
        <w:tabs>
          <w:tab w:val="num" w:pos="720"/>
        </w:tabs>
        <w:ind w:left="720" w:hanging="360"/>
      </w:pPr>
      <w:rPr>
        <w:rFonts w:cs="Times New Roman"/>
      </w:rPr>
    </w:lvl>
    <w:lvl w:ilvl="1" w:tplc="CDA00700">
      <w:start w:val="1"/>
      <w:numFmt w:val="lowerLetter"/>
      <w:lvlText w:val="%2)"/>
      <w:lvlJc w:val="left"/>
      <w:pPr>
        <w:tabs>
          <w:tab w:val="num" w:pos="1440"/>
        </w:tabs>
        <w:ind w:left="1440" w:hanging="360"/>
      </w:pPr>
      <w:rPr>
        <w:rFonts w:ascii="Times New Roman" w:eastAsia="Times New Roman" w:hAnsi="Times New Roman"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7">
    <w:nsid w:val="7A9E451B"/>
    <w:multiLevelType w:val="hybridMultilevel"/>
    <w:tmpl w:val="D96E050A"/>
    <w:lvl w:ilvl="0" w:tplc="BD8E8B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7D4C24F8"/>
    <w:multiLevelType w:val="hybridMultilevel"/>
    <w:tmpl w:val="EAB854BE"/>
    <w:lvl w:ilvl="0" w:tplc="8A7C2408">
      <w:start w:val="1"/>
      <w:numFmt w:val="decimal"/>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1"/>
  </w:num>
  <w:num w:numId="2">
    <w:abstractNumId w:val="24"/>
  </w:num>
  <w:num w:numId="3">
    <w:abstractNumId w:val="19"/>
  </w:num>
  <w:num w:numId="4">
    <w:abstractNumId w:val="28"/>
  </w:num>
  <w:num w:numId="5">
    <w:abstractNumId w:val="14"/>
  </w:num>
  <w:num w:numId="6">
    <w:abstractNumId w:val="29"/>
  </w:num>
  <w:num w:numId="7">
    <w:abstractNumId w:val="17"/>
  </w:num>
  <w:num w:numId="8">
    <w:abstractNumId w:val="10"/>
  </w:num>
  <w:num w:numId="9">
    <w:abstractNumId w:val="11"/>
  </w:num>
  <w:num w:numId="10">
    <w:abstractNumId w:val="36"/>
  </w:num>
  <w:num w:numId="11">
    <w:abstractNumId w:val="23"/>
  </w:num>
  <w:num w:numId="12">
    <w:abstractNumId w:val="34"/>
  </w:num>
  <w:num w:numId="13">
    <w:abstractNumId w:val="20"/>
  </w:num>
  <w:num w:numId="14">
    <w:abstractNumId w:val="12"/>
  </w:num>
  <w:num w:numId="15">
    <w:abstractNumId w:val="30"/>
  </w:num>
  <w:num w:numId="16">
    <w:abstractNumId w:val="15"/>
  </w:num>
  <w:num w:numId="17">
    <w:abstractNumId w:val="27"/>
  </w:num>
  <w:num w:numId="18">
    <w:abstractNumId w:val="5"/>
  </w:num>
  <w:num w:numId="19">
    <w:abstractNumId w:val="26"/>
  </w:num>
  <w:num w:numId="20">
    <w:abstractNumId w:val="35"/>
  </w:num>
  <w:num w:numId="21">
    <w:abstractNumId w:val="0"/>
  </w:num>
  <w:num w:numId="22">
    <w:abstractNumId w:val="32"/>
  </w:num>
  <w:num w:numId="23">
    <w:abstractNumId w:val="25"/>
  </w:num>
  <w:num w:numId="24">
    <w:abstractNumId w:val="6"/>
  </w:num>
  <w:num w:numId="25">
    <w:abstractNumId w:val="13"/>
  </w:num>
  <w:num w:numId="26">
    <w:abstractNumId w:val="16"/>
  </w:num>
  <w:num w:numId="27">
    <w:abstractNumId w:val="1"/>
  </w:num>
  <w:num w:numId="28">
    <w:abstractNumId w:val="4"/>
  </w:num>
  <w:num w:numId="29">
    <w:abstractNumId w:val="2"/>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18"/>
  </w:num>
  <w:num w:numId="33">
    <w:abstractNumId w:val="37"/>
  </w:num>
  <w:num w:numId="34">
    <w:abstractNumId w:val="9"/>
  </w:num>
  <w:num w:numId="35">
    <w:abstractNumId w:val="31"/>
  </w:num>
  <w:num w:numId="36">
    <w:abstractNumId w:val="3"/>
  </w:num>
  <w:num w:numId="37">
    <w:abstractNumId w:val="22"/>
  </w:num>
  <w:num w:numId="38">
    <w:abstractNumId w:val="8"/>
  </w:num>
  <w:num w:numId="39">
    <w:abstractNumId w:val="38"/>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58374">
      <o:colormenu v:ext="edit" strokecolor="none"/>
    </o:shapedefaults>
    <o:shapelayout v:ext="edit">
      <o:idmap v:ext="edit" data="57"/>
    </o:shapelayout>
  </w:hdrShapeDefaults>
  <w:footnotePr>
    <w:footnote w:id="-1"/>
    <w:footnote w:id="0"/>
  </w:footnotePr>
  <w:endnotePr>
    <w:endnote w:id="-1"/>
    <w:endnote w:id="0"/>
  </w:endnotePr>
  <w:compat/>
  <w:rsids>
    <w:rsidRoot w:val="00AD3C26"/>
    <w:rsid w:val="000046BD"/>
    <w:rsid w:val="00006FC7"/>
    <w:rsid w:val="00012307"/>
    <w:rsid w:val="0001411A"/>
    <w:rsid w:val="00015DE8"/>
    <w:rsid w:val="000169CB"/>
    <w:rsid w:val="00021630"/>
    <w:rsid w:val="000216A4"/>
    <w:rsid w:val="000436B5"/>
    <w:rsid w:val="00050BDE"/>
    <w:rsid w:val="00050FEE"/>
    <w:rsid w:val="00063A92"/>
    <w:rsid w:val="000713FF"/>
    <w:rsid w:val="00073C65"/>
    <w:rsid w:val="000744FB"/>
    <w:rsid w:val="000832B1"/>
    <w:rsid w:val="00083849"/>
    <w:rsid w:val="000875D6"/>
    <w:rsid w:val="00087F91"/>
    <w:rsid w:val="000924E2"/>
    <w:rsid w:val="000951F9"/>
    <w:rsid w:val="000A4BC2"/>
    <w:rsid w:val="000A52D3"/>
    <w:rsid w:val="000B09E2"/>
    <w:rsid w:val="000B5BBD"/>
    <w:rsid w:val="000B6628"/>
    <w:rsid w:val="000B66D4"/>
    <w:rsid w:val="000B67A9"/>
    <w:rsid w:val="000B6D5D"/>
    <w:rsid w:val="000B7C59"/>
    <w:rsid w:val="000C0622"/>
    <w:rsid w:val="000C0828"/>
    <w:rsid w:val="000C5598"/>
    <w:rsid w:val="000D241F"/>
    <w:rsid w:val="000D56AC"/>
    <w:rsid w:val="000D6B31"/>
    <w:rsid w:val="000E08FE"/>
    <w:rsid w:val="000E0A80"/>
    <w:rsid w:val="000E1C30"/>
    <w:rsid w:val="000E249B"/>
    <w:rsid w:val="000E37DD"/>
    <w:rsid w:val="000E4D2F"/>
    <w:rsid w:val="000F04F1"/>
    <w:rsid w:val="000F0691"/>
    <w:rsid w:val="000F1B57"/>
    <w:rsid w:val="000F5CF8"/>
    <w:rsid w:val="000F6F65"/>
    <w:rsid w:val="00101605"/>
    <w:rsid w:val="00104086"/>
    <w:rsid w:val="00110FC8"/>
    <w:rsid w:val="001125F2"/>
    <w:rsid w:val="00112C38"/>
    <w:rsid w:val="001205AA"/>
    <w:rsid w:val="00127AEB"/>
    <w:rsid w:val="0013113D"/>
    <w:rsid w:val="00135429"/>
    <w:rsid w:val="001356E7"/>
    <w:rsid w:val="001359CB"/>
    <w:rsid w:val="00135D3C"/>
    <w:rsid w:val="001364D2"/>
    <w:rsid w:val="00142E71"/>
    <w:rsid w:val="0015284D"/>
    <w:rsid w:val="00154627"/>
    <w:rsid w:val="001641C3"/>
    <w:rsid w:val="00172D42"/>
    <w:rsid w:val="00172F90"/>
    <w:rsid w:val="00176228"/>
    <w:rsid w:val="0017740E"/>
    <w:rsid w:val="0018068F"/>
    <w:rsid w:val="00187976"/>
    <w:rsid w:val="00187D3F"/>
    <w:rsid w:val="001902B4"/>
    <w:rsid w:val="001913A1"/>
    <w:rsid w:val="001A3E9F"/>
    <w:rsid w:val="001A4601"/>
    <w:rsid w:val="001A54D3"/>
    <w:rsid w:val="001A7951"/>
    <w:rsid w:val="001B0FC9"/>
    <w:rsid w:val="001D5812"/>
    <w:rsid w:val="001D7F83"/>
    <w:rsid w:val="001E1D2A"/>
    <w:rsid w:val="001E2AE7"/>
    <w:rsid w:val="001F24D7"/>
    <w:rsid w:val="001F2F6E"/>
    <w:rsid w:val="001F383C"/>
    <w:rsid w:val="001F5CA8"/>
    <w:rsid w:val="0020572A"/>
    <w:rsid w:val="00207532"/>
    <w:rsid w:val="00212F2A"/>
    <w:rsid w:val="00213682"/>
    <w:rsid w:val="002143F4"/>
    <w:rsid w:val="00220580"/>
    <w:rsid w:val="00222050"/>
    <w:rsid w:val="002225C4"/>
    <w:rsid w:val="0022721C"/>
    <w:rsid w:val="00227A64"/>
    <w:rsid w:val="002332FF"/>
    <w:rsid w:val="00234C9C"/>
    <w:rsid w:val="00237AA7"/>
    <w:rsid w:val="00240A7C"/>
    <w:rsid w:val="00241F30"/>
    <w:rsid w:val="002430A6"/>
    <w:rsid w:val="002440A8"/>
    <w:rsid w:val="002503A3"/>
    <w:rsid w:val="00254DF9"/>
    <w:rsid w:val="00256A94"/>
    <w:rsid w:val="00260056"/>
    <w:rsid w:val="00264ECA"/>
    <w:rsid w:val="00276797"/>
    <w:rsid w:val="002810BC"/>
    <w:rsid w:val="00282AE3"/>
    <w:rsid w:val="0028534D"/>
    <w:rsid w:val="00286D6A"/>
    <w:rsid w:val="00291AC3"/>
    <w:rsid w:val="00293A9E"/>
    <w:rsid w:val="00297855"/>
    <w:rsid w:val="002A07E0"/>
    <w:rsid w:val="002A15DA"/>
    <w:rsid w:val="002B095F"/>
    <w:rsid w:val="002B236A"/>
    <w:rsid w:val="002B6A83"/>
    <w:rsid w:val="002B7C75"/>
    <w:rsid w:val="002C1F31"/>
    <w:rsid w:val="002C6AE9"/>
    <w:rsid w:val="002C7851"/>
    <w:rsid w:val="002D2FD8"/>
    <w:rsid w:val="002D78F4"/>
    <w:rsid w:val="002E0211"/>
    <w:rsid w:val="002E2325"/>
    <w:rsid w:val="002F1FC1"/>
    <w:rsid w:val="003009C9"/>
    <w:rsid w:val="00303DA5"/>
    <w:rsid w:val="00304461"/>
    <w:rsid w:val="00304710"/>
    <w:rsid w:val="0030491F"/>
    <w:rsid w:val="00307213"/>
    <w:rsid w:val="00314827"/>
    <w:rsid w:val="00315D93"/>
    <w:rsid w:val="0032312C"/>
    <w:rsid w:val="003238DD"/>
    <w:rsid w:val="0032441F"/>
    <w:rsid w:val="00324BB4"/>
    <w:rsid w:val="00327AD3"/>
    <w:rsid w:val="0033209B"/>
    <w:rsid w:val="00340E10"/>
    <w:rsid w:val="00347470"/>
    <w:rsid w:val="00354479"/>
    <w:rsid w:val="003577EF"/>
    <w:rsid w:val="00360D88"/>
    <w:rsid w:val="003645B0"/>
    <w:rsid w:val="003722EA"/>
    <w:rsid w:val="00373727"/>
    <w:rsid w:val="00374EDC"/>
    <w:rsid w:val="00375049"/>
    <w:rsid w:val="003810F6"/>
    <w:rsid w:val="003819D2"/>
    <w:rsid w:val="00384E85"/>
    <w:rsid w:val="00385D13"/>
    <w:rsid w:val="00392D51"/>
    <w:rsid w:val="0039492D"/>
    <w:rsid w:val="003A3E27"/>
    <w:rsid w:val="003A4605"/>
    <w:rsid w:val="003A4D27"/>
    <w:rsid w:val="003A67D2"/>
    <w:rsid w:val="003B1ED3"/>
    <w:rsid w:val="003B628A"/>
    <w:rsid w:val="003B6D87"/>
    <w:rsid w:val="003B7FE2"/>
    <w:rsid w:val="003C04A3"/>
    <w:rsid w:val="003C160A"/>
    <w:rsid w:val="003C5C70"/>
    <w:rsid w:val="003C6F76"/>
    <w:rsid w:val="003D3F7F"/>
    <w:rsid w:val="003D570A"/>
    <w:rsid w:val="003F0E55"/>
    <w:rsid w:val="003F1272"/>
    <w:rsid w:val="003F2421"/>
    <w:rsid w:val="003F341B"/>
    <w:rsid w:val="003F683D"/>
    <w:rsid w:val="003F724A"/>
    <w:rsid w:val="00400197"/>
    <w:rsid w:val="00401445"/>
    <w:rsid w:val="00411080"/>
    <w:rsid w:val="00411A61"/>
    <w:rsid w:val="00411C26"/>
    <w:rsid w:val="004255AC"/>
    <w:rsid w:val="00425BCB"/>
    <w:rsid w:val="00431B45"/>
    <w:rsid w:val="00431FFE"/>
    <w:rsid w:val="00433B1B"/>
    <w:rsid w:val="004362DC"/>
    <w:rsid w:val="00436CD4"/>
    <w:rsid w:val="0044094C"/>
    <w:rsid w:val="00440BB1"/>
    <w:rsid w:val="00440E40"/>
    <w:rsid w:val="00442FFC"/>
    <w:rsid w:val="004436C8"/>
    <w:rsid w:val="004439CF"/>
    <w:rsid w:val="0044447B"/>
    <w:rsid w:val="004446E5"/>
    <w:rsid w:val="00444873"/>
    <w:rsid w:val="00447212"/>
    <w:rsid w:val="004502FE"/>
    <w:rsid w:val="00452061"/>
    <w:rsid w:val="0045409F"/>
    <w:rsid w:val="004612D0"/>
    <w:rsid w:val="0046311E"/>
    <w:rsid w:val="004637F4"/>
    <w:rsid w:val="0046649E"/>
    <w:rsid w:val="00466911"/>
    <w:rsid w:val="00466BF5"/>
    <w:rsid w:val="004671A8"/>
    <w:rsid w:val="004701BB"/>
    <w:rsid w:val="004740FF"/>
    <w:rsid w:val="0047665F"/>
    <w:rsid w:val="00481510"/>
    <w:rsid w:val="0048312A"/>
    <w:rsid w:val="00485071"/>
    <w:rsid w:val="00485C89"/>
    <w:rsid w:val="00486E84"/>
    <w:rsid w:val="00487F4A"/>
    <w:rsid w:val="0049342A"/>
    <w:rsid w:val="0049518A"/>
    <w:rsid w:val="00496A57"/>
    <w:rsid w:val="00496E02"/>
    <w:rsid w:val="004A0542"/>
    <w:rsid w:val="004A2055"/>
    <w:rsid w:val="004A2982"/>
    <w:rsid w:val="004A3475"/>
    <w:rsid w:val="004B0047"/>
    <w:rsid w:val="004B1C02"/>
    <w:rsid w:val="004B2F60"/>
    <w:rsid w:val="004B7781"/>
    <w:rsid w:val="004C16C4"/>
    <w:rsid w:val="004C1A03"/>
    <w:rsid w:val="004C2707"/>
    <w:rsid w:val="004D05EA"/>
    <w:rsid w:val="004D1EF6"/>
    <w:rsid w:val="004D7436"/>
    <w:rsid w:val="004E7907"/>
    <w:rsid w:val="004F2E4F"/>
    <w:rsid w:val="0050215B"/>
    <w:rsid w:val="0050327D"/>
    <w:rsid w:val="0050440A"/>
    <w:rsid w:val="0051011A"/>
    <w:rsid w:val="005101A3"/>
    <w:rsid w:val="00510DCB"/>
    <w:rsid w:val="00515F0E"/>
    <w:rsid w:val="00517461"/>
    <w:rsid w:val="005208F9"/>
    <w:rsid w:val="00522108"/>
    <w:rsid w:val="00522B91"/>
    <w:rsid w:val="00523427"/>
    <w:rsid w:val="00524883"/>
    <w:rsid w:val="00527D7A"/>
    <w:rsid w:val="00535CEE"/>
    <w:rsid w:val="0053697B"/>
    <w:rsid w:val="0054084B"/>
    <w:rsid w:val="005415FC"/>
    <w:rsid w:val="00543870"/>
    <w:rsid w:val="005458B3"/>
    <w:rsid w:val="00545E01"/>
    <w:rsid w:val="0055263F"/>
    <w:rsid w:val="00560F4E"/>
    <w:rsid w:val="00562B91"/>
    <w:rsid w:val="00564936"/>
    <w:rsid w:val="0056591F"/>
    <w:rsid w:val="00565B0A"/>
    <w:rsid w:val="0057060A"/>
    <w:rsid w:val="00593C42"/>
    <w:rsid w:val="00594681"/>
    <w:rsid w:val="005A3300"/>
    <w:rsid w:val="005A35B3"/>
    <w:rsid w:val="005A4CD9"/>
    <w:rsid w:val="005A5AD0"/>
    <w:rsid w:val="005B1616"/>
    <w:rsid w:val="005B5F9E"/>
    <w:rsid w:val="005C1432"/>
    <w:rsid w:val="005C1667"/>
    <w:rsid w:val="005C1D52"/>
    <w:rsid w:val="005C7DD3"/>
    <w:rsid w:val="005D0704"/>
    <w:rsid w:val="005D0A20"/>
    <w:rsid w:val="005D1E0B"/>
    <w:rsid w:val="005D2A7B"/>
    <w:rsid w:val="005D3946"/>
    <w:rsid w:val="005D4812"/>
    <w:rsid w:val="005D4FE9"/>
    <w:rsid w:val="005D635C"/>
    <w:rsid w:val="005D66C6"/>
    <w:rsid w:val="005D6787"/>
    <w:rsid w:val="005D6BF3"/>
    <w:rsid w:val="005E0E80"/>
    <w:rsid w:val="005E7EDC"/>
    <w:rsid w:val="005F0582"/>
    <w:rsid w:val="005F099E"/>
    <w:rsid w:val="005F50EE"/>
    <w:rsid w:val="00600458"/>
    <w:rsid w:val="00603518"/>
    <w:rsid w:val="00605661"/>
    <w:rsid w:val="00606884"/>
    <w:rsid w:val="00614653"/>
    <w:rsid w:val="0061579B"/>
    <w:rsid w:val="00621AF2"/>
    <w:rsid w:val="00622191"/>
    <w:rsid w:val="006223F8"/>
    <w:rsid w:val="0062729B"/>
    <w:rsid w:val="006364C6"/>
    <w:rsid w:val="00637228"/>
    <w:rsid w:val="00643513"/>
    <w:rsid w:val="00644DC3"/>
    <w:rsid w:val="00652676"/>
    <w:rsid w:val="00653197"/>
    <w:rsid w:val="00660F63"/>
    <w:rsid w:val="00664FD0"/>
    <w:rsid w:val="00667B4D"/>
    <w:rsid w:val="00672104"/>
    <w:rsid w:val="00672210"/>
    <w:rsid w:val="00672EF5"/>
    <w:rsid w:val="0067463E"/>
    <w:rsid w:val="006876B4"/>
    <w:rsid w:val="00690FFB"/>
    <w:rsid w:val="006950D1"/>
    <w:rsid w:val="00697645"/>
    <w:rsid w:val="006A3145"/>
    <w:rsid w:val="006A3EAD"/>
    <w:rsid w:val="006A40A6"/>
    <w:rsid w:val="006A4919"/>
    <w:rsid w:val="006A7C60"/>
    <w:rsid w:val="006B3D1F"/>
    <w:rsid w:val="006C16FD"/>
    <w:rsid w:val="006C20D1"/>
    <w:rsid w:val="006D295D"/>
    <w:rsid w:val="006D5C5A"/>
    <w:rsid w:val="006D5F84"/>
    <w:rsid w:val="006E3AF5"/>
    <w:rsid w:val="006E6530"/>
    <w:rsid w:val="006F0B60"/>
    <w:rsid w:val="006F1724"/>
    <w:rsid w:val="006F2F43"/>
    <w:rsid w:val="006F3980"/>
    <w:rsid w:val="006F681A"/>
    <w:rsid w:val="0070140A"/>
    <w:rsid w:val="00701B0D"/>
    <w:rsid w:val="007021F2"/>
    <w:rsid w:val="00703C5C"/>
    <w:rsid w:val="00710855"/>
    <w:rsid w:val="007132B5"/>
    <w:rsid w:val="00720FE5"/>
    <w:rsid w:val="00721C11"/>
    <w:rsid w:val="00723403"/>
    <w:rsid w:val="00725612"/>
    <w:rsid w:val="00727780"/>
    <w:rsid w:val="007345C4"/>
    <w:rsid w:val="007362DA"/>
    <w:rsid w:val="00740177"/>
    <w:rsid w:val="00740F63"/>
    <w:rsid w:val="0074399A"/>
    <w:rsid w:val="0074445F"/>
    <w:rsid w:val="00746D9F"/>
    <w:rsid w:val="00747040"/>
    <w:rsid w:val="00752B8A"/>
    <w:rsid w:val="00752C4F"/>
    <w:rsid w:val="00761CDB"/>
    <w:rsid w:val="0076563E"/>
    <w:rsid w:val="0077033A"/>
    <w:rsid w:val="007708AD"/>
    <w:rsid w:val="00770D9B"/>
    <w:rsid w:val="00774390"/>
    <w:rsid w:val="00775505"/>
    <w:rsid w:val="00776848"/>
    <w:rsid w:val="00780EA4"/>
    <w:rsid w:val="00786421"/>
    <w:rsid w:val="007910A7"/>
    <w:rsid w:val="00791C19"/>
    <w:rsid w:val="00793554"/>
    <w:rsid w:val="00797F84"/>
    <w:rsid w:val="007A08D0"/>
    <w:rsid w:val="007A0FD0"/>
    <w:rsid w:val="007A6D9E"/>
    <w:rsid w:val="007A7CA0"/>
    <w:rsid w:val="007B2A34"/>
    <w:rsid w:val="007B2EC1"/>
    <w:rsid w:val="007C0A13"/>
    <w:rsid w:val="007C30AB"/>
    <w:rsid w:val="007D078D"/>
    <w:rsid w:val="007D10D6"/>
    <w:rsid w:val="007D37D4"/>
    <w:rsid w:val="007D4DD0"/>
    <w:rsid w:val="007D6E90"/>
    <w:rsid w:val="007D71DF"/>
    <w:rsid w:val="007E3E49"/>
    <w:rsid w:val="007F0F97"/>
    <w:rsid w:val="007F2793"/>
    <w:rsid w:val="007F7648"/>
    <w:rsid w:val="008029C7"/>
    <w:rsid w:val="00805D17"/>
    <w:rsid w:val="0080629F"/>
    <w:rsid w:val="00807D99"/>
    <w:rsid w:val="008158E3"/>
    <w:rsid w:val="00816D61"/>
    <w:rsid w:val="00817315"/>
    <w:rsid w:val="008204F8"/>
    <w:rsid w:val="008229D1"/>
    <w:rsid w:val="00822F36"/>
    <w:rsid w:val="00826BE5"/>
    <w:rsid w:val="00833137"/>
    <w:rsid w:val="00833BFB"/>
    <w:rsid w:val="008354AA"/>
    <w:rsid w:val="00836F81"/>
    <w:rsid w:val="00840C8C"/>
    <w:rsid w:val="00841900"/>
    <w:rsid w:val="0084197D"/>
    <w:rsid w:val="00842C70"/>
    <w:rsid w:val="00845F8A"/>
    <w:rsid w:val="00846796"/>
    <w:rsid w:val="00847BBF"/>
    <w:rsid w:val="0085124B"/>
    <w:rsid w:val="00854BC5"/>
    <w:rsid w:val="00854E3E"/>
    <w:rsid w:val="008559BA"/>
    <w:rsid w:val="008573FA"/>
    <w:rsid w:val="008649E0"/>
    <w:rsid w:val="008659D7"/>
    <w:rsid w:val="00876CB9"/>
    <w:rsid w:val="00880975"/>
    <w:rsid w:val="008825C7"/>
    <w:rsid w:val="008827FF"/>
    <w:rsid w:val="00883428"/>
    <w:rsid w:val="00887A0D"/>
    <w:rsid w:val="00891636"/>
    <w:rsid w:val="00896CC3"/>
    <w:rsid w:val="008A0CBC"/>
    <w:rsid w:val="008A1922"/>
    <w:rsid w:val="008A4054"/>
    <w:rsid w:val="008A5CE8"/>
    <w:rsid w:val="008A6D8C"/>
    <w:rsid w:val="008A76A9"/>
    <w:rsid w:val="008B06A4"/>
    <w:rsid w:val="008B28AD"/>
    <w:rsid w:val="008B5A50"/>
    <w:rsid w:val="008B646B"/>
    <w:rsid w:val="008B6EAB"/>
    <w:rsid w:val="008C0855"/>
    <w:rsid w:val="008C1060"/>
    <w:rsid w:val="008C1531"/>
    <w:rsid w:val="008C1BB0"/>
    <w:rsid w:val="008D0055"/>
    <w:rsid w:val="008D4682"/>
    <w:rsid w:val="008D4C0B"/>
    <w:rsid w:val="008E7C26"/>
    <w:rsid w:val="008F21E1"/>
    <w:rsid w:val="008F34B3"/>
    <w:rsid w:val="008F73B1"/>
    <w:rsid w:val="00901E48"/>
    <w:rsid w:val="00904521"/>
    <w:rsid w:val="00904652"/>
    <w:rsid w:val="00905851"/>
    <w:rsid w:val="00913395"/>
    <w:rsid w:val="00917DD3"/>
    <w:rsid w:val="0092598B"/>
    <w:rsid w:val="00927DE6"/>
    <w:rsid w:val="00937F46"/>
    <w:rsid w:val="00950B5A"/>
    <w:rsid w:val="009543FD"/>
    <w:rsid w:val="00955126"/>
    <w:rsid w:val="00964EC1"/>
    <w:rsid w:val="009657A9"/>
    <w:rsid w:val="00966268"/>
    <w:rsid w:val="00966285"/>
    <w:rsid w:val="0096680B"/>
    <w:rsid w:val="009702DA"/>
    <w:rsid w:val="00972AD7"/>
    <w:rsid w:val="00972BDF"/>
    <w:rsid w:val="00976650"/>
    <w:rsid w:val="00977237"/>
    <w:rsid w:val="009772C9"/>
    <w:rsid w:val="00977E7A"/>
    <w:rsid w:val="00980E56"/>
    <w:rsid w:val="00987A98"/>
    <w:rsid w:val="00994984"/>
    <w:rsid w:val="00994D15"/>
    <w:rsid w:val="009A0FB1"/>
    <w:rsid w:val="009A7CE0"/>
    <w:rsid w:val="009B1D65"/>
    <w:rsid w:val="009C00A1"/>
    <w:rsid w:val="009C127E"/>
    <w:rsid w:val="009C6716"/>
    <w:rsid w:val="009D3208"/>
    <w:rsid w:val="009D7D5E"/>
    <w:rsid w:val="009E6A36"/>
    <w:rsid w:val="009F2ACF"/>
    <w:rsid w:val="009F4A56"/>
    <w:rsid w:val="009F68CB"/>
    <w:rsid w:val="009F6D18"/>
    <w:rsid w:val="00A03382"/>
    <w:rsid w:val="00A12126"/>
    <w:rsid w:val="00A13D1A"/>
    <w:rsid w:val="00A1523D"/>
    <w:rsid w:val="00A204BC"/>
    <w:rsid w:val="00A21047"/>
    <w:rsid w:val="00A227E9"/>
    <w:rsid w:val="00A233D1"/>
    <w:rsid w:val="00A23DF1"/>
    <w:rsid w:val="00A24FAE"/>
    <w:rsid w:val="00A25E7E"/>
    <w:rsid w:val="00A31343"/>
    <w:rsid w:val="00A32DF4"/>
    <w:rsid w:val="00A33457"/>
    <w:rsid w:val="00A4190F"/>
    <w:rsid w:val="00A43056"/>
    <w:rsid w:val="00A47077"/>
    <w:rsid w:val="00A47BEF"/>
    <w:rsid w:val="00A5195A"/>
    <w:rsid w:val="00A54D41"/>
    <w:rsid w:val="00A553A9"/>
    <w:rsid w:val="00A576AB"/>
    <w:rsid w:val="00A61072"/>
    <w:rsid w:val="00A660A3"/>
    <w:rsid w:val="00A70FBA"/>
    <w:rsid w:val="00A71EA0"/>
    <w:rsid w:val="00A8422A"/>
    <w:rsid w:val="00A85B6A"/>
    <w:rsid w:val="00A90580"/>
    <w:rsid w:val="00A91E28"/>
    <w:rsid w:val="00A92E14"/>
    <w:rsid w:val="00A9503F"/>
    <w:rsid w:val="00AA0AD6"/>
    <w:rsid w:val="00AA0B09"/>
    <w:rsid w:val="00AA1BBD"/>
    <w:rsid w:val="00AA45F4"/>
    <w:rsid w:val="00AB4F95"/>
    <w:rsid w:val="00AD28E0"/>
    <w:rsid w:val="00AD2C28"/>
    <w:rsid w:val="00AD3C26"/>
    <w:rsid w:val="00AD4436"/>
    <w:rsid w:val="00AD61C2"/>
    <w:rsid w:val="00AE098A"/>
    <w:rsid w:val="00AE16FD"/>
    <w:rsid w:val="00AE45EB"/>
    <w:rsid w:val="00AE5D31"/>
    <w:rsid w:val="00AE745A"/>
    <w:rsid w:val="00AF072C"/>
    <w:rsid w:val="00AF0956"/>
    <w:rsid w:val="00AF0A76"/>
    <w:rsid w:val="00AF2B49"/>
    <w:rsid w:val="00B02BCC"/>
    <w:rsid w:val="00B11000"/>
    <w:rsid w:val="00B1189F"/>
    <w:rsid w:val="00B11FD7"/>
    <w:rsid w:val="00B2358C"/>
    <w:rsid w:val="00B241AE"/>
    <w:rsid w:val="00B2550B"/>
    <w:rsid w:val="00B257C4"/>
    <w:rsid w:val="00B31601"/>
    <w:rsid w:val="00B35490"/>
    <w:rsid w:val="00B3645E"/>
    <w:rsid w:val="00B37F66"/>
    <w:rsid w:val="00B45106"/>
    <w:rsid w:val="00B452AE"/>
    <w:rsid w:val="00B50075"/>
    <w:rsid w:val="00B51320"/>
    <w:rsid w:val="00B5258B"/>
    <w:rsid w:val="00B54DF4"/>
    <w:rsid w:val="00B56379"/>
    <w:rsid w:val="00B62A59"/>
    <w:rsid w:val="00B70731"/>
    <w:rsid w:val="00B71870"/>
    <w:rsid w:val="00B739EB"/>
    <w:rsid w:val="00B74891"/>
    <w:rsid w:val="00B74D27"/>
    <w:rsid w:val="00B81B17"/>
    <w:rsid w:val="00B868AA"/>
    <w:rsid w:val="00B92379"/>
    <w:rsid w:val="00BA0732"/>
    <w:rsid w:val="00BA42D4"/>
    <w:rsid w:val="00BA78C6"/>
    <w:rsid w:val="00BB071D"/>
    <w:rsid w:val="00BB3237"/>
    <w:rsid w:val="00BB45D6"/>
    <w:rsid w:val="00BB4D87"/>
    <w:rsid w:val="00BB5011"/>
    <w:rsid w:val="00BB5770"/>
    <w:rsid w:val="00BC45F3"/>
    <w:rsid w:val="00BC52FC"/>
    <w:rsid w:val="00BC560C"/>
    <w:rsid w:val="00BD00CA"/>
    <w:rsid w:val="00BD0B7B"/>
    <w:rsid w:val="00BD50A2"/>
    <w:rsid w:val="00BE2D12"/>
    <w:rsid w:val="00BE36BF"/>
    <w:rsid w:val="00BE4E36"/>
    <w:rsid w:val="00BF0A76"/>
    <w:rsid w:val="00BF0FDD"/>
    <w:rsid w:val="00BF11EF"/>
    <w:rsid w:val="00BF6447"/>
    <w:rsid w:val="00C03AF8"/>
    <w:rsid w:val="00C11908"/>
    <w:rsid w:val="00C12AEE"/>
    <w:rsid w:val="00C1408E"/>
    <w:rsid w:val="00C154C9"/>
    <w:rsid w:val="00C157B4"/>
    <w:rsid w:val="00C16E0C"/>
    <w:rsid w:val="00C343F7"/>
    <w:rsid w:val="00C3709A"/>
    <w:rsid w:val="00C41561"/>
    <w:rsid w:val="00C41CB1"/>
    <w:rsid w:val="00C42980"/>
    <w:rsid w:val="00C43DD5"/>
    <w:rsid w:val="00C45DF0"/>
    <w:rsid w:val="00C466F1"/>
    <w:rsid w:val="00C5017F"/>
    <w:rsid w:val="00C54DF0"/>
    <w:rsid w:val="00C57C11"/>
    <w:rsid w:val="00C61196"/>
    <w:rsid w:val="00C63D06"/>
    <w:rsid w:val="00C67DA3"/>
    <w:rsid w:val="00C7418D"/>
    <w:rsid w:val="00C77756"/>
    <w:rsid w:val="00CA0F12"/>
    <w:rsid w:val="00CA149F"/>
    <w:rsid w:val="00CA3344"/>
    <w:rsid w:val="00CA739F"/>
    <w:rsid w:val="00CA73CF"/>
    <w:rsid w:val="00CB1A85"/>
    <w:rsid w:val="00CB2DCF"/>
    <w:rsid w:val="00CB5862"/>
    <w:rsid w:val="00CB5D27"/>
    <w:rsid w:val="00CB5EE8"/>
    <w:rsid w:val="00CB6562"/>
    <w:rsid w:val="00CB7813"/>
    <w:rsid w:val="00CC153F"/>
    <w:rsid w:val="00CC15F4"/>
    <w:rsid w:val="00CC1918"/>
    <w:rsid w:val="00CD1B35"/>
    <w:rsid w:val="00CD452E"/>
    <w:rsid w:val="00CE0B15"/>
    <w:rsid w:val="00CE148A"/>
    <w:rsid w:val="00CF21EC"/>
    <w:rsid w:val="00CF293E"/>
    <w:rsid w:val="00CF61D9"/>
    <w:rsid w:val="00CF6DE6"/>
    <w:rsid w:val="00D03EC5"/>
    <w:rsid w:val="00D07B74"/>
    <w:rsid w:val="00D13307"/>
    <w:rsid w:val="00D16596"/>
    <w:rsid w:val="00D23617"/>
    <w:rsid w:val="00D308AD"/>
    <w:rsid w:val="00D31142"/>
    <w:rsid w:val="00D32070"/>
    <w:rsid w:val="00D375A9"/>
    <w:rsid w:val="00D40679"/>
    <w:rsid w:val="00D41569"/>
    <w:rsid w:val="00D461A0"/>
    <w:rsid w:val="00D4685C"/>
    <w:rsid w:val="00D47A95"/>
    <w:rsid w:val="00D51ADA"/>
    <w:rsid w:val="00D57F5F"/>
    <w:rsid w:val="00D62D40"/>
    <w:rsid w:val="00D642B3"/>
    <w:rsid w:val="00D64C00"/>
    <w:rsid w:val="00D65AB2"/>
    <w:rsid w:val="00D66D7B"/>
    <w:rsid w:val="00D6700D"/>
    <w:rsid w:val="00D67632"/>
    <w:rsid w:val="00D801C4"/>
    <w:rsid w:val="00D836E9"/>
    <w:rsid w:val="00D8550B"/>
    <w:rsid w:val="00D878A5"/>
    <w:rsid w:val="00D91F20"/>
    <w:rsid w:val="00D9680B"/>
    <w:rsid w:val="00DA778A"/>
    <w:rsid w:val="00DB0911"/>
    <w:rsid w:val="00DB1DAF"/>
    <w:rsid w:val="00DB3379"/>
    <w:rsid w:val="00DB397E"/>
    <w:rsid w:val="00DB622D"/>
    <w:rsid w:val="00DB6926"/>
    <w:rsid w:val="00DC07ED"/>
    <w:rsid w:val="00DC211D"/>
    <w:rsid w:val="00DC3EA3"/>
    <w:rsid w:val="00DC7286"/>
    <w:rsid w:val="00DD7DFD"/>
    <w:rsid w:val="00DE4E8C"/>
    <w:rsid w:val="00DF54BC"/>
    <w:rsid w:val="00DF7BB4"/>
    <w:rsid w:val="00E04D03"/>
    <w:rsid w:val="00E13785"/>
    <w:rsid w:val="00E141DE"/>
    <w:rsid w:val="00E14E80"/>
    <w:rsid w:val="00E15A7C"/>
    <w:rsid w:val="00E15C6A"/>
    <w:rsid w:val="00E17B0E"/>
    <w:rsid w:val="00E21BF3"/>
    <w:rsid w:val="00E2478A"/>
    <w:rsid w:val="00E250BD"/>
    <w:rsid w:val="00E30652"/>
    <w:rsid w:val="00E31AAD"/>
    <w:rsid w:val="00E420FA"/>
    <w:rsid w:val="00E54368"/>
    <w:rsid w:val="00E559C3"/>
    <w:rsid w:val="00E604AC"/>
    <w:rsid w:val="00E70A75"/>
    <w:rsid w:val="00E736DC"/>
    <w:rsid w:val="00E77B02"/>
    <w:rsid w:val="00E77B61"/>
    <w:rsid w:val="00E816F7"/>
    <w:rsid w:val="00E87088"/>
    <w:rsid w:val="00E87437"/>
    <w:rsid w:val="00E90F45"/>
    <w:rsid w:val="00E92078"/>
    <w:rsid w:val="00E928FB"/>
    <w:rsid w:val="00E954E2"/>
    <w:rsid w:val="00E957FC"/>
    <w:rsid w:val="00E95AAD"/>
    <w:rsid w:val="00E96526"/>
    <w:rsid w:val="00E978B3"/>
    <w:rsid w:val="00EA1547"/>
    <w:rsid w:val="00EA3F74"/>
    <w:rsid w:val="00EA48A6"/>
    <w:rsid w:val="00EA5D1D"/>
    <w:rsid w:val="00EA6FC5"/>
    <w:rsid w:val="00EA7544"/>
    <w:rsid w:val="00EB196C"/>
    <w:rsid w:val="00EB2AC2"/>
    <w:rsid w:val="00EB5951"/>
    <w:rsid w:val="00EB5B13"/>
    <w:rsid w:val="00EC29FF"/>
    <w:rsid w:val="00ED02A8"/>
    <w:rsid w:val="00ED4C79"/>
    <w:rsid w:val="00ED7A70"/>
    <w:rsid w:val="00EE272C"/>
    <w:rsid w:val="00EE43AA"/>
    <w:rsid w:val="00EE71EA"/>
    <w:rsid w:val="00EF1320"/>
    <w:rsid w:val="00EF7AC9"/>
    <w:rsid w:val="00F01EB0"/>
    <w:rsid w:val="00F02053"/>
    <w:rsid w:val="00F03016"/>
    <w:rsid w:val="00F04E8C"/>
    <w:rsid w:val="00F058A6"/>
    <w:rsid w:val="00F059F9"/>
    <w:rsid w:val="00F073EA"/>
    <w:rsid w:val="00F14723"/>
    <w:rsid w:val="00F152D0"/>
    <w:rsid w:val="00F22776"/>
    <w:rsid w:val="00F23DAE"/>
    <w:rsid w:val="00F2500F"/>
    <w:rsid w:val="00F25CFA"/>
    <w:rsid w:val="00F26733"/>
    <w:rsid w:val="00F27207"/>
    <w:rsid w:val="00F31228"/>
    <w:rsid w:val="00F33920"/>
    <w:rsid w:val="00F40775"/>
    <w:rsid w:val="00F50C1E"/>
    <w:rsid w:val="00F50C56"/>
    <w:rsid w:val="00F51AC1"/>
    <w:rsid w:val="00F53924"/>
    <w:rsid w:val="00F53C70"/>
    <w:rsid w:val="00F544E4"/>
    <w:rsid w:val="00F55F7D"/>
    <w:rsid w:val="00F621D1"/>
    <w:rsid w:val="00F63192"/>
    <w:rsid w:val="00F707C3"/>
    <w:rsid w:val="00F70CA9"/>
    <w:rsid w:val="00F724E1"/>
    <w:rsid w:val="00F75E17"/>
    <w:rsid w:val="00F76463"/>
    <w:rsid w:val="00F764AB"/>
    <w:rsid w:val="00F81E0E"/>
    <w:rsid w:val="00F83495"/>
    <w:rsid w:val="00F8368E"/>
    <w:rsid w:val="00F87111"/>
    <w:rsid w:val="00F871D5"/>
    <w:rsid w:val="00F87E67"/>
    <w:rsid w:val="00F93223"/>
    <w:rsid w:val="00F9402D"/>
    <w:rsid w:val="00F95EA9"/>
    <w:rsid w:val="00F97CF1"/>
    <w:rsid w:val="00F97FDB"/>
    <w:rsid w:val="00FA13E6"/>
    <w:rsid w:val="00FA13F2"/>
    <w:rsid w:val="00FA419D"/>
    <w:rsid w:val="00FA47A8"/>
    <w:rsid w:val="00FA5CD5"/>
    <w:rsid w:val="00FA6F13"/>
    <w:rsid w:val="00FA74A1"/>
    <w:rsid w:val="00FA7B51"/>
    <w:rsid w:val="00FB7495"/>
    <w:rsid w:val="00FC1C35"/>
    <w:rsid w:val="00FD29E0"/>
    <w:rsid w:val="00FD606A"/>
    <w:rsid w:val="00FD7CDA"/>
    <w:rsid w:val="00FE176B"/>
    <w:rsid w:val="00FF19FE"/>
    <w:rsid w:val="00FF2E01"/>
    <w:rsid w:val="00FF4CD2"/>
    <w:rsid w:val="00FF5E5E"/>
    <w:rsid w:val="00FF751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5837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qFormat="1"/>
    <w:lsdException w:name="Emphasis" w:semiHidden="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44DC3"/>
    <w:rPr>
      <w:sz w:val="24"/>
      <w:szCs w:val="24"/>
    </w:rPr>
  </w:style>
  <w:style w:type="paragraph" w:styleId="Ttulo1">
    <w:name w:val="heading 1"/>
    <w:basedOn w:val="Normal"/>
    <w:next w:val="Normal"/>
    <w:link w:val="Ttulo1Char"/>
    <w:uiPriority w:val="99"/>
    <w:qFormat/>
    <w:rsid w:val="00644DC3"/>
    <w:pPr>
      <w:keepNext/>
      <w:outlineLvl w:val="0"/>
    </w:pPr>
    <w:rPr>
      <w:b/>
      <w:bCs/>
    </w:rPr>
  </w:style>
  <w:style w:type="paragraph" w:styleId="Ttulo2">
    <w:name w:val="heading 2"/>
    <w:basedOn w:val="Normal"/>
    <w:next w:val="Normal"/>
    <w:link w:val="Ttulo2Char"/>
    <w:uiPriority w:val="99"/>
    <w:qFormat/>
    <w:rsid w:val="00644DC3"/>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Ttulo3">
    <w:name w:val="heading 3"/>
    <w:basedOn w:val="Normal"/>
    <w:next w:val="Normal"/>
    <w:link w:val="Ttulo3Char"/>
    <w:uiPriority w:val="99"/>
    <w:qFormat/>
    <w:rsid w:val="00644DC3"/>
    <w:pPr>
      <w:keepNext/>
      <w:jc w:val="center"/>
      <w:outlineLvl w:val="2"/>
    </w:pPr>
    <w:rPr>
      <w:b/>
      <w:bCs/>
      <w:sz w:val="28"/>
      <w:szCs w:val="28"/>
    </w:rPr>
  </w:style>
  <w:style w:type="paragraph" w:styleId="Ttulo4">
    <w:name w:val="heading 4"/>
    <w:basedOn w:val="Normal"/>
    <w:next w:val="Normal"/>
    <w:link w:val="Ttulo4Char"/>
    <w:uiPriority w:val="99"/>
    <w:qFormat/>
    <w:rsid w:val="00644DC3"/>
    <w:pPr>
      <w:keepNext/>
      <w:jc w:val="center"/>
      <w:outlineLvl w:val="3"/>
    </w:pPr>
    <w:rPr>
      <w:b/>
      <w:bCs/>
      <w:sz w:val="34"/>
      <w:szCs w:val="34"/>
    </w:rPr>
  </w:style>
  <w:style w:type="paragraph" w:styleId="Ttulo5">
    <w:name w:val="heading 5"/>
    <w:basedOn w:val="Normal"/>
    <w:next w:val="Normal"/>
    <w:link w:val="Ttulo5Char"/>
    <w:uiPriority w:val="99"/>
    <w:qFormat/>
    <w:rsid w:val="00644DC3"/>
    <w:pPr>
      <w:keepNext/>
      <w:ind w:left="720"/>
      <w:outlineLvl w:val="4"/>
    </w:pPr>
    <w:rPr>
      <w:b/>
      <w:bCs/>
      <w:sz w:val="26"/>
      <w:szCs w:val="26"/>
    </w:rPr>
  </w:style>
  <w:style w:type="paragraph" w:styleId="Ttulo6">
    <w:name w:val="heading 6"/>
    <w:basedOn w:val="Normal"/>
    <w:next w:val="Normal"/>
    <w:link w:val="Ttulo6Char"/>
    <w:uiPriority w:val="99"/>
    <w:qFormat/>
    <w:rsid w:val="00644DC3"/>
    <w:pPr>
      <w:keepNext/>
      <w:jc w:val="center"/>
      <w:outlineLvl w:val="5"/>
    </w:pPr>
    <w:rPr>
      <w:b/>
      <w:bCs/>
      <w:color w:val="FF0000"/>
      <w:sz w:val="28"/>
      <w:szCs w:val="28"/>
    </w:rPr>
  </w:style>
  <w:style w:type="paragraph" w:styleId="Ttulo7">
    <w:name w:val="heading 7"/>
    <w:basedOn w:val="Normal"/>
    <w:next w:val="Normal"/>
    <w:link w:val="Ttulo7Char"/>
    <w:uiPriority w:val="99"/>
    <w:qFormat/>
    <w:rsid w:val="00644DC3"/>
    <w:pPr>
      <w:keepNext/>
      <w:ind w:left="708"/>
      <w:jc w:val="both"/>
      <w:outlineLvl w:val="6"/>
    </w:pPr>
    <w:rPr>
      <w:sz w:val="28"/>
      <w:szCs w:val="28"/>
    </w:rPr>
  </w:style>
  <w:style w:type="paragraph" w:styleId="Ttulo8">
    <w:name w:val="heading 8"/>
    <w:basedOn w:val="Normal"/>
    <w:next w:val="Normal"/>
    <w:link w:val="Ttulo8Char"/>
    <w:uiPriority w:val="99"/>
    <w:qFormat/>
    <w:rsid w:val="00644DC3"/>
    <w:pPr>
      <w:keepNext/>
      <w:autoSpaceDE w:val="0"/>
      <w:autoSpaceDN w:val="0"/>
      <w:adjustRightInd w:val="0"/>
      <w:spacing w:before="100" w:after="100"/>
      <w:ind w:left="720" w:right="720" w:firstLine="540"/>
      <w:outlineLvl w:val="7"/>
    </w:pPr>
    <w:rPr>
      <w:b/>
      <w:bCs/>
      <w:color w:val="000000"/>
      <w:sz w:val="28"/>
      <w:szCs w:val="28"/>
    </w:rPr>
  </w:style>
  <w:style w:type="paragraph" w:styleId="Ttulo9">
    <w:name w:val="heading 9"/>
    <w:basedOn w:val="Normal"/>
    <w:next w:val="Normal"/>
    <w:link w:val="Ttulo9Char"/>
    <w:uiPriority w:val="99"/>
    <w:qFormat/>
    <w:rsid w:val="00644DC3"/>
    <w:pPr>
      <w:keepNext/>
      <w:autoSpaceDE w:val="0"/>
      <w:autoSpaceDN w:val="0"/>
      <w:adjustRightInd w:val="0"/>
      <w:spacing w:before="100" w:after="100"/>
      <w:ind w:left="720" w:right="720"/>
      <w:outlineLvl w:val="8"/>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644DC3"/>
    <w:rPr>
      <w:rFonts w:ascii="Cambria" w:hAnsi="Cambria" w:cs="Times New Roman"/>
      <w:b/>
      <w:bCs/>
      <w:kern w:val="32"/>
      <w:sz w:val="32"/>
      <w:szCs w:val="32"/>
    </w:rPr>
  </w:style>
  <w:style w:type="character" w:customStyle="1" w:styleId="Ttulo2Char">
    <w:name w:val="Título 2 Char"/>
    <w:basedOn w:val="Fontepargpadro"/>
    <w:link w:val="Ttulo2"/>
    <w:uiPriority w:val="9"/>
    <w:semiHidden/>
    <w:locked/>
    <w:rsid w:val="00644DC3"/>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644DC3"/>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644DC3"/>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644DC3"/>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644DC3"/>
    <w:rPr>
      <w:rFonts w:ascii="Calibri" w:hAnsi="Calibri" w:cs="Times New Roman"/>
      <w:b/>
      <w:bCs/>
    </w:rPr>
  </w:style>
  <w:style w:type="character" w:customStyle="1" w:styleId="Ttulo7Char">
    <w:name w:val="Título 7 Char"/>
    <w:basedOn w:val="Fontepargpadro"/>
    <w:link w:val="Ttulo7"/>
    <w:uiPriority w:val="99"/>
    <w:semiHidden/>
    <w:locked/>
    <w:rsid w:val="00644DC3"/>
    <w:rPr>
      <w:rFonts w:ascii="Calibri" w:hAnsi="Calibri" w:cs="Times New Roman"/>
      <w:sz w:val="24"/>
      <w:szCs w:val="24"/>
    </w:rPr>
  </w:style>
  <w:style w:type="character" w:customStyle="1" w:styleId="Ttulo8Char">
    <w:name w:val="Título 8 Char"/>
    <w:basedOn w:val="Fontepargpadro"/>
    <w:link w:val="Ttulo8"/>
    <w:uiPriority w:val="99"/>
    <w:locked/>
    <w:rsid w:val="00644DC3"/>
    <w:rPr>
      <w:rFonts w:ascii="Courier New" w:hAnsi="Courier New" w:cs="Courier New"/>
      <w:lang w:val="pt-BR" w:eastAsia="pt-BR"/>
    </w:rPr>
  </w:style>
  <w:style w:type="character" w:customStyle="1" w:styleId="Ttulo9Char">
    <w:name w:val="Título 9 Char"/>
    <w:basedOn w:val="Fontepargpadro"/>
    <w:link w:val="Ttulo9"/>
    <w:uiPriority w:val="99"/>
    <w:semiHidden/>
    <w:locked/>
    <w:rsid w:val="00644DC3"/>
    <w:rPr>
      <w:rFonts w:ascii="Cambria" w:hAnsi="Cambria" w:cs="Times New Roman"/>
    </w:rPr>
  </w:style>
  <w:style w:type="paragraph" w:styleId="Legenda">
    <w:name w:val="caption"/>
    <w:basedOn w:val="Normal"/>
    <w:next w:val="Normal"/>
    <w:uiPriority w:val="99"/>
    <w:qFormat/>
    <w:rsid w:val="00644DC3"/>
    <w:pPr>
      <w:jc w:val="center"/>
    </w:pPr>
    <w:rPr>
      <w:b/>
      <w:bCs/>
    </w:rPr>
  </w:style>
  <w:style w:type="paragraph" w:styleId="Textodebalo">
    <w:name w:val="Balloon Text"/>
    <w:basedOn w:val="Normal"/>
    <w:link w:val="TextodebaloChar"/>
    <w:uiPriority w:val="99"/>
    <w:semiHidden/>
    <w:rsid w:val="00644DC3"/>
    <w:rPr>
      <w:rFonts w:ascii="Tahoma" w:hAnsi="Tahoma" w:cs="Tahoma"/>
      <w:sz w:val="16"/>
      <w:szCs w:val="16"/>
    </w:rPr>
  </w:style>
  <w:style w:type="character" w:customStyle="1" w:styleId="TextodebaloChar">
    <w:name w:val="Texto de balão Char"/>
    <w:basedOn w:val="Fontepargpadro"/>
    <w:link w:val="Textodebalo"/>
    <w:uiPriority w:val="99"/>
    <w:semiHidden/>
    <w:locked/>
    <w:rsid w:val="00644DC3"/>
    <w:rPr>
      <w:rFonts w:ascii="Tahoma" w:hAnsi="Tahoma" w:cs="Tahoma"/>
      <w:sz w:val="16"/>
      <w:szCs w:val="16"/>
    </w:rPr>
  </w:style>
  <w:style w:type="character" w:customStyle="1" w:styleId="SFChar">
    <w:name w:val="SF Char"/>
    <w:basedOn w:val="Fontepargpadro"/>
    <w:uiPriority w:val="99"/>
    <w:rsid w:val="00644DC3"/>
    <w:rPr>
      <w:rFonts w:ascii="Verdana" w:hAnsi="Verdana" w:cs="Verdana"/>
      <w:sz w:val="24"/>
      <w:szCs w:val="24"/>
      <w:lang w:val="pt-BR" w:eastAsia="pt-BR"/>
    </w:rPr>
  </w:style>
  <w:style w:type="paragraph" w:styleId="Corpodetexto">
    <w:name w:val="Body Text"/>
    <w:basedOn w:val="Normal"/>
    <w:link w:val="CorpodetextoChar"/>
    <w:uiPriority w:val="99"/>
    <w:rsid w:val="00644DC3"/>
    <w:pPr>
      <w:jc w:val="both"/>
    </w:pPr>
    <w:rPr>
      <w:b/>
      <w:bCs/>
      <w:i/>
      <w:iCs/>
      <w:sz w:val="28"/>
      <w:szCs w:val="28"/>
    </w:rPr>
  </w:style>
  <w:style w:type="character" w:customStyle="1" w:styleId="CorpodetextoChar">
    <w:name w:val="Corpo de texto Char"/>
    <w:basedOn w:val="Fontepargpadro"/>
    <w:link w:val="Corpodetexto"/>
    <w:uiPriority w:val="99"/>
    <w:semiHidden/>
    <w:locked/>
    <w:rsid w:val="00644DC3"/>
    <w:rPr>
      <w:rFonts w:cs="Times New Roman"/>
      <w:sz w:val="24"/>
      <w:szCs w:val="24"/>
    </w:rPr>
  </w:style>
  <w:style w:type="character" w:styleId="Forte">
    <w:name w:val="Strong"/>
    <w:basedOn w:val="Fontepargpadro"/>
    <w:uiPriority w:val="99"/>
    <w:qFormat/>
    <w:rsid w:val="00644DC3"/>
    <w:rPr>
      <w:rFonts w:ascii="Times New Roman" w:hAnsi="Times New Roman" w:cs="Times New Roman"/>
      <w:b/>
      <w:bCs/>
    </w:rPr>
  </w:style>
  <w:style w:type="paragraph" w:styleId="Cabealho">
    <w:name w:val="header"/>
    <w:aliases w:val="Cabeçalho1"/>
    <w:basedOn w:val="Normal"/>
    <w:link w:val="CabealhoChar"/>
    <w:uiPriority w:val="99"/>
    <w:rsid w:val="00644DC3"/>
    <w:pPr>
      <w:tabs>
        <w:tab w:val="center" w:pos="4419"/>
        <w:tab w:val="right" w:pos="8838"/>
      </w:tabs>
    </w:pPr>
  </w:style>
  <w:style w:type="character" w:customStyle="1" w:styleId="CabealhoChar">
    <w:name w:val="Cabeçalho Char"/>
    <w:aliases w:val="Cabeçalho1 Char"/>
    <w:basedOn w:val="Fontepargpadro"/>
    <w:link w:val="Cabealho"/>
    <w:uiPriority w:val="99"/>
    <w:semiHidden/>
    <w:locked/>
    <w:rsid w:val="00F75E17"/>
    <w:rPr>
      <w:rFonts w:cs="Times New Roman"/>
      <w:sz w:val="24"/>
      <w:szCs w:val="24"/>
      <w:lang w:val="pt-BR" w:eastAsia="pt-BR" w:bidi="ar-SA"/>
    </w:rPr>
  </w:style>
  <w:style w:type="paragraph" w:styleId="Rodap">
    <w:name w:val="footer"/>
    <w:basedOn w:val="Normal"/>
    <w:link w:val="RodapChar"/>
    <w:uiPriority w:val="99"/>
    <w:rsid w:val="00644DC3"/>
    <w:pPr>
      <w:tabs>
        <w:tab w:val="center" w:pos="4419"/>
        <w:tab w:val="right" w:pos="8838"/>
      </w:tabs>
    </w:pPr>
  </w:style>
  <w:style w:type="character" w:customStyle="1" w:styleId="FooterChar">
    <w:name w:val="Footer Char"/>
    <w:basedOn w:val="Fontepargpadro"/>
    <w:link w:val="Rodap"/>
    <w:uiPriority w:val="99"/>
    <w:locked/>
    <w:rsid w:val="00955126"/>
    <w:rPr>
      <w:rFonts w:cs="Times New Roman"/>
      <w:sz w:val="24"/>
      <w:szCs w:val="24"/>
    </w:rPr>
  </w:style>
  <w:style w:type="character" w:customStyle="1" w:styleId="RodapChar">
    <w:name w:val="Rodapé Char"/>
    <w:basedOn w:val="Fontepargpadro"/>
    <w:link w:val="Rodap"/>
    <w:uiPriority w:val="99"/>
    <w:locked/>
    <w:rsid w:val="00644DC3"/>
    <w:rPr>
      <w:rFonts w:cs="Times New Roman"/>
      <w:sz w:val="24"/>
      <w:szCs w:val="24"/>
    </w:rPr>
  </w:style>
  <w:style w:type="paragraph" w:styleId="Recuodecorpodetexto2">
    <w:name w:val="Body Text Indent 2"/>
    <w:basedOn w:val="Normal"/>
    <w:link w:val="Recuodecorpodetexto2Char"/>
    <w:uiPriority w:val="99"/>
    <w:rsid w:val="00644DC3"/>
    <w:pPr>
      <w:spacing w:after="120" w:line="480" w:lineRule="auto"/>
      <w:ind w:left="283"/>
    </w:pPr>
  </w:style>
  <w:style w:type="character" w:customStyle="1" w:styleId="Recuodecorpodetexto2Char">
    <w:name w:val="Recuo de corpo de texto 2 Char"/>
    <w:basedOn w:val="Fontepargpadro"/>
    <w:link w:val="Recuodecorpodetexto2"/>
    <w:uiPriority w:val="99"/>
    <w:semiHidden/>
    <w:locked/>
    <w:rsid w:val="00644DC3"/>
    <w:rPr>
      <w:rFonts w:cs="Times New Roman"/>
      <w:sz w:val="24"/>
      <w:szCs w:val="24"/>
    </w:rPr>
  </w:style>
  <w:style w:type="paragraph" w:styleId="Corpodetexto2">
    <w:name w:val="Body Text 2"/>
    <w:basedOn w:val="Normal"/>
    <w:link w:val="Corpodetexto2Char"/>
    <w:uiPriority w:val="99"/>
    <w:rsid w:val="00644DC3"/>
    <w:pPr>
      <w:tabs>
        <w:tab w:val="left" w:pos="5040"/>
        <w:tab w:val="left" w:pos="5580"/>
      </w:tabs>
    </w:pPr>
    <w:rPr>
      <w:sz w:val="28"/>
      <w:szCs w:val="28"/>
    </w:rPr>
  </w:style>
  <w:style w:type="character" w:customStyle="1" w:styleId="Corpodetexto2Char">
    <w:name w:val="Corpo de texto 2 Char"/>
    <w:basedOn w:val="Fontepargpadro"/>
    <w:link w:val="Corpodetexto2"/>
    <w:uiPriority w:val="99"/>
    <w:semiHidden/>
    <w:locked/>
    <w:rsid w:val="00644DC3"/>
    <w:rPr>
      <w:rFonts w:cs="Times New Roman"/>
      <w:sz w:val="24"/>
      <w:szCs w:val="24"/>
    </w:rPr>
  </w:style>
  <w:style w:type="paragraph" w:customStyle="1" w:styleId="cabealho-senado">
    <w:name w:val="cabeçalho - senado"/>
    <w:basedOn w:val="Normal"/>
    <w:uiPriority w:val="99"/>
    <w:rsid w:val="00644DC3"/>
    <w:pPr>
      <w:jc w:val="both"/>
    </w:pPr>
    <w:rPr>
      <w:rFonts w:ascii="Verdana" w:hAnsi="Verdana" w:cs="Verdana"/>
      <w:b/>
      <w:bCs/>
      <w:sz w:val="20"/>
      <w:szCs w:val="20"/>
    </w:rPr>
  </w:style>
  <w:style w:type="paragraph" w:customStyle="1" w:styleId="SF">
    <w:name w:val="SF"/>
    <w:basedOn w:val="Normal"/>
    <w:uiPriority w:val="99"/>
    <w:rsid w:val="00644DC3"/>
    <w:pPr>
      <w:spacing w:after="120"/>
      <w:ind w:firstLine="709"/>
      <w:jc w:val="both"/>
    </w:pPr>
    <w:rPr>
      <w:rFonts w:ascii="Verdana" w:hAnsi="Verdana" w:cs="Verdana"/>
    </w:rPr>
  </w:style>
  <w:style w:type="character" w:styleId="Nmerodepgina">
    <w:name w:val="page number"/>
    <w:basedOn w:val="Fontepargpadro"/>
    <w:uiPriority w:val="99"/>
    <w:rsid w:val="00644DC3"/>
    <w:rPr>
      <w:rFonts w:ascii="Times New Roman" w:hAnsi="Times New Roman" w:cs="Times New Roman"/>
    </w:rPr>
  </w:style>
  <w:style w:type="paragraph" w:styleId="TextosemFormatao">
    <w:name w:val="Plain Text"/>
    <w:basedOn w:val="Normal"/>
    <w:link w:val="TextosemFormataoChar"/>
    <w:uiPriority w:val="99"/>
    <w:rsid w:val="00644DC3"/>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644DC3"/>
    <w:rPr>
      <w:rFonts w:ascii="Courier New" w:hAnsi="Courier New" w:cs="Courier New"/>
      <w:sz w:val="20"/>
      <w:szCs w:val="20"/>
    </w:rPr>
  </w:style>
  <w:style w:type="paragraph" w:customStyle="1" w:styleId="SFLOGO">
    <w:name w:val="SF LOGO"/>
    <w:basedOn w:val="Normal"/>
    <w:uiPriority w:val="99"/>
    <w:rsid w:val="00644DC3"/>
    <w:pPr>
      <w:jc w:val="both"/>
    </w:pPr>
    <w:rPr>
      <w:rFonts w:ascii="Arial" w:hAnsi="Arial" w:cs="Arial"/>
      <w:b/>
      <w:bCs/>
      <w:caps/>
    </w:rPr>
  </w:style>
  <w:style w:type="paragraph" w:styleId="Textoembloco">
    <w:name w:val="Block Text"/>
    <w:basedOn w:val="Normal"/>
    <w:uiPriority w:val="99"/>
    <w:rsid w:val="00644DC3"/>
    <w:pPr>
      <w:overflowPunct w:val="0"/>
      <w:autoSpaceDE w:val="0"/>
      <w:autoSpaceDN w:val="0"/>
      <w:adjustRightInd w:val="0"/>
      <w:ind w:left="-426" w:right="-238"/>
      <w:jc w:val="both"/>
      <w:textAlignment w:val="baseline"/>
    </w:pPr>
    <w:rPr>
      <w:b/>
      <w:bCs/>
      <w:sz w:val="32"/>
      <w:szCs w:val="32"/>
    </w:rPr>
  </w:style>
  <w:style w:type="paragraph" w:customStyle="1" w:styleId="RELAT">
    <w:name w:val="RELAT"/>
    <w:basedOn w:val="Normal"/>
    <w:uiPriority w:val="99"/>
    <w:rsid w:val="00644DC3"/>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644DC3"/>
    <w:rPr>
      <w:b/>
      <w:bCs/>
    </w:rPr>
  </w:style>
  <w:style w:type="paragraph" w:styleId="Corpodetexto3">
    <w:name w:val="Body Text 3"/>
    <w:basedOn w:val="Normal"/>
    <w:link w:val="Corpodetexto3Char"/>
    <w:uiPriority w:val="99"/>
    <w:rsid w:val="00644DC3"/>
    <w:pPr>
      <w:spacing w:after="120"/>
    </w:pPr>
    <w:rPr>
      <w:sz w:val="16"/>
      <w:szCs w:val="16"/>
    </w:rPr>
  </w:style>
  <w:style w:type="character" w:customStyle="1" w:styleId="Corpodetexto3Char">
    <w:name w:val="Corpo de texto 3 Char"/>
    <w:basedOn w:val="Fontepargpadro"/>
    <w:link w:val="Corpodetexto3"/>
    <w:uiPriority w:val="99"/>
    <w:semiHidden/>
    <w:locked/>
    <w:rsid w:val="00644DC3"/>
    <w:rPr>
      <w:rFonts w:cs="Times New Roman"/>
      <w:sz w:val="16"/>
      <w:szCs w:val="16"/>
    </w:rPr>
  </w:style>
  <w:style w:type="character" w:customStyle="1" w:styleId="CharChar">
    <w:name w:val="Char Char"/>
    <w:basedOn w:val="Fontepargpadro"/>
    <w:uiPriority w:val="99"/>
    <w:rsid w:val="00644DC3"/>
    <w:rPr>
      <w:rFonts w:ascii="Times New Roman" w:hAnsi="Times New Roman" w:cs="Times New Roman"/>
      <w:sz w:val="24"/>
      <w:szCs w:val="24"/>
      <w:lang w:val="pt-BR" w:eastAsia="pt-BR"/>
    </w:rPr>
  </w:style>
  <w:style w:type="character" w:customStyle="1" w:styleId="CharChar1">
    <w:name w:val="Char Char1"/>
    <w:basedOn w:val="Fontepargpadro"/>
    <w:uiPriority w:val="99"/>
    <w:rsid w:val="00644DC3"/>
    <w:rPr>
      <w:rFonts w:ascii="Arial" w:hAnsi="Arial" w:cs="Arial"/>
      <w:b/>
      <w:bCs/>
      <w:sz w:val="24"/>
      <w:szCs w:val="24"/>
    </w:rPr>
  </w:style>
  <w:style w:type="paragraph" w:customStyle="1" w:styleId="TJ">
    <w:name w:val="TJ"/>
    <w:basedOn w:val="Normal"/>
    <w:uiPriority w:val="99"/>
    <w:rsid w:val="00644DC3"/>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Fontepargpadro"/>
    <w:uiPriority w:val="99"/>
    <w:rsid w:val="00644DC3"/>
    <w:rPr>
      <w:rFonts w:ascii="Arial" w:hAnsi="Arial" w:cs="Arial"/>
      <w:b/>
      <w:bCs/>
      <w:sz w:val="24"/>
      <w:szCs w:val="24"/>
    </w:rPr>
  </w:style>
  <w:style w:type="character" w:customStyle="1" w:styleId="CharChar2">
    <w:name w:val="Char Char2"/>
    <w:basedOn w:val="Fontepargpadro"/>
    <w:uiPriority w:val="99"/>
    <w:rsid w:val="00644DC3"/>
    <w:rPr>
      <w:rFonts w:ascii="Tahoma" w:hAnsi="Tahoma" w:cs="Tahoma"/>
      <w:sz w:val="16"/>
      <w:szCs w:val="16"/>
      <w:lang w:val="pt-BR" w:eastAsia="pt-BR"/>
    </w:rPr>
  </w:style>
  <w:style w:type="paragraph" w:styleId="Subttulo">
    <w:name w:val="Subtitle"/>
    <w:basedOn w:val="Normal"/>
    <w:link w:val="SubttuloChar"/>
    <w:uiPriority w:val="99"/>
    <w:qFormat/>
    <w:rsid w:val="00644DC3"/>
    <w:pPr>
      <w:jc w:val="center"/>
    </w:pPr>
    <w:rPr>
      <w:b/>
      <w:bCs/>
      <w:sz w:val="32"/>
      <w:szCs w:val="32"/>
    </w:rPr>
  </w:style>
  <w:style w:type="character" w:customStyle="1" w:styleId="SubtitleChar">
    <w:name w:val="Subtitle Char"/>
    <w:basedOn w:val="Fontepargpadro"/>
    <w:link w:val="Subttulo"/>
    <w:uiPriority w:val="99"/>
    <w:locked/>
    <w:rsid w:val="00955126"/>
    <w:rPr>
      <w:rFonts w:ascii="Cambria" w:hAnsi="Cambria" w:cs="Times New Roman"/>
      <w:sz w:val="24"/>
      <w:szCs w:val="24"/>
    </w:rPr>
  </w:style>
  <w:style w:type="character" w:customStyle="1" w:styleId="SubttuloChar">
    <w:name w:val="Subtítulo Char"/>
    <w:basedOn w:val="Fontepargpadro"/>
    <w:link w:val="Subttulo"/>
    <w:uiPriority w:val="99"/>
    <w:locked/>
    <w:rsid w:val="00644DC3"/>
    <w:rPr>
      <w:rFonts w:ascii="Cambria" w:hAnsi="Cambria" w:cs="Times New Roman"/>
      <w:sz w:val="24"/>
      <w:szCs w:val="24"/>
    </w:rPr>
  </w:style>
  <w:style w:type="paragraph" w:customStyle="1" w:styleId="CM716">
    <w:name w:val="CM7+16"/>
    <w:basedOn w:val="Normal"/>
    <w:next w:val="Normal"/>
    <w:uiPriority w:val="99"/>
    <w:rsid w:val="00644DC3"/>
    <w:pPr>
      <w:autoSpaceDE w:val="0"/>
      <w:autoSpaceDN w:val="0"/>
      <w:adjustRightInd w:val="0"/>
    </w:pPr>
    <w:rPr>
      <w:rFonts w:ascii="Arial" w:hAnsi="Arial" w:cs="Arial"/>
    </w:rPr>
  </w:style>
  <w:style w:type="paragraph" w:customStyle="1" w:styleId="CM225">
    <w:name w:val="CM22+5"/>
    <w:basedOn w:val="Normal"/>
    <w:next w:val="Normal"/>
    <w:uiPriority w:val="99"/>
    <w:rsid w:val="00644DC3"/>
    <w:pPr>
      <w:autoSpaceDE w:val="0"/>
      <w:autoSpaceDN w:val="0"/>
      <w:adjustRightInd w:val="0"/>
    </w:pPr>
    <w:rPr>
      <w:rFonts w:ascii="Arial" w:hAnsi="Arial" w:cs="Arial"/>
    </w:rPr>
  </w:style>
  <w:style w:type="paragraph" w:customStyle="1" w:styleId="CM1311">
    <w:name w:val="CM13+11"/>
    <w:basedOn w:val="Normal"/>
    <w:next w:val="Normal"/>
    <w:uiPriority w:val="99"/>
    <w:rsid w:val="00644DC3"/>
    <w:pPr>
      <w:autoSpaceDE w:val="0"/>
      <w:autoSpaceDN w:val="0"/>
      <w:adjustRightInd w:val="0"/>
    </w:pPr>
    <w:rPr>
      <w:rFonts w:ascii="Arial" w:hAnsi="Arial" w:cs="Arial"/>
    </w:rPr>
  </w:style>
  <w:style w:type="paragraph" w:customStyle="1" w:styleId="CM264">
    <w:name w:val="CM26+4"/>
    <w:basedOn w:val="Normal"/>
    <w:next w:val="Normal"/>
    <w:uiPriority w:val="99"/>
    <w:rsid w:val="00644DC3"/>
    <w:pPr>
      <w:autoSpaceDE w:val="0"/>
      <w:autoSpaceDN w:val="0"/>
      <w:adjustRightInd w:val="0"/>
    </w:pPr>
    <w:rPr>
      <w:rFonts w:ascii="Arial" w:hAnsi="Arial" w:cs="Arial"/>
    </w:rPr>
  </w:style>
  <w:style w:type="paragraph" w:customStyle="1" w:styleId="SF-CABECALHO">
    <w:name w:val="SF-CABECALHO"/>
    <w:basedOn w:val="Corpodetexto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Fontepargpadro"/>
    <w:uiPriority w:val="99"/>
    <w:rsid w:val="00431FFE"/>
    <w:rPr>
      <w:rFonts w:cs="Times New Roman"/>
    </w:rPr>
  </w:style>
  <w:style w:type="character" w:customStyle="1" w:styleId="s8">
    <w:name w:val="s8"/>
    <w:basedOn w:val="Fontepargpadro"/>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Fontepargpadro"/>
    <w:uiPriority w:val="99"/>
    <w:rsid w:val="00431FFE"/>
    <w:rPr>
      <w:rFonts w:cs="Times New Roman"/>
    </w:rPr>
  </w:style>
  <w:style w:type="paragraph" w:styleId="Ttulo">
    <w:name w:val="Title"/>
    <w:basedOn w:val="Normal"/>
    <w:link w:val="TtuloChar"/>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itleChar">
    <w:name w:val="Title Char"/>
    <w:basedOn w:val="Fontepargpadro"/>
    <w:link w:val="Ttulo"/>
    <w:uiPriority w:val="99"/>
    <w:locked/>
    <w:rsid w:val="00955126"/>
    <w:rPr>
      <w:rFonts w:ascii="Cambria" w:hAnsi="Cambria" w:cs="Times New Roman"/>
      <w:b/>
      <w:bCs/>
      <w:kern w:val="28"/>
      <w:sz w:val="32"/>
      <w:szCs w:val="32"/>
    </w:rPr>
  </w:style>
  <w:style w:type="character" w:customStyle="1" w:styleId="TtuloChar">
    <w:name w:val="Título Char"/>
    <w:basedOn w:val="Fontepargpadro"/>
    <w:link w:val="Ttulo"/>
    <w:uiPriority w:val="99"/>
    <w:locked/>
    <w:rsid w:val="00644DC3"/>
    <w:rPr>
      <w:rFonts w:ascii="Cambria" w:hAnsi="Cambria" w:cs="Times New Roman"/>
      <w:b/>
      <w:bCs/>
      <w:kern w:val="28"/>
      <w:sz w:val="32"/>
      <w:szCs w:val="32"/>
    </w:rPr>
  </w:style>
  <w:style w:type="character" w:styleId="Refdecomentrio">
    <w:name w:val="annotation reference"/>
    <w:basedOn w:val="Fontepargpadro"/>
    <w:uiPriority w:val="99"/>
    <w:semiHidden/>
    <w:rsid w:val="00AA0AD6"/>
    <w:rPr>
      <w:rFonts w:cs="Times New Roman"/>
      <w:sz w:val="16"/>
      <w:szCs w:val="16"/>
    </w:rPr>
  </w:style>
  <w:style w:type="paragraph" w:styleId="Textodecomentrio">
    <w:name w:val="annotation text"/>
    <w:basedOn w:val="Normal"/>
    <w:link w:val="TextodecomentrioChar"/>
    <w:uiPriority w:val="99"/>
    <w:semiHidden/>
    <w:rsid w:val="00AA0AD6"/>
    <w:pPr>
      <w:spacing w:line="360" w:lineRule="auto"/>
      <w:ind w:firstLine="1440"/>
      <w:jc w:val="both"/>
    </w:pPr>
    <w:rPr>
      <w:rFonts w:ascii="Arial" w:hAnsi="Arial"/>
      <w:sz w:val="20"/>
      <w:szCs w:val="20"/>
    </w:rPr>
  </w:style>
  <w:style w:type="character" w:customStyle="1" w:styleId="TextodecomentrioChar">
    <w:name w:val="Texto de comentário Char"/>
    <w:basedOn w:val="Fontepargpadro"/>
    <w:link w:val="Textodecomentrio"/>
    <w:uiPriority w:val="99"/>
    <w:semiHidden/>
    <w:locked/>
    <w:rsid w:val="00644DC3"/>
    <w:rPr>
      <w:rFonts w:cs="Times New Roman"/>
      <w:sz w:val="20"/>
      <w:szCs w:val="20"/>
    </w:rPr>
  </w:style>
  <w:style w:type="character" w:customStyle="1" w:styleId="ft">
    <w:name w:val="ft"/>
    <w:basedOn w:val="Fontepargpadro"/>
    <w:uiPriority w:val="99"/>
    <w:rsid w:val="00466BF5"/>
    <w:rPr>
      <w:rFonts w:cs="Times New Roman"/>
    </w:rPr>
  </w:style>
  <w:style w:type="character" w:customStyle="1" w:styleId="st1">
    <w:name w:val="st1"/>
    <w:basedOn w:val="Fontepargpadro"/>
    <w:uiPriority w:val="99"/>
    <w:rsid w:val="00466BF5"/>
    <w:rPr>
      <w:rFonts w:cs="Times New Roman"/>
    </w:rPr>
  </w:style>
  <w:style w:type="character" w:styleId="Hyperlink">
    <w:name w:val="Hyperlink"/>
    <w:basedOn w:val="Fontepargpadro"/>
    <w:uiPriority w:val="99"/>
    <w:locked/>
    <w:rsid w:val="00955126"/>
    <w:rPr>
      <w:rFonts w:cs="Times New Roman"/>
      <w:color w:val="0000FF"/>
      <w:u w:val="single"/>
    </w:rPr>
  </w:style>
  <w:style w:type="paragraph" w:styleId="PargrafodaLista">
    <w:name w:val="List Paragraph"/>
    <w:basedOn w:val="Normal"/>
    <w:uiPriority w:val="34"/>
    <w:qFormat/>
    <w:rsid w:val="00955126"/>
    <w:pPr>
      <w:ind w:left="708"/>
    </w:pPr>
  </w:style>
  <w:style w:type="character" w:styleId="nfase">
    <w:name w:val="Emphasis"/>
    <w:basedOn w:val="Fontepargpadro"/>
    <w:uiPriority w:val="99"/>
    <w:qFormat/>
    <w:locked/>
    <w:rsid w:val="00966285"/>
    <w:rPr>
      <w:rFonts w:cs="Times New Roman"/>
      <w:b/>
      <w:bCs/>
    </w:rPr>
  </w:style>
  <w:style w:type="paragraph" w:styleId="Assuntodocomentrio">
    <w:name w:val="annotation subject"/>
    <w:basedOn w:val="Textodecomentrio"/>
    <w:next w:val="Textodecomentrio"/>
    <w:link w:val="AssuntodocomentrioChar"/>
    <w:uiPriority w:val="99"/>
    <w:semiHidden/>
    <w:locked/>
    <w:rsid w:val="00966285"/>
    <w:pPr>
      <w:spacing w:line="240" w:lineRule="auto"/>
      <w:ind w:firstLine="0"/>
      <w:jc w:val="left"/>
    </w:pPr>
    <w:rPr>
      <w:rFonts w:cs="Arial"/>
      <w:b/>
      <w:bCs/>
    </w:rPr>
  </w:style>
  <w:style w:type="character" w:customStyle="1" w:styleId="AssuntodocomentrioChar">
    <w:name w:val="Assunto do comentário Char"/>
    <w:basedOn w:val="TextodecomentrioChar"/>
    <w:link w:val="Assuntodocomentrio"/>
    <w:uiPriority w:val="99"/>
    <w:semiHidden/>
    <w:locked/>
    <w:rsid w:val="00966285"/>
    <w:rPr>
      <w:rFonts w:ascii="Arial" w:hAnsi="Arial" w:cs="Arial"/>
      <w:b/>
      <w:bCs/>
    </w:rPr>
  </w:style>
  <w:style w:type="paragraph" w:styleId="NormalWeb">
    <w:name w:val="Normal (Web)"/>
    <w:basedOn w:val="Normal"/>
    <w:uiPriority w:val="99"/>
    <w:locked/>
    <w:rsid w:val="00966285"/>
    <w:pPr>
      <w:spacing w:before="100" w:beforeAutospacing="1" w:after="100" w:afterAutospacing="1"/>
    </w:pPr>
    <w:rPr>
      <w:rFonts w:ascii="Arial" w:hAnsi="Arial" w:cs="Arial"/>
    </w:rPr>
  </w:style>
  <w:style w:type="character" w:customStyle="1" w:styleId="st">
    <w:name w:val="st"/>
    <w:basedOn w:val="Fontepargpadro"/>
    <w:uiPriority w:val="99"/>
    <w:rsid w:val="00966285"/>
    <w:rPr>
      <w:rFonts w:cs="Times New Roman"/>
    </w:rPr>
  </w:style>
  <w:style w:type="character" w:customStyle="1" w:styleId="googqs-tidbitgoogqs-tidbit-0">
    <w:name w:val="goog_qs-tidbit goog_qs-tidbit-0"/>
    <w:basedOn w:val="Fontepargpadro"/>
    <w:uiPriority w:val="99"/>
    <w:rsid w:val="00966285"/>
    <w:rPr>
      <w:rFonts w:cs="Times New Roman"/>
    </w:rPr>
  </w:style>
  <w:style w:type="table" w:styleId="Tabelacomgrade">
    <w:name w:val="Table Grid"/>
    <w:basedOn w:val="Tabelanormal"/>
    <w:uiPriority w:val="99"/>
    <w:locked/>
    <w:rsid w:val="008559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8559BA"/>
    <w:pPr>
      <w:autoSpaceDE w:val="0"/>
      <w:autoSpaceDN w:val="0"/>
      <w:adjustRightInd w:val="0"/>
    </w:pPr>
    <w:rPr>
      <w:color w:val="000000"/>
      <w:sz w:val="24"/>
      <w:szCs w:val="24"/>
    </w:rPr>
  </w:style>
  <w:style w:type="paragraph" w:customStyle="1" w:styleId="descricao">
    <w:name w:val="descricao"/>
    <w:basedOn w:val="Normal"/>
    <w:uiPriority w:val="99"/>
    <w:rsid w:val="006876B4"/>
    <w:rPr>
      <w:rFonts w:ascii="Arial" w:hAnsi="Arial" w:cs="Arial"/>
    </w:rPr>
  </w:style>
  <w:style w:type="paragraph" w:customStyle="1" w:styleId="Recuado">
    <w:name w:val="Recuado"/>
    <w:basedOn w:val="Normal"/>
    <w:uiPriority w:val="99"/>
    <w:rsid w:val="00E30652"/>
    <w:pPr>
      <w:ind w:left="1440"/>
      <w:jc w:val="both"/>
    </w:pPr>
    <w:rPr>
      <w:rFonts w:ascii="Arial" w:hAnsi="Arial" w:cs="Arial"/>
      <w:i/>
      <w:iCs/>
      <w:sz w:val="22"/>
      <w:szCs w:val="22"/>
    </w:rPr>
  </w:style>
  <w:style w:type="character" w:customStyle="1" w:styleId="textoacao1">
    <w:name w:val="textoacao1"/>
    <w:basedOn w:val="Fontepargpadro"/>
    <w:rsid w:val="002225C4"/>
    <w:rPr>
      <w:rFonts w:ascii="Trebuchet MS" w:hAnsi="Trebuchet MS" w:cs="Times New Roman"/>
      <w:color w:val="444444"/>
      <w:sz w:val="26"/>
      <w:szCs w:val="26"/>
    </w:rPr>
  </w:style>
  <w:style w:type="character" w:customStyle="1" w:styleId="textoacao">
    <w:name w:val="textoacao"/>
    <w:basedOn w:val="Fontepargpadro"/>
    <w:uiPriority w:val="99"/>
    <w:rsid w:val="00A54D41"/>
    <w:rPr>
      <w:rFonts w:cs="Times New Roman"/>
    </w:rPr>
  </w:style>
  <w:style w:type="character" w:customStyle="1" w:styleId="googqs-tidbit-0">
    <w:name w:val="goog_qs-tidbit-0"/>
    <w:basedOn w:val="Fontepargpadro"/>
    <w:uiPriority w:val="99"/>
    <w:rsid w:val="00643513"/>
    <w:rPr>
      <w:rFonts w:cs="Times New Roman"/>
    </w:rPr>
  </w:style>
  <w:style w:type="character" w:styleId="HiperlinkVisitado">
    <w:name w:val="FollowedHyperlink"/>
    <w:basedOn w:val="Fontepargpadro"/>
    <w:uiPriority w:val="99"/>
    <w:locked/>
    <w:rsid w:val="00A660A3"/>
    <w:rPr>
      <w:rFonts w:cs="Times New Roman"/>
      <w:color w:val="800080"/>
      <w:u w:val="single"/>
    </w:rPr>
  </w:style>
  <w:style w:type="paragraph" w:styleId="Reviso">
    <w:name w:val="Revision"/>
    <w:hidden/>
    <w:uiPriority w:val="99"/>
    <w:semiHidden/>
    <w:rsid w:val="00C42980"/>
    <w:rPr>
      <w:sz w:val="24"/>
      <w:szCs w:val="24"/>
    </w:rPr>
  </w:style>
</w:styles>
</file>

<file path=word/webSettings.xml><?xml version="1.0" encoding="utf-8"?>
<w:webSettings xmlns:r="http://schemas.openxmlformats.org/officeDocument/2006/relationships" xmlns:w="http://schemas.openxmlformats.org/wordprocessingml/2006/main">
  <w:divs>
    <w:div w:id="297877972">
      <w:bodyDiv w:val="1"/>
      <w:marLeft w:val="0"/>
      <w:marRight w:val="0"/>
      <w:marTop w:val="0"/>
      <w:marBottom w:val="0"/>
      <w:divBdr>
        <w:top w:val="none" w:sz="0" w:space="0" w:color="auto"/>
        <w:left w:val="none" w:sz="0" w:space="0" w:color="auto"/>
        <w:bottom w:val="none" w:sz="0" w:space="0" w:color="auto"/>
        <w:right w:val="none" w:sz="0" w:space="0" w:color="auto"/>
      </w:divBdr>
    </w:div>
    <w:div w:id="313333768">
      <w:marLeft w:val="0"/>
      <w:marRight w:val="0"/>
      <w:marTop w:val="0"/>
      <w:marBottom w:val="0"/>
      <w:divBdr>
        <w:top w:val="none" w:sz="0" w:space="0" w:color="auto"/>
        <w:left w:val="none" w:sz="0" w:space="0" w:color="auto"/>
        <w:bottom w:val="none" w:sz="0" w:space="0" w:color="auto"/>
        <w:right w:val="none" w:sz="0" w:space="0" w:color="auto"/>
      </w:divBdr>
    </w:div>
    <w:div w:id="313333769">
      <w:marLeft w:val="0"/>
      <w:marRight w:val="0"/>
      <w:marTop w:val="0"/>
      <w:marBottom w:val="0"/>
      <w:divBdr>
        <w:top w:val="none" w:sz="0" w:space="0" w:color="auto"/>
        <w:left w:val="none" w:sz="0" w:space="0" w:color="auto"/>
        <w:bottom w:val="none" w:sz="0" w:space="0" w:color="auto"/>
        <w:right w:val="none" w:sz="0" w:space="0" w:color="auto"/>
      </w:divBdr>
    </w:div>
    <w:div w:id="313333770">
      <w:marLeft w:val="0"/>
      <w:marRight w:val="0"/>
      <w:marTop w:val="0"/>
      <w:marBottom w:val="0"/>
      <w:divBdr>
        <w:top w:val="none" w:sz="0" w:space="0" w:color="auto"/>
        <w:left w:val="none" w:sz="0" w:space="0" w:color="auto"/>
        <w:bottom w:val="none" w:sz="0" w:space="0" w:color="auto"/>
        <w:right w:val="none" w:sz="0" w:space="0" w:color="auto"/>
      </w:divBdr>
    </w:div>
    <w:div w:id="313333771">
      <w:marLeft w:val="0"/>
      <w:marRight w:val="0"/>
      <w:marTop w:val="0"/>
      <w:marBottom w:val="0"/>
      <w:divBdr>
        <w:top w:val="none" w:sz="0" w:space="0" w:color="auto"/>
        <w:left w:val="none" w:sz="0" w:space="0" w:color="auto"/>
        <w:bottom w:val="none" w:sz="0" w:space="0" w:color="auto"/>
        <w:right w:val="none" w:sz="0" w:space="0" w:color="auto"/>
      </w:divBdr>
    </w:div>
    <w:div w:id="527252980">
      <w:bodyDiv w:val="1"/>
      <w:marLeft w:val="0"/>
      <w:marRight w:val="0"/>
      <w:marTop w:val="0"/>
      <w:marBottom w:val="0"/>
      <w:divBdr>
        <w:top w:val="none" w:sz="0" w:space="0" w:color="auto"/>
        <w:left w:val="none" w:sz="0" w:space="0" w:color="auto"/>
        <w:bottom w:val="none" w:sz="0" w:space="0" w:color="auto"/>
        <w:right w:val="none" w:sz="0" w:space="0" w:color="auto"/>
      </w:divBdr>
      <w:divsChild>
        <w:div w:id="498272467">
          <w:marLeft w:val="0"/>
          <w:marRight w:val="0"/>
          <w:marTop w:val="0"/>
          <w:marBottom w:val="0"/>
          <w:divBdr>
            <w:top w:val="none" w:sz="0" w:space="0" w:color="auto"/>
            <w:left w:val="none" w:sz="0" w:space="0" w:color="auto"/>
            <w:bottom w:val="none" w:sz="0" w:space="0" w:color="auto"/>
            <w:right w:val="none" w:sz="0" w:space="0" w:color="auto"/>
          </w:divBdr>
          <w:divsChild>
            <w:div w:id="716513470">
              <w:marLeft w:val="0"/>
              <w:marRight w:val="0"/>
              <w:marTop w:val="0"/>
              <w:marBottom w:val="0"/>
              <w:divBdr>
                <w:top w:val="none" w:sz="0" w:space="0" w:color="auto"/>
                <w:left w:val="none" w:sz="0" w:space="0" w:color="auto"/>
                <w:bottom w:val="none" w:sz="0" w:space="0" w:color="auto"/>
                <w:right w:val="none" w:sz="0" w:space="0" w:color="auto"/>
              </w:divBdr>
              <w:divsChild>
                <w:div w:id="1293050020">
                  <w:marLeft w:val="0"/>
                  <w:marRight w:val="0"/>
                  <w:marTop w:val="0"/>
                  <w:marBottom w:val="0"/>
                  <w:divBdr>
                    <w:top w:val="none" w:sz="0" w:space="0" w:color="auto"/>
                    <w:left w:val="none" w:sz="0" w:space="0" w:color="auto"/>
                    <w:bottom w:val="none" w:sz="0" w:space="0" w:color="auto"/>
                    <w:right w:val="none" w:sz="0" w:space="0" w:color="auto"/>
                  </w:divBdr>
                  <w:divsChild>
                    <w:div w:id="1257788988">
                      <w:marLeft w:val="0"/>
                      <w:marRight w:val="0"/>
                      <w:marTop w:val="0"/>
                      <w:marBottom w:val="0"/>
                      <w:divBdr>
                        <w:top w:val="none" w:sz="0" w:space="0" w:color="auto"/>
                        <w:left w:val="none" w:sz="0" w:space="0" w:color="auto"/>
                        <w:bottom w:val="none" w:sz="0" w:space="0" w:color="auto"/>
                        <w:right w:val="none" w:sz="0" w:space="0" w:color="auto"/>
                      </w:divBdr>
                      <w:divsChild>
                        <w:div w:id="324356954">
                          <w:marLeft w:val="0"/>
                          <w:marRight w:val="0"/>
                          <w:marTop w:val="0"/>
                          <w:marBottom w:val="0"/>
                          <w:divBdr>
                            <w:top w:val="none" w:sz="0" w:space="0" w:color="auto"/>
                            <w:left w:val="none" w:sz="0" w:space="0" w:color="auto"/>
                            <w:bottom w:val="none" w:sz="0" w:space="0" w:color="auto"/>
                            <w:right w:val="none" w:sz="0" w:space="0" w:color="auto"/>
                          </w:divBdr>
                          <w:divsChild>
                            <w:div w:id="493760576">
                              <w:marLeft w:val="0"/>
                              <w:marRight w:val="0"/>
                              <w:marTop w:val="0"/>
                              <w:marBottom w:val="0"/>
                              <w:divBdr>
                                <w:top w:val="none" w:sz="0" w:space="0" w:color="auto"/>
                                <w:left w:val="none" w:sz="0" w:space="0" w:color="auto"/>
                                <w:bottom w:val="none" w:sz="0" w:space="0" w:color="auto"/>
                                <w:right w:val="none" w:sz="0" w:space="0" w:color="auto"/>
                              </w:divBdr>
                              <w:divsChild>
                                <w:div w:id="808472275">
                                  <w:marLeft w:val="0"/>
                                  <w:marRight w:val="0"/>
                                  <w:marTop w:val="0"/>
                                  <w:marBottom w:val="0"/>
                                  <w:divBdr>
                                    <w:top w:val="none" w:sz="0" w:space="0" w:color="auto"/>
                                    <w:left w:val="none" w:sz="0" w:space="0" w:color="auto"/>
                                    <w:bottom w:val="none" w:sz="0" w:space="0" w:color="auto"/>
                                    <w:right w:val="none" w:sz="0" w:space="0" w:color="auto"/>
                                  </w:divBdr>
                                  <w:divsChild>
                                    <w:div w:id="158467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6203729">
      <w:bodyDiv w:val="1"/>
      <w:marLeft w:val="0"/>
      <w:marRight w:val="0"/>
      <w:marTop w:val="0"/>
      <w:marBottom w:val="0"/>
      <w:divBdr>
        <w:top w:val="none" w:sz="0" w:space="0" w:color="auto"/>
        <w:left w:val="none" w:sz="0" w:space="0" w:color="auto"/>
        <w:bottom w:val="none" w:sz="0" w:space="0" w:color="auto"/>
        <w:right w:val="none" w:sz="0" w:space="0" w:color="auto"/>
      </w:divBdr>
    </w:div>
    <w:div w:id="910238095">
      <w:bodyDiv w:val="1"/>
      <w:marLeft w:val="0"/>
      <w:marRight w:val="0"/>
      <w:marTop w:val="0"/>
      <w:marBottom w:val="0"/>
      <w:divBdr>
        <w:top w:val="none" w:sz="0" w:space="0" w:color="auto"/>
        <w:left w:val="none" w:sz="0" w:space="0" w:color="auto"/>
        <w:bottom w:val="none" w:sz="0" w:space="0" w:color="auto"/>
        <w:right w:val="none" w:sz="0" w:space="0" w:color="auto"/>
      </w:divBdr>
    </w:div>
    <w:div w:id="1693677996">
      <w:bodyDiv w:val="1"/>
      <w:marLeft w:val="0"/>
      <w:marRight w:val="0"/>
      <w:marTop w:val="0"/>
      <w:marBottom w:val="0"/>
      <w:divBdr>
        <w:top w:val="none" w:sz="0" w:space="0" w:color="auto"/>
        <w:left w:val="none" w:sz="0" w:space="0" w:color="auto"/>
        <w:bottom w:val="none" w:sz="0" w:space="0" w:color="auto"/>
        <w:right w:val="none" w:sz="0" w:space="0" w:color="auto"/>
      </w:divBdr>
      <w:divsChild>
        <w:div w:id="361247687">
          <w:marLeft w:val="0"/>
          <w:marRight w:val="0"/>
          <w:marTop w:val="0"/>
          <w:marBottom w:val="0"/>
          <w:divBdr>
            <w:top w:val="none" w:sz="0" w:space="0" w:color="auto"/>
            <w:left w:val="none" w:sz="0" w:space="0" w:color="auto"/>
            <w:bottom w:val="none" w:sz="0" w:space="0" w:color="auto"/>
            <w:right w:val="none" w:sz="0" w:space="0" w:color="auto"/>
          </w:divBdr>
          <w:divsChild>
            <w:div w:id="127361562">
              <w:marLeft w:val="0"/>
              <w:marRight w:val="0"/>
              <w:marTop w:val="0"/>
              <w:marBottom w:val="0"/>
              <w:divBdr>
                <w:top w:val="none" w:sz="0" w:space="0" w:color="auto"/>
                <w:left w:val="none" w:sz="0" w:space="0" w:color="auto"/>
                <w:bottom w:val="none" w:sz="0" w:space="0" w:color="auto"/>
                <w:right w:val="none" w:sz="0" w:space="0" w:color="auto"/>
              </w:divBdr>
              <w:divsChild>
                <w:div w:id="2000767048">
                  <w:marLeft w:val="0"/>
                  <w:marRight w:val="0"/>
                  <w:marTop w:val="0"/>
                  <w:marBottom w:val="0"/>
                  <w:divBdr>
                    <w:top w:val="none" w:sz="0" w:space="0" w:color="auto"/>
                    <w:left w:val="none" w:sz="0" w:space="0" w:color="auto"/>
                    <w:bottom w:val="none" w:sz="0" w:space="0" w:color="auto"/>
                    <w:right w:val="none" w:sz="0" w:space="0" w:color="auto"/>
                  </w:divBdr>
                  <w:divsChild>
                    <w:div w:id="1427268074">
                      <w:marLeft w:val="0"/>
                      <w:marRight w:val="0"/>
                      <w:marTop w:val="0"/>
                      <w:marBottom w:val="0"/>
                      <w:divBdr>
                        <w:top w:val="none" w:sz="0" w:space="0" w:color="auto"/>
                        <w:left w:val="none" w:sz="0" w:space="0" w:color="auto"/>
                        <w:bottom w:val="none" w:sz="0" w:space="0" w:color="auto"/>
                        <w:right w:val="none" w:sz="0" w:space="0" w:color="auto"/>
                      </w:divBdr>
                      <w:divsChild>
                        <w:div w:id="869875105">
                          <w:marLeft w:val="0"/>
                          <w:marRight w:val="0"/>
                          <w:marTop w:val="0"/>
                          <w:marBottom w:val="0"/>
                          <w:divBdr>
                            <w:top w:val="none" w:sz="0" w:space="0" w:color="auto"/>
                            <w:left w:val="none" w:sz="0" w:space="0" w:color="auto"/>
                            <w:bottom w:val="none" w:sz="0" w:space="0" w:color="auto"/>
                            <w:right w:val="none" w:sz="0" w:space="0" w:color="auto"/>
                          </w:divBdr>
                          <w:divsChild>
                            <w:div w:id="1787657269">
                              <w:marLeft w:val="0"/>
                              <w:marRight w:val="0"/>
                              <w:marTop w:val="0"/>
                              <w:marBottom w:val="0"/>
                              <w:divBdr>
                                <w:top w:val="none" w:sz="0" w:space="0" w:color="auto"/>
                                <w:left w:val="none" w:sz="0" w:space="0" w:color="auto"/>
                                <w:bottom w:val="none" w:sz="0" w:space="0" w:color="auto"/>
                                <w:right w:val="none" w:sz="0" w:space="0" w:color="auto"/>
                              </w:divBdr>
                              <w:divsChild>
                                <w:div w:id="1521623422">
                                  <w:marLeft w:val="0"/>
                                  <w:marRight w:val="0"/>
                                  <w:marTop w:val="0"/>
                                  <w:marBottom w:val="0"/>
                                  <w:divBdr>
                                    <w:top w:val="none" w:sz="0" w:space="0" w:color="auto"/>
                                    <w:left w:val="none" w:sz="0" w:space="0" w:color="auto"/>
                                    <w:bottom w:val="none" w:sz="0" w:space="0" w:color="auto"/>
                                    <w:right w:val="none" w:sz="0" w:space="0" w:color="auto"/>
                                  </w:divBdr>
                                  <w:divsChild>
                                    <w:div w:id="149614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528357">
      <w:bodyDiv w:val="1"/>
      <w:marLeft w:val="0"/>
      <w:marRight w:val="0"/>
      <w:marTop w:val="0"/>
      <w:marBottom w:val="0"/>
      <w:divBdr>
        <w:top w:val="none" w:sz="0" w:space="0" w:color="auto"/>
        <w:left w:val="none" w:sz="0" w:space="0" w:color="auto"/>
        <w:bottom w:val="none" w:sz="0" w:space="0" w:color="auto"/>
        <w:right w:val="none" w:sz="0" w:space="0" w:color="auto"/>
      </w:divBdr>
    </w:div>
    <w:div w:id="1838685898">
      <w:bodyDiv w:val="1"/>
      <w:marLeft w:val="0"/>
      <w:marRight w:val="0"/>
      <w:marTop w:val="0"/>
      <w:marBottom w:val="0"/>
      <w:divBdr>
        <w:top w:val="none" w:sz="0" w:space="0" w:color="auto"/>
        <w:left w:val="none" w:sz="0" w:space="0" w:color="auto"/>
        <w:bottom w:val="none" w:sz="0" w:space="0" w:color="auto"/>
        <w:right w:val="none" w:sz="0" w:space="0" w:color="auto"/>
      </w:divBdr>
    </w:div>
    <w:div w:id="2138405846">
      <w:bodyDiv w:val="1"/>
      <w:marLeft w:val="0"/>
      <w:marRight w:val="0"/>
      <w:marTop w:val="0"/>
      <w:marBottom w:val="0"/>
      <w:divBdr>
        <w:top w:val="none" w:sz="0" w:space="0" w:color="auto"/>
        <w:left w:val="none" w:sz="0" w:space="0" w:color="auto"/>
        <w:bottom w:val="none" w:sz="0" w:space="0" w:color="auto"/>
        <w:right w:val="none" w:sz="0" w:space="0" w:color="auto"/>
      </w:divBdr>
      <w:divsChild>
        <w:div w:id="1745101663">
          <w:marLeft w:val="0"/>
          <w:marRight w:val="0"/>
          <w:marTop w:val="0"/>
          <w:marBottom w:val="0"/>
          <w:divBdr>
            <w:top w:val="none" w:sz="0" w:space="0" w:color="auto"/>
            <w:left w:val="none" w:sz="0" w:space="0" w:color="auto"/>
            <w:bottom w:val="none" w:sz="0" w:space="0" w:color="auto"/>
            <w:right w:val="none" w:sz="0" w:space="0" w:color="auto"/>
          </w:divBdr>
          <w:divsChild>
            <w:div w:id="100801861">
              <w:marLeft w:val="0"/>
              <w:marRight w:val="0"/>
              <w:marTop w:val="0"/>
              <w:marBottom w:val="0"/>
              <w:divBdr>
                <w:top w:val="none" w:sz="0" w:space="0" w:color="auto"/>
                <w:left w:val="none" w:sz="0" w:space="0" w:color="auto"/>
                <w:bottom w:val="none" w:sz="0" w:space="0" w:color="auto"/>
                <w:right w:val="none" w:sz="0" w:space="0" w:color="auto"/>
              </w:divBdr>
              <w:divsChild>
                <w:div w:id="37516366">
                  <w:marLeft w:val="0"/>
                  <w:marRight w:val="0"/>
                  <w:marTop w:val="0"/>
                  <w:marBottom w:val="0"/>
                  <w:divBdr>
                    <w:top w:val="none" w:sz="0" w:space="0" w:color="auto"/>
                    <w:left w:val="none" w:sz="0" w:space="0" w:color="auto"/>
                    <w:bottom w:val="none" w:sz="0" w:space="0" w:color="auto"/>
                    <w:right w:val="none" w:sz="0" w:space="0" w:color="auto"/>
                  </w:divBdr>
                  <w:divsChild>
                    <w:div w:id="1088697541">
                      <w:marLeft w:val="0"/>
                      <w:marRight w:val="0"/>
                      <w:marTop w:val="0"/>
                      <w:marBottom w:val="0"/>
                      <w:divBdr>
                        <w:top w:val="none" w:sz="0" w:space="0" w:color="auto"/>
                        <w:left w:val="none" w:sz="0" w:space="0" w:color="auto"/>
                        <w:bottom w:val="none" w:sz="0" w:space="0" w:color="auto"/>
                        <w:right w:val="none" w:sz="0" w:space="0" w:color="auto"/>
                      </w:divBdr>
                      <w:divsChild>
                        <w:div w:id="1891265452">
                          <w:marLeft w:val="0"/>
                          <w:marRight w:val="0"/>
                          <w:marTop w:val="0"/>
                          <w:marBottom w:val="0"/>
                          <w:divBdr>
                            <w:top w:val="none" w:sz="0" w:space="0" w:color="auto"/>
                            <w:left w:val="none" w:sz="0" w:space="0" w:color="auto"/>
                            <w:bottom w:val="none" w:sz="0" w:space="0" w:color="auto"/>
                            <w:right w:val="none" w:sz="0" w:space="0" w:color="auto"/>
                          </w:divBdr>
                          <w:divsChild>
                            <w:div w:id="2124684756">
                              <w:marLeft w:val="0"/>
                              <w:marRight w:val="0"/>
                              <w:marTop w:val="0"/>
                              <w:marBottom w:val="0"/>
                              <w:divBdr>
                                <w:top w:val="none" w:sz="0" w:space="0" w:color="auto"/>
                                <w:left w:val="none" w:sz="0" w:space="0" w:color="auto"/>
                                <w:bottom w:val="none" w:sz="0" w:space="0" w:color="auto"/>
                                <w:right w:val="none" w:sz="0" w:space="0" w:color="auto"/>
                              </w:divBdr>
                              <w:divsChild>
                                <w:div w:id="690645413">
                                  <w:marLeft w:val="0"/>
                                  <w:marRight w:val="0"/>
                                  <w:marTop w:val="0"/>
                                  <w:marBottom w:val="0"/>
                                  <w:divBdr>
                                    <w:top w:val="none" w:sz="0" w:space="0" w:color="auto"/>
                                    <w:left w:val="none" w:sz="0" w:space="0" w:color="auto"/>
                                    <w:bottom w:val="none" w:sz="0" w:space="0" w:color="auto"/>
                                    <w:right w:val="none" w:sz="0" w:space="0" w:color="auto"/>
                                  </w:divBdr>
                                  <w:divsChild>
                                    <w:div w:id="32001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14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EB9060-DCC4-4990-8BB9-75759AE72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21</Pages>
  <Words>10509</Words>
  <Characters>53567</Characters>
  <Application>Microsoft Office Word</Application>
  <DocSecurity>0</DocSecurity>
  <Lines>446</Lines>
  <Paragraphs>127</Paragraphs>
  <ScaleCrop>false</ScaleCrop>
  <HeadingPairs>
    <vt:vector size="2" baseType="variant">
      <vt:variant>
        <vt:lpstr>Título</vt:lpstr>
      </vt:variant>
      <vt:variant>
        <vt:i4>1</vt:i4>
      </vt:variant>
    </vt:vector>
  </HeadingPairs>
  <TitlesOfParts>
    <vt:vector size="1" baseType="lpstr">
      <vt:lpstr>Comissão Parlamentar Mista de Inquérito com a finalidade de, no prazo de 180 (cento e oitenta) dias, investigar práticas criminosas do Senhor Carlos Augusto Ramos, conhecido vulgarmente como Carlinhos Cachoeira, desvendadas pelas operações “Vegas” e “Mon</vt:lpstr>
    </vt:vector>
  </TitlesOfParts>
  <Company>Senado Federal</Company>
  <LinksUpToDate>false</LinksUpToDate>
  <CharactersWithSpaces>63949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Comissão Parlamentar Mista de Inquérito com a finalidade de, no prazo de 180 (cento e oitenta) dias, investigar práticas criminosas do Senhor Carlos Augusto Ramos, conhecido vulgarmente como Carlinhos Cachoeira, desvendadas pelas operações “Vegas” e “Mon</dc:title>
  <dc:creator>kenycris</dc:creator>
  <cp:lastModifiedBy>geraldes</cp:lastModifiedBy>
  <cp:revision>10</cp:revision>
  <cp:lastPrinted>2012-08-07T15:39:00Z</cp:lastPrinted>
  <dcterms:created xsi:type="dcterms:W3CDTF">2012-08-07T14:55:00Z</dcterms:created>
  <dcterms:modified xsi:type="dcterms:W3CDTF">2012-08-07T19:31:00Z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829606240</vt:i4>
  </property>
</Properties>
</file>