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3A" w:rsidRDefault="007A10A7">
      <w:pPr>
        <w:jc w:val="both"/>
      </w:pPr>
      <w:r>
        <w:rPr>
          <w:rFonts w:ascii="Myriad Pro" w:eastAsia="Myriad Pro" w:hAnsi="Myriad Pro" w:cs="Myriad Pro"/>
          <w:caps/>
        </w:rPr>
        <w:t xml:space="preserve">ATA DA 21ª REUNIÃO, Extraordinária, DA Comissão de Transparência, Governança, Fiscalização e Controle e Defesa do Consumidor DA 3ª SESSÃO LEGISLATIVA Ordinária DA 56ª LEGISLATURA, REALIZADA EM 30 de Novembro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86213A" w:rsidRDefault="0086213A"/>
    <w:p w:rsidR="0086213A" w:rsidRPr="00FE4FBA" w:rsidRDefault="007A10A7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quatorze horas e cinquenta e um minutos do dia trinta de novembro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</w:t>
      </w:r>
      <w:r>
        <w:rPr>
          <w:rFonts w:ascii="Myriad Pro" w:eastAsia="Myriad Pro" w:hAnsi="Myriad Pro" w:cs="Myriad Pro"/>
        </w:rPr>
        <w:t xml:space="preserve">ssão de Transparência, Governança, Fiscalização e Controle e Defesa do Consumidor com a presença dos Senadores Dário Berger, Mara Gabrilli, Rodrigo Cunha, Izalci Lucas, Roberto Rocha,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Paulo Rocha, </w:t>
      </w:r>
      <w:proofErr w:type="spellStart"/>
      <w:r>
        <w:rPr>
          <w:rFonts w:ascii="Myriad Pro" w:eastAsia="Myriad Pro" w:hAnsi="Myriad Pro" w:cs="Myriad Pro"/>
        </w:rPr>
        <w:t>Tel</w:t>
      </w:r>
      <w:r>
        <w:rPr>
          <w:rFonts w:ascii="Myriad Pro" w:eastAsia="Myriad Pro" w:hAnsi="Myriad Pro" w:cs="Myriad Pro"/>
        </w:rPr>
        <w:t>mário</w:t>
      </w:r>
      <w:proofErr w:type="spellEnd"/>
      <w:r>
        <w:rPr>
          <w:rFonts w:ascii="Myriad Pro" w:eastAsia="Myriad Pro" w:hAnsi="Myriad Pro" w:cs="Myriad Pro"/>
        </w:rPr>
        <w:t xml:space="preserve"> Mota,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Zequinha Marinho. Deixam de comparecer os Senadores Eduardo Braga, Fernando Bezerra Coelho, Eliane Nogueira, Marcos do Val, Irajá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E4FBA">
        <w:rPr>
          <w:rFonts w:ascii="Myriad Pro" w:eastAsia="Myriad Pro" w:hAnsi="Myriad Pro" w:cs="Myriad Pro"/>
          <w:color w:val="000000" w:themeColor="text1"/>
        </w:rPr>
        <w:t>A presidênc</w:t>
      </w:r>
      <w:r w:rsidRPr="00FE4FBA">
        <w:rPr>
          <w:rFonts w:ascii="Myriad Pro" w:eastAsia="Myriad Pro" w:hAnsi="Myriad Pro" w:cs="Myriad Pro"/>
          <w:color w:val="000000" w:themeColor="text1"/>
        </w:rPr>
        <w:t>ia submete à Comissão a dispensa da leitura e aprovação da ata da reunião anterior, que é aprovada</w:t>
      </w:r>
      <w:r w:rsidRPr="00FE4FBA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</w:t>
      </w:r>
      <w:r>
        <w:rPr>
          <w:rFonts w:ascii="Myriad Pro" w:eastAsia="Myriad Pro" w:hAnsi="Myriad Pro" w:cs="Myriad Pro"/>
          <w:b/>
        </w:rPr>
        <w:t xml:space="preserve"> n° 18, de 2021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PLS 323/2018, que “estabelece normas gerais de proteção e incentivo a pessoas naturais que relat</w:t>
      </w:r>
      <w:r>
        <w:rPr>
          <w:rFonts w:ascii="Myriad Pro" w:eastAsia="Myriad Pro" w:hAnsi="Myriad Pro" w:cs="Myriad Pro"/>
        </w:rPr>
        <w:t>em suspeitas de irregularidades no âmbito de entes públicos ou privados”."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19</w:t>
      </w:r>
      <w:r>
        <w:rPr>
          <w:rFonts w:ascii="Myriad Pro" w:eastAsia="Myriad Pro" w:hAnsi="Myriad Pro" w:cs="Myriad Pro"/>
          <w:b/>
        </w:rPr>
        <w:t xml:space="preserve">, de 2021 </w:t>
      </w:r>
      <w:r>
        <w:rPr>
          <w:rFonts w:ascii="Myriad Pro" w:eastAsia="Myriad Pro" w:hAnsi="Myriad Pro" w:cs="Myriad Pro"/>
        </w:rPr>
        <w:t xml:space="preserve">que: "Requer, nos termos do art. 58, § 2°, V, da Constituição Federal, que seja convidado o Exmo. Sr. Antônio Augusto Brandão de Aras, Procurador-Geral da República, a comparecer a esta Comissão, a fim de </w:t>
      </w:r>
      <w:proofErr w:type="gramStart"/>
      <w:r>
        <w:rPr>
          <w:rFonts w:ascii="Myriad Pro" w:eastAsia="Myriad Pro" w:hAnsi="Myriad Pro" w:cs="Myriad Pro"/>
        </w:rPr>
        <w:t>prestar  esclarecimentos</w:t>
      </w:r>
      <w:proofErr w:type="gramEnd"/>
      <w:r>
        <w:rPr>
          <w:rFonts w:ascii="Myriad Pro" w:eastAsia="Myriad Pro" w:hAnsi="Myriad Pro" w:cs="Myriad Pro"/>
        </w:rPr>
        <w:t xml:space="preserve"> sobre o andament</w:t>
      </w:r>
      <w:r>
        <w:rPr>
          <w:rFonts w:ascii="Myriad Pro" w:eastAsia="Myriad Pro" w:hAnsi="Myriad Pro" w:cs="Myriad Pro"/>
        </w:rPr>
        <w:t>o das providências adotadas frente aos fatos levantados e aos indiciamentos contidos no Relatório da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</w:t>
      </w:r>
      <w:r>
        <w:rPr>
          <w:rFonts w:ascii="Myriad Pro" w:eastAsia="Myriad Pro" w:hAnsi="Myriad Pro" w:cs="Myriad Pro"/>
          <w:b/>
        </w:rPr>
        <w:t xml:space="preserve">zação e Controle e Defesa do Consumidor n° 20, de 2021 </w:t>
      </w:r>
      <w:r>
        <w:rPr>
          <w:rFonts w:ascii="Myriad Pro" w:eastAsia="Myriad Pro" w:hAnsi="Myriad Pro" w:cs="Myriad Pro"/>
        </w:rPr>
        <w:t>que: "Requer, nos termos do art. 90, inciso XIII, e art. 142 do Regimento Interno do Senado Federal, a realização de diligência externa acerca da privatização do serviço de fornecimento de água e trata</w:t>
      </w:r>
      <w:r>
        <w:rPr>
          <w:rFonts w:ascii="Myriad Pro" w:eastAsia="Myriad Pro" w:hAnsi="Myriad Pro" w:cs="Myriad Pro"/>
        </w:rPr>
        <w:t>mento de esgoto da capital alagoana em Maceió."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Lei nº 11.975, de 7 de julho de 2009</w:t>
      </w:r>
      <w:r>
        <w:rPr>
          <w:rFonts w:ascii="Myriad Pro" w:eastAsia="Myriad Pro" w:hAnsi="Myriad Pro" w:cs="Myriad Pro"/>
        </w:rPr>
        <w:t>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</w:t>
      </w:r>
      <w:r>
        <w:rPr>
          <w:rFonts w:ascii="Myriad Pro" w:eastAsia="Myriad Pro" w:hAnsi="Myriad Pro" w:cs="Myriad Pro"/>
        </w:rPr>
        <w:t>iado.</w:t>
      </w:r>
      <w:r>
        <w:rPr>
          <w:rFonts w:ascii="Myriad Pro" w:eastAsia="Myriad Pro" w:hAnsi="Myriad Pro" w:cs="Myriad Pro"/>
          <w:b/>
        </w:rPr>
        <w:t xml:space="preserve"> ITEM 5 - Projeto de Lei n° 5325, de 2019 - Não Terminativo - </w:t>
      </w:r>
      <w:r>
        <w:rPr>
          <w:rFonts w:ascii="Myriad Pro" w:eastAsia="Myriad Pro" w:hAnsi="Myriad Pro" w:cs="Myriad Pro"/>
        </w:rPr>
        <w:t>que: "Altera a Lei n° 9.427, de 26 de dezembro de 1996, para vedar a inclusão das perdas não técnicas de energia elétrica nas tarifas de fornecimento de energia elétrica praticadas pelas co</w:t>
      </w:r>
      <w:r>
        <w:rPr>
          <w:rFonts w:ascii="Myriad Pro" w:eastAsia="Myriad Pro" w:hAnsi="Myriad Pro" w:cs="Myriad Pro"/>
        </w:rPr>
        <w:t>ncessionárias e permissionárias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uma </w:t>
      </w:r>
      <w:r>
        <w:rPr>
          <w:rFonts w:ascii="Myriad Pro" w:eastAsia="Myriad Pro" w:hAnsi="Myriad Pro" w:cs="Myriad Pro"/>
        </w:rPr>
        <w:lastRenderedPageBreak/>
        <w:t>emenda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 com a emenda nº 1-CTFC.</w:t>
      </w:r>
      <w:r>
        <w:rPr>
          <w:rFonts w:ascii="Myriad Pro" w:eastAsia="Myriad Pro" w:hAnsi="Myriad Pro" w:cs="Myriad Pro"/>
          <w:b/>
        </w:rPr>
        <w:t xml:space="preserve"> ITEM 6 -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</w:t>
      </w:r>
      <w:r>
        <w:rPr>
          <w:rFonts w:ascii="Myriad Pro" w:eastAsia="Myriad Pro" w:hAnsi="Myriad Pro" w:cs="Myriad Pro"/>
        </w:rPr>
        <w:t>ra incluir instrumentos que garantam que a equidade regional seja princípio norteador para a aprovação dos projetos apreciados pela Secretaria Especial da Cultura do Ministério da Cidadania e que a divulgação das informações dos projetos aprovados, no âmbi</w:t>
      </w:r>
      <w:r>
        <w:rPr>
          <w:rFonts w:ascii="Myriad Pro" w:eastAsia="Myriad Pro" w:hAnsi="Myriad Pro" w:cs="Myriad Pro"/>
        </w:rPr>
        <w:t>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134, de 2016 - Terminativo - </w:t>
      </w:r>
      <w:r>
        <w:rPr>
          <w:rFonts w:ascii="Myriad Pro" w:eastAsia="Myriad Pro" w:hAnsi="Myriad Pro" w:cs="Myriad Pro"/>
        </w:rPr>
        <w:t>que: "Altera a Lei nº 9.818, de 23 de agos</w:t>
      </w:r>
      <w:r>
        <w:rPr>
          <w:rFonts w:ascii="Myriad Pro" w:eastAsia="Myriad Pro" w:hAnsi="Myriad Pro" w:cs="Myriad Pro"/>
        </w:rPr>
        <w:t>to de 1999, para obrigar a CAMEX a publicar o custo econômico estimado na concessão de seguro de crédito à exportação, por operação de crédito, em sítio público, e disponibilizar ao Tribunal de Contas da União, a metodologia de cálculo e os parâmetros util</w:t>
      </w:r>
      <w:r>
        <w:rPr>
          <w:rFonts w:ascii="Myriad Pro" w:eastAsia="Myriad Pro" w:hAnsi="Myriad Pro" w:cs="Myriad Pro"/>
        </w:rPr>
        <w:t>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obrigar a CAMEX a publicar em sítio público informações sobre as </w:t>
      </w:r>
      <w:r>
        <w:rPr>
          <w:rFonts w:ascii="Myriad Pro" w:eastAsia="Myriad Pro" w:hAnsi="Myriad Pro" w:cs="Myriad Pro"/>
        </w:rPr>
        <w:t>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</w:t>
      </w:r>
      <w:r>
        <w:rPr>
          <w:rFonts w:ascii="Myriad Pro" w:eastAsia="Myriad Pro" w:hAnsi="Myriad Pro" w:cs="Myriad Pro"/>
        </w:rPr>
        <w:t>o.</w:t>
      </w:r>
      <w:r>
        <w:rPr>
          <w:rFonts w:ascii="Myriad Pro" w:eastAsia="Myriad Pro" w:hAnsi="Myriad Pro" w:cs="Myriad Pro"/>
          <w:b/>
        </w:rPr>
        <w:t xml:space="preserve"> ITEM 8 -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</w:t>
      </w:r>
      <w:r>
        <w:rPr>
          <w:rFonts w:ascii="Myriad Pro" w:eastAsia="Myriad Pro" w:hAnsi="Myriad Pro" w:cs="Myriad Pro"/>
        </w:rPr>
        <w:t xml:space="preserve">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3183, de 2019 - Terminativo - </w:t>
      </w:r>
      <w:r>
        <w:rPr>
          <w:rFonts w:ascii="Myriad Pro" w:eastAsia="Myriad Pro" w:hAnsi="Myriad Pro" w:cs="Myriad Pro"/>
        </w:rPr>
        <w:t xml:space="preserve">que: "Altera a Lei nº 10.260, de 12 de julho de 2001, para </w:t>
      </w:r>
      <w:r>
        <w:rPr>
          <w:rFonts w:ascii="Myriad Pro" w:eastAsia="Myriad Pro" w:hAnsi="Myriad Pro" w:cs="Myriad Pro"/>
        </w:rPr>
        <w:t>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</w:t>
      </w:r>
      <w:r>
        <w:rPr>
          <w:rFonts w:ascii="Myriad Pro" w:eastAsia="Myriad Pro" w:hAnsi="Myriad Pro" w:cs="Myriad Pro"/>
          <w:b/>
          <w:color w:val="0646A2"/>
        </w:rPr>
        <w:t xml:space="preserve">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3614, de 2019 - Terminativo - </w:t>
      </w:r>
      <w:r>
        <w:rPr>
          <w:rFonts w:ascii="Myriad Pro" w:eastAsia="Myriad Pro" w:hAnsi="Myriad Pro" w:cs="Myriad Pro"/>
        </w:rPr>
        <w:t xml:space="preserve">que: "Acrescenta o art. 31-A à Lei nº 8.987, de 13 de fevereiro de 1995, para determinar que as concessionárias de serviços públicos ofereçam aos seus usuários a opção de inclusão, nas </w:t>
      </w:r>
      <w:r>
        <w:rPr>
          <w:rFonts w:ascii="Myriad Pro" w:eastAsia="Myriad Pro" w:hAnsi="Myriad Pro" w:cs="Myriad Pro"/>
        </w:rPr>
        <w:t>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</w:t>
      </w:r>
      <w:r>
        <w:rPr>
          <w:rFonts w:ascii="Myriad Pro" w:eastAsia="Myriad Pro" w:hAnsi="Myriad Pro" w:cs="Myriad Pro"/>
          <w:b/>
        </w:rPr>
        <w:t xml:space="preserve">eto de Lei n° 4290,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defesa do consumidor seja graduada de acordo com a condição de vulnera</w:t>
      </w:r>
      <w:r>
        <w:rPr>
          <w:rFonts w:ascii="Myriad Pro" w:eastAsia="Myriad Pro" w:hAnsi="Myriad Pro" w:cs="Myriad Pro"/>
        </w:rPr>
        <w:t>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quinze horas e vinte minutos. Após </w:t>
      </w:r>
      <w:r>
        <w:rPr>
          <w:rFonts w:ascii="Myriad Pro" w:eastAsia="Myriad Pro" w:hAnsi="Myriad Pro" w:cs="Myriad Pro"/>
        </w:rPr>
        <w:t>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E4FBA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FE4FBA">
        <w:rPr>
          <w:rFonts w:ascii="Myriad Pro" w:eastAsia="Myriad Pro" w:hAnsi="Myriad Pro" w:cs="Myriad Pro"/>
          <w:color w:val="000000" w:themeColor="text1"/>
        </w:rPr>
        <w:t>.</w:t>
      </w:r>
    </w:p>
    <w:p w:rsidR="0086213A" w:rsidRDefault="0086213A"/>
    <w:p w:rsidR="0086213A" w:rsidRDefault="0086213A">
      <w:bookmarkStart w:id="0" w:name="_GoBack"/>
      <w:bookmarkEnd w:id="0"/>
    </w:p>
    <w:p w:rsidR="0086213A" w:rsidRDefault="0086213A"/>
    <w:p w:rsidR="0086213A" w:rsidRDefault="007A10A7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86213A" w:rsidRDefault="007A10A7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</w:t>
      </w:r>
      <w:r>
        <w:rPr>
          <w:rFonts w:ascii="Myriad Pro" w:eastAsia="Myriad Pro" w:hAnsi="Myriad Pro" w:cs="Myriad Pro"/>
        </w:rPr>
        <w:t>sa do Consumidor</w:t>
      </w:r>
    </w:p>
    <w:p w:rsidR="0086213A" w:rsidRDefault="0086213A"/>
    <w:p w:rsidR="0086213A" w:rsidRDefault="0086213A"/>
    <w:p w:rsidR="0086213A" w:rsidRDefault="0086213A"/>
    <w:p w:rsidR="0086213A" w:rsidRDefault="007A10A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6213A" w:rsidRDefault="007A10A7">
      <w:pPr>
        <w:jc w:val="center"/>
      </w:pPr>
      <w:hyperlink r:id="rId6">
        <w:r>
          <w:t>http://www12.senado.leg.br/multimidia/eventos/2021/11/30</w:t>
        </w:r>
      </w:hyperlink>
    </w:p>
    <w:p w:rsidR="0086213A" w:rsidRDefault="0086213A"/>
    <w:p w:rsidR="0086213A" w:rsidRDefault="0086213A"/>
    <w:p w:rsidR="0086213A" w:rsidRDefault="0086213A"/>
    <w:p w:rsidR="00F71C91" w:rsidRDefault="007A10A7" w:rsidP="00AC0A73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</w:t>
      </w:r>
      <w:r>
        <w:rPr>
          <w:rFonts w:ascii="Myriad Pro"/>
        </w:rPr>
        <w:t>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6213A" w:rsidRDefault="007A10A7">
      <w:pPr>
        <w:pStyle w:val="Escriba-Normalfffff1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213A" w:rsidRDefault="007A10A7">
      <w:pPr>
        <w:pStyle w:val="Escriba-Normal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</w:rPr>
        <w:t>Comunico que foi publicada na pauta da presente reuni</w:t>
      </w:r>
      <w:r>
        <w:rPr>
          <w:rFonts w:ascii="Myriad Pro"/>
        </w:rPr>
        <w:t>ã</w:t>
      </w:r>
      <w:r>
        <w:rPr>
          <w:rFonts w:ascii="Myriad Pro"/>
        </w:rPr>
        <w:t>o uma listagem de documentos recebi</w:t>
      </w:r>
      <w:r>
        <w:rPr>
          <w:rFonts w:ascii="Myriad Pro"/>
        </w:rPr>
        <w:t>dos na CTFC, que considerarei lidos. Esses documentos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 xml:space="preserve">o Documentos Recebidos, com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 por um prazo de 15 dias, de forma que os Srs. Senadores possam se manifestar caso assim d</w:t>
      </w:r>
      <w:r>
        <w:rPr>
          <w:rFonts w:ascii="Myriad Pro"/>
        </w:rPr>
        <w:t>esejem.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 de 15 dias, os referidos documentos ser</w:t>
      </w:r>
      <w:r>
        <w:rPr>
          <w:rFonts w:ascii="Myriad Pro"/>
        </w:rPr>
        <w:t>ã</w:t>
      </w:r>
      <w:r>
        <w:rPr>
          <w:rFonts w:ascii="Myriad Pro"/>
        </w:rPr>
        <w:t>o arquivados,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86213A" w:rsidRDefault="007A10A7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sem nenhum dos autores dos requerimentos presentes, que </w:t>
      </w:r>
      <w:r>
        <w:rPr>
          <w:rFonts w:ascii="Myriad Pro"/>
        </w:rPr>
        <w:t>é</w:t>
      </w:r>
      <w:r>
        <w:rPr>
          <w:rFonts w:ascii="Myriad Pro"/>
        </w:rPr>
        <w:t xml:space="preserve"> um re</w:t>
      </w:r>
      <w:r>
        <w:rPr>
          <w:rFonts w:ascii="Myriad Pro"/>
        </w:rPr>
        <w:t>quisito necess</w:t>
      </w:r>
      <w:r>
        <w:rPr>
          <w:rFonts w:ascii="Myriad Pro"/>
        </w:rPr>
        <w:t>á</w:t>
      </w:r>
      <w:r>
        <w:rPr>
          <w:rFonts w:ascii="Myriad Pro"/>
        </w:rPr>
        <w:t>rio para que sejam votados os requerimentos nesta Comiss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estamos sem nenhum dos Relatores de projetos n</w:t>
      </w:r>
      <w:r>
        <w:rPr>
          <w:rFonts w:ascii="Myriad Pro"/>
        </w:rPr>
        <w:t>ã</w:t>
      </w:r>
      <w:r>
        <w:rPr>
          <w:rFonts w:ascii="Myriad Pro"/>
        </w:rPr>
        <w:t>o terminativos presentes e tamb</w:t>
      </w:r>
      <w:r>
        <w:rPr>
          <w:rFonts w:ascii="Myriad Pro"/>
        </w:rPr>
        <w:t>é</w:t>
      </w:r>
      <w:r>
        <w:rPr>
          <w:rFonts w:ascii="Myriad Pro"/>
        </w:rPr>
        <w:t>m sem qu</w:t>
      </w:r>
      <w:r>
        <w:rPr>
          <w:rFonts w:ascii="Myriad Pro"/>
        </w:rPr>
        <w:t>ó</w:t>
      </w:r>
      <w:r>
        <w:rPr>
          <w:rFonts w:ascii="Myriad Pro"/>
        </w:rPr>
        <w:t>rum para projetos terminativos.</w:t>
      </w:r>
    </w:p>
    <w:p w:rsidR="0086213A" w:rsidRDefault="007A10A7">
      <w:pPr>
        <w:pStyle w:val="Escriba-Normalfffff1"/>
      </w:pPr>
      <w:r>
        <w:rPr>
          <w:rFonts w:ascii="Myriad Pro"/>
        </w:rPr>
        <w:t>Devido a esse fato, quero agradecer aqui a presen</w:t>
      </w:r>
      <w:r>
        <w:rPr>
          <w:rFonts w:ascii="Myriad Pro"/>
        </w:rPr>
        <w:t>ç</w:t>
      </w:r>
      <w:r>
        <w:rPr>
          <w:rFonts w:ascii="Myriad Pro"/>
        </w:rPr>
        <w:t>a do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do Senador Zequinha Marinho,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presentes. O Senador Zequinha Marinho,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o autor da mat</w:t>
      </w:r>
      <w:r>
        <w:rPr>
          <w:rFonts w:ascii="Myriad Pro"/>
        </w:rPr>
        <w:t>é</w:t>
      </w:r>
      <w:r>
        <w:rPr>
          <w:rFonts w:ascii="Myriad Pro"/>
        </w:rPr>
        <w:t>ria constante do item 5 da pauta, mas n</w:t>
      </w:r>
      <w:r>
        <w:rPr>
          <w:rFonts w:ascii="Myriad Pro"/>
        </w:rPr>
        <w:t>ó</w:t>
      </w:r>
      <w:r>
        <w:rPr>
          <w:rFonts w:ascii="Myriad Pro"/>
        </w:rPr>
        <w:t>s estamos sem o Relator aqui presente. E n</w:t>
      </w:r>
      <w:r>
        <w:rPr>
          <w:rFonts w:ascii="Myriad Pro"/>
        </w:rPr>
        <w:t>ã</w:t>
      </w:r>
      <w:r>
        <w:rPr>
          <w:rFonts w:ascii="Myriad Pro"/>
        </w:rPr>
        <w:t>o tem como...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poderia ser o Relator </w:t>
      </w:r>
      <w:r>
        <w:rPr>
          <w:rFonts w:ascii="Myriad Pro"/>
          <w:i/>
        </w:rPr>
        <w:t>ad hoc</w:t>
      </w:r>
      <w:r>
        <w:rPr>
          <w:rFonts w:ascii="Myriad Pro"/>
        </w:rPr>
        <w:t>?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De minha parte, n</w:t>
      </w:r>
      <w:r>
        <w:rPr>
          <w:rFonts w:ascii="Myriad Pro"/>
        </w:rPr>
        <w:t>ã</w:t>
      </w:r>
      <w:r>
        <w:rPr>
          <w:rFonts w:ascii="Myriad Pro"/>
        </w:rPr>
        <w:t>o haveria problema, desde que houvesse a concord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r>
        <w:rPr>
          <w:rFonts w:ascii="Myriad Pro"/>
        </w:rPr>
        <w:t>Relator.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 </w:t>
      </w:r>
      <w:r>
        <w:rPr>
          <w:rFonts w:ascii="Myriad Pro"/>
        </w:rPr>
        <w:t>É</w:t>
      </w:r>
      <w:r>
        <w:rPr>
          <w:rFonts w:ascii="Myriad Pro"/>
        </w:rPr>
        <w:t xml:space="preserve"> verdade! Desculpa!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Sem a concord</w:t>
      </w:r>
      <w:r>
        <w:rPr>
          <w:rFonts w:ascii="Myriad Pro"/>
        </w:rPr>
        <w:t>â</w:t>
      </w:r>
      <w:r>
        <w:rPr>
          <w:rFonts w:ascii="Myriad Pro"/>
        </w:rPr>
        <w:t>ncia do Relator, eu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nho como concordar.</w:t>
      </w:r>
    </w:p>
    <w:p w:rsidR="0086213A" w:rsidRDefault="007A10A7">
      <w:pPr>
        <w:pStyle w:val="Escriba-Normalfffff1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 apelo aos demais Senadores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que solicite a presen</w:t>
      </w:r>
      <w:r>
        <w:rPr>
          <w:rFonts w:ascii="Myriad Pro"/>
        </w:rPr>
        <w:t>ç</w:t>
      </w:r>
      <w:r>
        <w:rPr>
          <w:rFonts w:ascii="Myriad Pro"/>
        </w:rPr>
        <w:t>a dos Senadores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importante do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pode ser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assim votar projetos te</w:t>
      </w:r>
      <w:r>
        <w:rPr>
          <w:rFonts w:ascii="Myriad Pro"/>
        </w:rPr>
        <w:t>rminativos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que tamb</w:t>
      </w:r>
      <w:r>
        <w:rPr>
          <w:rFonts w:ascii="Myriad Pro"/>
        </w:rPr>
        <w:t>é</w:t>
      </w:r>
      <w:r>
        <w:rPr>
          <w:rFonts w:ascii="Myriad Pro"/>
        </w:rPr>
        <w:t>m os autores dos requerimentos deem presen</w:t>
      </w:r>
      <w:r>
        <w:rPr>
          <w:rFonts w:ascii="Myriad Pro"/>
        </w:rPr>
        <w:t>ç</w:t>
      </w:r>
      <w:r>
        <w:rPr>
          <w:rFonts w:ascii="Myriad Pro"/>
        </w:rPr>
        <w:t>a aqui, para poderem ser lidos os requerimentos.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O Senador Jorginho parece que vai autorizar a relatoria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 houver a concord</w:t>
      </w:r>
      <w:r>
        <w:rPr>
          <w:rFonts w:ascii="Myriad Pro"/>
        </w:rPr>
        <w:t>â</w:t>
      </w:r>
      <w:r>
        <w:rPr>
          <w:rFonts w:ascii="Myriad Pro"/>
        </w:rPr>
        <w:t>ncia do Sen</w:t>
      </w:r>
      <w:r>
        <w:rPr>
          <w:rFonts w:ascii="Myriad Pro"/>
        </w:rPr>
        <w:t>ador Jorginho, de minha parte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 xml:space="preserve">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proposi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213A" w:rsidRDefault="007A10A7">
      <w:pPr>
        <w:pStyle w:val="Escriba-Normal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 item 5 da pauta.</w:t>
      </w:r>
    </w:p>
    <w:p w:rsidR="0086213A" w:rsidRDefault="0086213A">
      <w:pPr>
        <w:pStyle w:val="Escriba-Normalfffff1"/>
      </w:pPr>
    </w:p>
    <w:p w:rsidR="0086213A" w:rsidRDefault="007A10A7">
      <w:pPr>
        <w:pStyle w:val="Escriba-Centralizado1"/>
      </w:pPr>
      <w:r>
        <w:rPr>
          <w:rFonts w:ascii="Myriad Pro"/>
          <w:b/>
        </w:rPr>
        <w:t>ITEM 5</w:t>
      </w:r>
    </w:p>
    <w:p w:rsidR="0086213A" w:rsidRDefault="007A10A7">
      <w:pPr>
        <w:pStyle w:val="Escriba-Centralizado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5.325, DE 2019</w:t>
      </w:r>
    </w:p>
    <w:p w:rsidR="0086213A" w:rsidRDefault="007A10A7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6213A" w:rsidRDefault="007A10A7">
      <w:pPr>
        <w:pStyle w:val="Escriba-Normal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9.427, de 26 de dezembro de 1996, para vedar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</w:t>
      </w:r>
      <w:r>
        <w:rPr>
          <w:rFonts w:ascii="Myriad Pro"/>
          <w:i/>
        </w:rPr>
        <w:t>s perdas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cnicas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nas tarifas de fornecimento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praticadas pelas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permission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</w:t>
      </w:r>
      <w:r>
        <w:rPr>
          <w:rFonts w:ascii="Myriad Pro"/>
        </w:rPr>
        <w:t>or Jorginho Mello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6213A" w:rsidRDefault="007A10A7">
      <w:pPr>
        <w:pStyle w:val="Escriba-Normalfffff1"/>
      </w:pPr>
      <w:r>
        <w:rPr>
          <w:rFonts w:ascii="Myriad Pro"/>
          <w:i/>
        </w:rPr>
        <w:lastRenderedPageBreak/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dos dias 9/11/2021, 16/11/2021 e 23/11/2021. </w:t>
      </w:r>
    </w:p>
    <w:p w:rsidR="0086213A" w:rsidRDefault="007A10A7">
      <w:pPr>
        <w:pStyle w:val="Escriba-Normalfffff1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CI.</w:t>
      </w:r>
    </w:p>
    <w:p w:rsidR="0086213A" w:rsidRDefault="007A10A7">
      <w:pPr>
        <w:pStyle w:val="Escriba-Normalfffff1"/>
      </w:pPr>
      <w:r>
        <w:rPr>
          <w:rFonts w:ascii="Myriad Pro"/>
        </w:rPr>
        <w:t>É</w:t>
      </w:r>
      <w:r>
        <w:rPr>
          <w:rFonts w:ascii="Myriad Pro"/>
        </w:rPr>
        <w:t xml:space="preserve"> um excelente projeto do Senador Zequin</w:t>
      </w:r>
      <w:r>
        <w:rPr>
          <w:rFonts w:ascii="Myriad Pro"/>
        </w:rPr>
        <w:t xml:space="preserve">ha Marinho, que tem a relatoria do Senador Jorginho Mello. 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Eu designo como Relator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do Relator original,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86213A" w:rsidRDefault="007A10A7">
      <w:pPr>
        <w:pStyle w:val="Escriba-Normalfffff1"/>
      </w:pPr>
      <w:r>
        <w:rPr>
          <w:rFonts w:ascii="Myriad Pro"/>
        </w:rPr>
        <w:t>Com a palavra o Relator.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6213A" w:rsidRDefault="007A10A7">
      <w:pPr>
        <w:pStyle w:val="Escriba-Normal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ia fazer isso com o autor do relat</w:t>
      </w:r>
      <w:r>
        <w:rPr>
          <w:rFonts w:ascii="Myriad Pro"/>
        </w:rPr>
        <w:t>ó</w:t>
      </w:r>
      <w:r>
        <w:rPr>
          <w:rFonts w:ascii="Myriad Pro"/>
        </w:rPr>
        <w:t>rio, que veio at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na expectativa de essa relatoria ser lida. Ent</w:t>
      </w:r>
      <w:r>
        <w:rPr>
          <w:rFonts w:ascii="Myriad Pro"/>
        </w:rPr>
        <w:t>ã</w:t>
      </w:r>
      <w:r>
        <w:rPr>
          <w:rFonts w:ascii="Myriad Pro"/>
        </w:rPr>
        <w:t>o, eu me voluntariei para ser o Relator. Pe</w:t>
      </w:r>
      <w:r>
        <w:rPr>
          <w:rFonts w:ascii="Myriad Pro"/>
        </w:rPr>
        <w:t>ç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>o dele, j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aqui: posso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 an</w:t>
      </w:r>
      <w:r>
        <w:rPr>
          <w:rFonts w:ascii="Myriad Pro"/>
        </w:rPr>
        <w:t>á</w:t>
      </w:r>
      <w:r>
        <w:rPr>
          <w:rFonts w:ascii="Myriad Pro"/>
        </w:rPr>
        <w:t>lise, ou a gente pode discutir com propriedade,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aqui, logo ap</w:t>
      </w:r>
      <w:r>
        <w:rPr>
          <w:rFonts w:ascii="Myriad Pro"/>
        </w:rPr>
        <w:t>ó</w:t>
      </w:r>
      <w:r>
        <w:rPr>
          <w:rFonts w:ascii="Myriad Pro"/>
        </w:rPr>
        <w:t>s a leitura? Posso, Sr. autor,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 an</w:t>
      </w:r>
      <w:r>
        <w:rPr>
          <w:rFonts w:ascii="Myriad Pro"/>
        </w:rPr>
        <w:t>á</w:t>
      </w:r>
      <w:r>
        <w:rPr>
          <w:rFonts w:ascii="Myriad Pro"/>
        </w:rPr>
        <w:t>lise?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permiss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concedida,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213A" w:rsidRDefault="007A10A7">
      <w:pPr>
        <w:pStyle w:val="Escriba-Normalfffff1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nos termos do art. 102-A do RISF, de</w:t>
      </w:r>
      <w:r>
        <w:rPr>
          <w:rFonts w:ascii="Myriad Pro"/>
        </w:rPr>
        <w:t>ntre outras atribui</w:t>
      </w:r>
      <w:r>
        <w:rPr>
          <w:rFonts w:ascii="Myriad Pro"/>
        </w:rPr>
        <w:t>çõ</w:t>
      </w:r>
      <w:r>
        <w:rPr>
          <w:rFonts w:ascii="Myriad Pro"/>
        </w:rPr>
        <w:t>es,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eficaz, efetiva e eficiente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(al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”</w:t>
      </w:r>
      <w:r>
        <w:rPr>
          <w:rFonts w:ascii="Myriad Pro"/>
        </w:rPr>
        <w:t xml:space="preserve"> do inciso II).</w:t>
      </w:r>
    </w:p>
    <w:p w:rsidR="0086213A" w:rsidRDefault="007A10A7">
      <w:pPr>
        <w:pStyle w:val="Escriba-Normalfffff1"/>
      </w:pPr>
      <w:r>
        <w:rPr>
          <w:rFonts w:ascii="Myriad Pro"/>
        </w:rPr>
        <w:t>Conforme explicitado em sua justifica</w:t>
      </w:r>
      <w:r>
        <w:rPr>
          <w:rFonts w:ascii="Myriad Pro"/>
        </w:rPr>
        <w:t>çã</w:t>
      </w:r>
      <w:r>
        <w:rPr>
          <w:rFonts w:ascii="Myriad Pro"/>
        </w:rPr>
        <w:t>o, nos termos da s</w:t>
      </w:r>
      <w:r>
        <w:rPr>
          <w:rFonts w:ascii="Myriad Pro"/>
        </w:rPr>
        <w:t>í</w:t>
      </w:r>
      <w:r>
        <w:rPr>
          <w:rFonts w:ascii="Myriad Pro"/>
        </w:rPr>
        <w:t>ntese apresentada no relat</w:t>
      </w:r>
      <w:r>
        <w:rPr>
          <w:rFonts w:ascii="Myriad Pro"/>
        </w:rPr>
        <w:t>ó</w:t>
      </w:r>
      <w:r>
        <w:rPr>
          <w:rFonts w:ascii="Myriad Pro"/>
        </w:rPr>
        <w:t>rio, o PL 5.325, de 201</w:t>
      </w:r>
      <w:r>
        <w:rPr>
          <w:rFonts w:ascii="Myriad Pro"/>
        </w:rPr>
        <w:t>9, versa sobre 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almejando torn</w:t>
      </w:r>
      <w:r>
        <w:rPr>
          <w:rFonts w:ascii="Myriad Pro"/>
        </w:rPr>
        <w:t>á</w:t>
      </w:r>
      <w:r>
        <w:rPr>
          <w:rFonts w:ascii="Myriad Pro"/>
        </w:rPr>
        <w:t>-lo mais eficiente. Assim, resta claro a ader</w:t>
      </w:r>
      <w:r>
        <w:rPr>
          <w:rFonts w:ascii="Myriad Pro"/>
        </w:rPr>
        <w:t>ê</w:t>
      </w:r>
      <w:r>
        <w:rPr>
          <w:rFonts w:ascii="Myriad Pro"/>
        </w:rPr>
        <w:t>ncia do objeto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</w:t>
      </w:r>
      <w:r>
        <w:rPr>
          <w:rFonts w:ascii="Myriad Pro"/>
        </w:rPr>
        <w:t xml:space="preserve">efesa do Consumidor acima mencionada. 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cabe mencionar que a Constitui</w:t>
      </w:r>
      <w:r>
        <w:rPr>
          <w:rFonts w:ascii="Myriad Pro"/>
        </w:rPr>
        <w:t>çã</w:t>
      </w:r>
      <w:r>
        <w:rPr>
          <w:rFonts w:ascii="Myriad Pro"/>
        </w:rPr>
        <w:t>o Federal prev</w:t>
      </w:r>
      <w:r>
        <w:rPr>
          <w:rFonts w:ascii="Myriad Pro"/>
        </w:rPr>
        <w:t>ê</w:t>
      </w:r>
      <w:r>
        <w:rPr>
          <w:rFonts w:ascii="Myriad Pro"/>
        </w:rPr>
        <w:t>, em seu art. 21, inciso XII,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 xml:space="preserve">, que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explorar, diretamente ou mediante autoriza</w:t>
      </w:r>
      <w:r>
        <w:rPr>
          <w:rFonts w:ascii="Myriad Pro"/>
        </w:rPr>
        <w:t>çã</w:t>
      </w:r>
      <w:r>
        <w:rPr>
          <w:rFonts w:ascii="Myriad Pro"/>
        </w:rPr>
        <w:t>o, concess</w:t>
      </w:r>
      <w:r>
        <w:rPr>
          <w:rFonts w:ascii="Myriad Pro"/>
        </w:rPr>
        <w:t>ã</w:t>
      </w:r>
      <w:r>
        <w:rPr>
          <w:rFonts w:ascii="Myriad Pro"/>
        </w:rPr>
        <w:t>o ou permiss</w:t>
      </w:r>
      <w:r>
        <w:rPr>
          <w:rFonts w:ascii="Myriad Pro"/>
        </w:rPr>
        <w:t>ã</w:t>
      </w:r>
      <w:r>
        <w:rPr>
          <w:rFonts w:ascii="Myriad Pro"/>
        </w:rPr>
        <w:t>o, os servi</w:t>
      </w:r>
      <w:r>
        <w:rPr>
          <w:rFonts w:ascii="Myriad Pro"/>
        </w:rPr>
        <w:t>ç</w:t>
      </w:r>
      <w:r>
        <w:rPr>
          <w:rFonts w:ascii="Myriad Pro"/>
        </w:rPr>
        <w:t>os e instala</w:t>
      </w:r>
      <w:r>
        <w:rPr>
          <w:rFonts w:ascii="Myriad Pro"/>
        </w:rPr>
        <w:t>çõ</w:t>
      </w:r>
      <w:r>
        <w:rPr>
          <w:rFonts w:ascii="Myriad Pro"/>
        </w:rPr>
        <w:t>es de energia el</w:t>
      </w:r>
      <w:r>
        <w:rPr>
          <w:rFonts w:ascii="Myriad Pro"/>
        </w:rPr>
        <w:t>é</w:t>
      </w:r>
      <w:r>
        <w:rPr>
          <w:rFonts w:ascii="Myriad Pro"/>
        </w:rPr>
        <w:t>trica. J</w:t>
      </w:r>
      <w:r>
        <w:rPr>
          <w:rFonts w:ascii="Myriad Pro"/>
        </w:rPr>
        <w:t>á</w:t>
      </w:r>
      <w:r>
        <w:rPr>
          <w:rFonts w:ascii="Myriad Pro"/>
        </w:rPr>
        <w:t xml:space="preserve"> em seu art. 48, a Constitui</w:t>
      </w:r>
      <w:r>
        <w:rPr>
          <w:rFonts w:ascii="Myriad Pro"/>
        </w:rPr>
        <w:t>çã</w:t>
      </w:r>
      <w:r>
        <w:rPr>
          <w:rFonts w:ascii="Myriad Pro"/>
        </w:rPr>
        <w:t>o estabelece que cabe ao Congresso Nacional dispor sobre todas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o. Por fim, o PL 5.325, de 2019, n</w:t>
      </w:r>
      <w:r>
        <w:rPr>
          <w:rFonts w:ascii="Myriad Pro"/>
        </w:rPr>
        <w:t>ã</w:t>
      </w:r>
      <w:r>
        <w:rPr>
          <w:rFonts w:ascii="Myriad Pro"/>
        </w:rPr>
        <w:t>o trata de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exclusi</w:t>
      </w:r>
      <w:r>
        <w:rPr>
          <w:rFonts w:ascii="Myriad Pro"/>
        </w:rPr>
        <w:t>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lastRenderedPageBreak/>
        <w:t>explicitadas no art. 61 da Constitui</w:t>
      </w:r>
      <w:r>
        <w:rPr>
          <w:rFonts w:ascii="Myriad Pro"/>
        </w:rPr>
        <w:t>çã</w:t>
      </w:r>
      <w:r>
        <w:rPr>
          <w:rFonts w:ascii="Myriad Pro"/>
        </w:rPr>
        <w:t>o. Dessa forma, o tema tratado pelo PL 5.325, de 2019, orbita no campo de atua</w:t>
      </w:r>
      <w:r>
        <w:rPr>
          <w:rFonts w:ascii="Myriad Pro"/>
        </w:rPr>
        <w:t>çã</w:t>
      </w:r>
      <w:r>
        <w:rPr>
          <w:rFonts w:ascii="Myriad Pro"/>
        </w:rPr>
        <w:t>o material e legislativa do Poder Legislativo da Uni</w:t>
      </w:r>
      <w:r>
        <w:rPr>
          <w:rFonts w:ascii="Myriad Pro"/>
        </w:rPr>
        <w:t>ã</w:t>
      </w:r>
      <w:r>
        <w:rPr>
          <w:rFonts w:ascii="Myriad Pro"/>
        </w:rPr>
        <w:t>o estabelecido pela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6213A" w:rsidRDefault="007A10A7">
      <w:pPr>
        <w:pStyle w:val="Escriba-Normal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legislativa. Importante mencionar, ainda, que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promove aumento de despesa ou diminui</w:t>
      </w:r>
      <w:r>
        <w:rPr>
          <w:rFonts w:ascii="Myriad Pro"/>
        </w:rPr>
        <w:t>çã</w:t>
      </w:r>
      <w:r>
        <w:rPr>
          <w:rFonts w:ascii="Myriad Pro"/>
        </w:rPr>
        <w:t>o de receita do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 e atende aos preceitos das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vigentes. </w:t>
      </w:r>
    </w:p>
    <w:p w:rsidR="0086213A" w:rsidRDefault="007A10A7">
      <w:pPr>
        <w:pStyle w:val="Escriba-Normalfffff1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a necessidade da aprova</w:t>
      </w:r>
      <w:r>
        <w:rPr>
          <w:rFonts w:ascii="Myriad Pro"/>
        </w:rPr>
        <w:t>çã</w:t>
      </w:r>
      <w:r>
        <w:rPr>
          <w:rFonts w:ascii="Myriad Pro"/>
        </w:rPr>
        <w:t>o do PL 5.325, de 2019, conforme o Senador Zequinha Marinho aponta, com profundidade, na justifica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213A" w:rsidRDefault="007A10A7">
      <w:pPr>
        <w:pStyle w:val="Escriba-Normalfffff1"/>
      </w:pPr>
      <w:r>
        <w:rPr>
          <w:rFonts w:ascii="Myriad Pro"/>
        </w:rPr>
        <w:t>No setor el</w:t>
      </w:r>
      <w:r>
        <w:rPr>
          <w:rFonts w:ascii="Myriad Pro"/>
        </w:rPr>
        <w:t>é</w:t>
      </w:r>
      <w:r>
        <w:rPr>
          <w:rFonts w:ascii="Myriad Pro"/>
        </w:rPr>
        <w:t>trico, h</w:t>
      </w:r>
      <w:r>
        <w:rPr>
          <w:rFonts w:ascii="Myriad Pro"/>
        </w:rPr>
        <w:t>á</w:t>
      </w:r>
      <w:r>
        <w:rPr>
          <w:rFonts w:ascii="Myriad Pro"/>
        </w:rPr>
        <w:t xml:space="preserve"> dois tipos de perdas: as t</w:t>
      </w:r>
      <w:r>
        <w:rPr>
          <w:rFonts w:ascii="Myriad Pro"/>
        </w:rPr>
        <w:t>é</w:t>
      </w:r>
      <w:r>
        <w:rPr>
          <w:rFonts w:ascii="Myriad Pro"/>
        </w:rPr>
        <w:t>cnicas e 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cnicas. As perdas t</w:t>
      </w:r>
      <w:r>
        <w:rPr>
          <w:rFonts w:ascii="Myriad Pro"/>
        </w:rPr>
        <w:t>é</w:t>
      </w:r>
      <w:r>
        <w:rPr>
          <w:rFonts w:ascii="Myriad Pro"/>
        </w:rPr>
        <w:t>cnicas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inerentes </w:t>
      </w:r>
      <w:r>
        <w:rPr>
          <w:rFonts w:ascii="Myriad Pro"/>
        </w:rPr>
        <w:t>à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trica; envolvem quest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 xml:space="preserve">sicas,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transforma</w:t>
      </w:r>
      <w:r>
        <w:rPr>
          <w:rFonts w:ascii="Myriad Pro"/>
        </w:rPr>
        <w:t>çã</w:t>
      </w:r>
      <w:r>
        <w:rPr>
          <w:rFonts w:ascii="Myriad Pro"/>
        </w:rPr>
        <w:t>o da energia el</w:t>
      </w:r>
      <w:r>
        <w:rPr>
          <w:rFonts w:ascii="Myriad Pro"/>
        </w:rPr>
        <w:t>é</w:t>
      </w:r>
      <w:r>
        <w:rPr>
          <w:rFonts w:ascii="Myriad Pro"/>
        </w:rPr>
        <w:t>trica em energia t</w:t>
      </w:r>
      <w:r>
        <w:rPr>
          <w:rFonts w:ascii="Myriad Pro"/>
        </w:rPr>
        <w:t>é</w:t>
      </w:r>
      <w:r>
        <w:rPr>
          <w:rFonts w:ascii="Myriad Pro"/>
        </w:rPr>
        <w:t>rmica nos condutores, perdas nos n</w:t>
      </w:r>
      <w:r>
        <w:rPr>
          <w:rFonts w:ascii="Myriad Pro"/>
        </w:rPr>
        <w:t>ú</w:t>
      </w:r>
      <w:r>
        <w:rPr>
          <w:rFonts w:ascii="Myriad Pro"/>
        </w:rPr>
        <w:t>cleos dos transformadores, etc. J</w:t>
      </w:r>
      <w:r>
        <w:rPr>
          <w:rFonts w:ascii="Myriad Pro"/>
        </w:rPr>
        <w:t>á</w:t>
      </w:r>
      <w:r>
        <w:rPr>
          <w:rFonts w:ascii="Myriad Pro"/>
        </w:rPr>
        <w:t xml:space="preserve"> 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cnicas, diretament</w:t>
      </w:r>
      <w:r>
        <w:rPr>
          <w:rFonts w:ascii="Myriad Pro"/>
        </w:rPr>
        <w:t xml:space="preserve">e associadas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comercial da distribuidora, abrangem todas as demais perdas associadas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tais como furtos de energia, erros de medi</w:t>
      </w:r>
      <w:r>
        <w:rPr>
          <w:rFonts w:ascii="Myriad Pro"/>
        </w:rPr>
        <w:t>çã</w:t>
      </w:r>
      <w:r>
        <w:rPr>
          <w:rFonts w:ascii="Myriad Pro"/>
        </w:rPr>
        <w:t>o, erros no processo de faturamento, unidades consumidoras sem equipamento de medi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etc.</w:t>
      </w:r>
    </w:p>
    <w:p w:rsidR="0086213A" w:rsidRDefault="007A10A7">
      <w:pPr>
        <w:pStyle w:val="Escriba-Normalfffff1"/>
      </w:pPr>
      <w:r>
        <w:rPr>
          <w:rFonts w:ascii="Myriad Pro"/>
        </w:rPr>
        <w:t>Conforme apontado pela justifica</w:t>
      </w:r>
      <w:r>
        <w:rPr>
          <w:rFonts w:ascii="Myriad Pro"/>
        </w:rPr>
        <w:t>çã</w:t>
      </w:r>
      <w:r>
        <w:rPr>
          <w:rFonts w:ascii="Myriad Pro"/>
        </w:rPr>
        <w:t>o do PL 5.325, de 2019, as perdas t</w:t>
      </w:r>
      <w:r>
        <w:rPr>
          <w:rFonts w:ascii="Myriad Pro"/>
        </w:rPr>
        <w:t>é</w:t>
      </w:r>
      <w:r>
        <w:rPr>
          <w:rFonts w:ascii="Myriad Pro"/>
        </w:rPr>
        <w:t>cnicas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representaram, em 2019, 10% do valor das tarifas das distribuidoras de energia el</w:t>
      </w:r>
      <w:r>
        <w:rPr>
          <w:rFonts w:ascii="Myriad Pro"/>
        </w:rPr>
        <w:t>é</w:t>
      </w:r>
      <w:r>
        <w:rPr>
          <w:rFonts w:ascii="Myriad Pro"/>
        </w:rPr>
        <w:t>trica, excluindo os tributos. No Estado do Par</w:t>
      </w:r>
      <w:r>
        <w:rPr>
          <w:rFonts w:ascii="Myriad Pro"/>
        </w:rPr>
        <w:t>á</w:t>
      </w:r>
      <w:r>
        <w:rPr>
          <w:rFonts w:ascii="Myriad Pro"/>
        </w:rPr>
        <w:t>, essa parcela atingiu 16,</w:t>
      </w:r>
      <w:r>
        <w:rPr>
          <w:rFonts w:ascii="Myriad Pro"/>
        </w:rPr>
        <w:t>7% e, no Estado do Amazonas, 28,2%.</w:t>
      </w:r>
    </w:p>
    <w:p w:rsidR="0086213A" w:rsidRDefault="007A10A7">
      <w:pPr>
        <w:pStyle w:val="Escriba-Normalfffff1"/>
      </w:pPr>
      <w:r>
        <w:rPr>
          <w:rFonts w:ascii="Myriad Pro"/>
        </w:rPr>
        <w:t>O fato de as perdas, principalmente aquelas ditas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cnicas, pesarem na composi</w:t>
      </w:r>
      <w:r>
        <w:rPr>
          <w:rFonts w:ascii="Myriad Pro"/>
        </w:rPr>
        <w:t>çã</w:t>
      </w:r>
      <w:r>
        <w:rPr>
          <w:rFonts w:ascii="Myriad Pro"/>
        </w:rPr>
        <w:t>o das tarifas de energia el</w:t>
      </w:r>
      <w:r>
        <w:rPr>
          <w:rFonts w:ascii="Myriad Pro"/>
        </w:rPr>
        <w:t>é</w:t>
      </w:r>
      <w:r>
        <w:rPr>
          <w:rFonts w:ascii="Myriad Pro"/>
        </w:rPr>
        <w:t>trica exige uma atua</w:t>
      </w:r>
      <w:r>
        <w:rPr>
          <w:rFonts w:ascii="Myriad Pro"/>
        </w:rPr>
        <w:t>çã</w:t>
      </w:r>
      <w:r>
        <w:rPr>
          <w:rFonts w:ascii="Myriad Pro"/>
        </w:rPr>
        <w:t>o do Parlamento no sentido de incentivar as distribuidoras a se esfor</w:t>
      </w:r>
      <w:r>
        <w:rPr>
          <w:rFonts w:ascii="Myriad Pro"/>
        </w:rPr>
        <w:t>ç</w:t>
      </w:r>
      <w:r>
        <w:rPr>
          <w:rFonts w:ascii="Myriad Pro"/>
        </w:rPr>
        <w:t xml:space="preserve">arem para </w:t>
      </w:r>
      <w:r>
        <w:rPr>
          <w:rFonts w:ascii="Myriad Pro"/>
        </w:rPr>
        <w:t>reduzi-las. S</w:t>
      </w:r>
      <w:r>
        <w:rPr>
          <w:rFonts w:ascii="Myriad Pro"/>
        </w:rPr>
        <w:t>ã</w:t>
      </w:r>
      <w:r>
        <w:rPr>
          <w:rFonts w:ascii="Myriad Pro"/>
        </w:rPr>
        <w:t>o essas empresas que podem averiguar se h</w:t>
      </w:r>
      <w:r>
        <w:rPr>
          <w:rFonts w:ascii="Myriad Pro"/>
        </w:rPr>
        <w:t>á</w:t>
      </w:r>
      <w:r>
        <w:rPr>
          <w:rFonts w:ascii="Myriad Pro"/>
        </w:rPr>
        <w:t xml:space="preserve"> erros de medi</w:t>
      </w:r>
      <w:r>
        <w:rPr>
          <w:rFonts w:ascii="Myriad Pro"/>
        </w:rPr>
        <w:t>çã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furto de energia e se h</w:t>
      </w:r>
      <w:r>
        <w:rPr>
          <w:rFonts w:ascii="Myriad Pro"/>
        </w:rPr>
        <w:t>á</w:t>
      </w:r>
      <w:r>
        <w:rPr>
          <w:rFonts w:ascii="Myriad Pro"/>
        </w:rPr>
        <w:t xml:space="preserve"> consumidores sem equipamento de medi</w:t>
      </w:r>
      <w:r>
        <w:rPr>
          <w:rFonts w:ascii="Myriad Pro"/>
        </w:rPr>
        <w:t>çã</w:t>
      </w:r>
      <w:r>
        <w:rPr>
          <w:rFonts w:ascii="Myriad Pro"/>
        </w:rPr>
        <w:t xml:space="preserve">o. 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 a necessidade de as distribuidoras de energia el</w:t>
      </w:r>
      <w:r>
        <w:rPr>
          <w:rFonts w:ascii="Myriad Pro"/>
        </w:rPr>
        <w:t>é</w:t>
      </w:r>
      <w:r>
        <w:rPr>
          <w:rFonts w:ascii="Myriad Pro"/>
        </w:rPr>
        <w:t>trica se esfor</w:t>
      </w:r>
      <w:r>
        <w:rPr>
          <w:rFonts w:ascii="Myriad Pro"/>
        </w:rPr>
        <w:t>ç</w:t>
      </w:r>
      <w:r>
        <w:rPr>
          <w:rFonts w:ascii="Myriad Pro"/>
        </w:rPr>
        <w:t>arem para re</w:t>
      </w:r>
      <w:r>
        <w:rPr>
          <w:rFonts w:ascii="Myriad Pro"/>
        </w:rPr>
        <w:t>duzir perdas de energia el</w:t>
      </w:r>
      <w:r>
        <w:rPr>
          <w:rFonts w:ascii="Myriad Pro"/>
        </w:rPr>
        <w:t>é</w:t>
      </w:r>
      <w:r>
        <w:rPr>
          <w:rFonts w:ascii="Myriad Pro"/>
        </w:rPr>
        <w:t>trica, principalmente aquelas associadas a il</w:t>
      </w:r>
      <w:r>
        <w:rPr>
          <w:rFonts w:ascii="Myriad Pro"/>
        </w:rPr>
        <w:t>í</w:t>
      </w:r>
      <w:r>
        <w:rPr>
          <w:rFonts w:ascii="Myriad Pro"/>
        </w:rPr>
        <w:t xml:space="preserve">citos. Trata-se de iniciativa que beneficia a todos 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que, depois, se a gente puder comentar, beneficia principalmente os l</w:t>
      </w:r>
      <w:r>
        <w:rPr>
          <w:rFonts w:ascii="Myriad Pro"/>
        </w:rPr>
        <w:t>í</w:t>
      </w:r>
      <w:r>
        <w:rPr>
          <w:rFonts w:ascii="Myriad Pro"/>
        </w:rPr>
        <w:t>citos, os que n</w:t>
      </w:r>
      <w:r>
        <w:rPr>
          <w:rFonts w:ascii="Myriad Pro"/>
        </w:rPr>
        <w:t>ã</w:t>
      </w:r>
      <w:r>
        <w:rPr>
          <w:rFonts w:ascii="Myriad Pro"/>
        </w:rPr>
        <w:t>o furtam energ</w:t>
      </w:r>
      <w:r>
        <w:rPr>
          <w:rFonts w:ascii="Myriad Pro"/>
        </w:rPr>
        <w:t>ia, que n</w:t>
      </w:r>
      <w:r>
        <w:rPr>
          <w:rFonts w:ascii="Myriad Pro"/>
        </w:rPr>
        <w:t>ã</w:t>
      </w:r>
      <w:r>
        <w:rPr>
          <w:rFonts w:ascii="Myriad Pro"/>
        </w:rPr>
        <w:t>o a desviam,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essas perdas.</w:t>
      </w:r>
    </w:p>
    <w:p w:rsidR="0086213A" w:rsidRDefault="007A10A7">
      <w:pPr>
        <w:pStyle w:val="Escriba-Normalfffff1"/>
      </w:pPr>
      <w:r>
        <w:rPr>
          <w:rFonts w:ascii="Myriad Pro"/>
        </w:rPr>
        <w:t>Nesse contexto, fica claro o m</w:t>
      </w:r>
      <w:r>
        <w:rPr>
          <w:rFonts w:ascii="Myriad Pro"/>
        </w:rPr>
        <w:t>é</w:t>
      </w:r>
      <w:r>
        <w:rPr>
          <w:rFonts w:ascii="Myriad Pro"/>
        </w:rPr>
        <w:t>rito do PL 5.325, de 2019. Identificamos, todavia, a oportunidade de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 xml:space="preserve">-lo. Devemos reconhecer que o combate </w:t>
      </w:r>
      <w:r>
        <w:rPr>
          <w:rFonts w:ascii="Myriad Pro"/>
        </w:rPr>
        <w:t>à</w:t>
      </w:r>
      <w:r>
        <w:rPr>
          <w:rFonts w:ascii="Myriad Pro"/>
        </w:rPr>
        <w:t>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complexo</w:t>
      </w:r>
      <w:proofErr w:type="gramEnd"/>
      <w:r>
        <w:rPr>
          <w:rFonts w:ascii="Myriad Pro"/>
        </w:rPr>
        <w:t xml:space="preserve"> e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imp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 reduzi-las a zero. O custo para alcan</w:t>
      </w:r>
      <w:r>
        <w:rPr>
          <w:rFonts w:ascii="Myriad Pro"/>
        </w:rPr>
        <w:t>ç</w:t>
      </w:r>
      <w:r>
        <w:rPr>
          <w:rFonts w:ascii="Myriad Pro"/>
        </w:rPr>
        <w:t>ar esse objetivo seria proibitivo e acabaria onerando as tarifas dos consumidores de energia el</w:t>
      </w:r>
      <w:r>
        <w:rPr>
          <w:rFonts w:ascii="Myriad Pro"/>
        </w:rPr>
        <w:t>é</w:t>
      </w:r>
      <w:r>
        <w:rPr>
          <w:rFonts w:ascii="Myriad Pro"/>
        </w:rPr>
        <w:t>trica. Diante disso, o que as boas pr</w:t>
      </w:r>
      <w:r>
        <w:rPr>
          <w:rFonts w:ascii="Myriad Pro"/>
        </w:rPr>
        <w:t>á</w:t>
      </w:r>
      <w:r>
        <w:rPr>
          <w:rFonts w:ascii="Myriad Pro"/>
        </w:rPr>
        <w:t>ticas regulat</w:t>
      </w:r>
      <w:r>
        <w:rPr>
          <w:rFonts w:ascii="Myriad Pro"/>
        </w:rPr>
        <w:t>ó</w:t>
      </w:r>
      <w:r>
        <w:rPr>
          <w:rFonts w:ascii="Myriad Pro"/>
        </w:rPr>
        <w:t xml:space="preserve">rias indicam </w:t>
      </w:r>
      <w:r>
        <w:rPr>
          <w:rFonts w:ascii="Myriad Pro"/>
        </w:rPr>
        <w:t>é</w:t>
      </w:r>
      <w:r>
        <w:rPr>
          <w:rFonts w:ascii="Myriad Pro"/>
        </w:rPr>
        <w:t xml:space="preserve"> o estabelecimento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de um li</w:t>
      </w:r>
      <w:r>
        <w:rPr>
          <w:rFonts w:ascii="Myriad Pro"/>
        </w:rPr>
        <w:t>mite para as perdas, a partir do qual a prestadora do servi</w:t>
      </w:r>
      <w:r>
        <w:rPr>
          <w:rFonts w:ascii="Myriad Pro"/>
        </w:rPr>
        <w:t>ç</w:t>
      </w:r>
      <w:r>
        <w:rPr>
          <w:rFonts w:ascii="Myriad Pro"/>
        </w:rPr>
        <w:t>o arca com os preju</w:t>
      </w:r>
      <w:r>
        <w:rPr>
          <w:rFonts w:ascii="Myriad Pro"/>
        </w:rPr>
        <w:t>í</w:t>
      </w:r>
      <w:r>
        <w:rPr>
          <w:rFonts w:ascii="Myriad Pro"/>
        </w:rPr>
        <w:t>zos.</w:t>
      </w:r>
    </w:p>
    <w:p w:rsidR="0086213A" w:rsidRDefault="007A10A7">
      <w:pPr>
        <w:pStyle w:val="Escriba-Normalfffff1"/>
      </w:pPr>
      <w:r>
        <w:rPr>
          <w:rFonts w:ascii="Myriad Pro"/>
        </w:rPr>
        <w:t>O limite regulat</w:t>
      </w:r>
      <w:r>
        <w:rPr>
          <w:rFonts w:ascii="Myriad Pro"/>
        </w:rPr>
        <w:t>ó</w:t>
      </w:r>
      <w:r>
        <w:rPr>
          <w:rFonts w:ascii="Myriad Pro"/>
        </w:rPr>
        <w:t>rio mencionado no par</w:t>
      </w:r>
      <w:r>
        <w:rPr>
          <w:rFonts w:ascii="Myriad Pro"/>
        </w:rPr>
        <w:t>á</w:t>
      </w:r>
      <w:r>
        <w:rPr>
          <w:rFonts w:ascii="Myriad Pro"/>
        </w:rPr>
        <w:t>grafo anterior tem como desafio o de equilibrar o necess</w:t>
      </w:r>
      <w:r>
        <w:rPr>
          <w:rFonts w:ascii="Myriad Pro"/>
        </w:rPr>
        <w:t>á</w:t>
      </w:r>
      <w:r>
        <w:rPr>
          <w:rFonts w:ascii="Myriad Pro"/>
        </w:rPr>
        <w:t xml:space="preserve">rio incentivo ao combate </w:t>
      </w:r>
      <w:r>
        <w:rPr>
          <w:rFonts w:ascii="Myriad Pro"/>
        </w:rPr>
        <w:t>à</w:t>
      </w:r>
      <w:r>
        <w:rPr>
          <w:rFonts w:ascii="Myriad Pro"/>
        </w:rPr>
        <w:t>s perdas e o custo associado. Para tanto, um arra</w:t>
      </w:r>
      <w:r>
        <w:rPr>
          <w:rFonts w:ascii="Myriad Pro"/>
        </w:rPr>
        <w:t>njo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regulador realizar compara</w:t>
      </w:r>
      <w:r>
        <w:rPr>
          <w:rFonts w:ascii="Myriad Pro"/>
        </w:rPr>
        <w:t>çõ</w:t>
      </w:r>
      <w:r>
        <w:rPr>
          <w:rFonts w:ascii="Myriad Pro"/>
        </w:rPr>
        <w:t>es entre empresas e, a partir disso, definir (a) um n</w:t>
      </w:r>
      <w:r>
        <w:rPr>
          <w:rFonts w:ascii="Myriad Pro"/>
        </w:rPr>
        <w:t>í</w:t>
      </w:r>
      <w:r>
        <w:rPr>
          <w:rFonts w:ascii="Myriad Pro"/>
        </w:rPr>
        <w:t>vel de perdas t</w:t>
      </w:r>
      <w:r>
        <w:rPr>
          <w:rFonts w:ascii="Myriad Pro"/>
        </w:rPr>
        <w:t>é</w:t>
      </w:r>
      <w:r>
        <w:rPr>
          <w:rFonts w:ascii="Myriad Pro"/>
        </w:rPr>
        <w:t>cnicas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cnicas que podem ser incorporadas </w:t>
      </w:r>
      <w:r>
        <w:rPr>
          <w:rFonts w:ascii="Myriad Pro"/>
        </w:rPr>
        <w:t>à</w:t>
      </w:r>
      <w:r>
        <w:rPr>
          <w:rFonts w:ascii="Myriad Pro"/>
        </w:rPr>
        <w:t>s tarifas e (b) uma trajet</w:t>
      </w:r>
      <w:r>
        <w:rPr>
          <w:rFonts w:ascii="Myriad Pro"/>
        </w:rPr>
        <w:t>ó</w:t>
      </w:r>
      <w:r>
        <w:rPr>
          <w:rFonts w:ascii="Myriad Pro"/>
        </w:rPr>
        <w:t>ria de redu</w:t>
      </w:r>
      <w:r>
        <w:rPr>
          <w:rFonts w:ascii="Myriad Pro"/>
        </w:rPr>
        <w:t>çã</w:t>
      </w:r>
      <w:r>
        <w:rPr>
          <w:rFonts w:ascii="Myriad Pro"/>
        </w:rPr>
        <w:t>o que as empresas devem perseguir. Dessa forma, uma</w:t>
      </w:r>
      <w:r>
        <w:rPr>
          <w:rFonts w:ascii="Myriad Pro"/>
        </w:rPr>
        <w:t xml:space="preserve"> empresa incorre em preju</w:t>
      </w:r>
      <w:r>
        <w:rPr>
          <w:rFonts w:ascii="Myriad Pro"/>
        </w:rPr>
        <w:t>í</w:t>
      </w:r>
      <w:r>
        <w:rPr>
          <w:rFonts w:ascii="Myriad Pro"/>
        </w:rPr>
        <w:t>zo se tem mais perdas do que o permitido pela Aneel. Caso tenha menos perdas, aumenta seu lucro. A perspectiva de ter mais ganhos e evitar preju</w:t>
      </w:r>
      <w:r>
        <w:rPr>
          <w:rFonts w:ascii="Myriad Pro"/>
        </w:rPr>
        <w:t>í</w:t>
      </w:r>
      <w:r>
        <w:rPr>
          <w:rFonts w:ascii="Myriad Pro"/>
        </w:rPr>
        <w:t>zos motiva as empresas a buscarem formas de combater essas perdas.</w:t>
      </w:r>
    </w:p>
    <w:p w:rsidR="0086213A" w:rsidRDefault="007A10A7">
      <w:pPr>
        <w:pStyle w:val="Escriba-Normalfffff1"/>
      </w:pPr>
      <w:r>
        <w:rPr>
          <w:rFonts w:ascii="Myriad Pro"/>
        </w:rPr>
        <w:t>Considerando o exp</w:t>
      </w:r>
      <w:r>
        <w:rPr>
          <w:rFonts w:ascii="Myriad Pro"/>
        </w:rPr>
        <w:t>osto, propomos emenda que institui o mecanismo abordado no par</w:t>
      </w:r>
      <w:r>
        <w:rPr>
          <w:rFonts w:ascii="Myriad Pro"/>
        </w:rPr>
        <w:t>á</w:t>
      </w:r>
      <w:r>
        <w:rPr>
          <w:rFonts w:ascii="Myriad Pro"/>
        </w:rPr>
        <w:t>grafo anterior em lugar de vedar qualquer repasse de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para as tarifas de energia el</w:t>
      </w:r>
      <w:r>
        <w:rPr>
          <w:rFonts w:ascii="Myriad Pro"/>
        </w:rPr>
        <w:t>é</w:t>
      </w:r>
      <w:r>
        <w:rPr>
          <w:rFonts w:ascii="Myriad Pro"/>
        </w:rPr>
        <w:t>trica. A emenda em quest</w:t>
      </w:r>
      <w:r>
        <w:rPr>
          <w:rFonts w:ascii="Myriad Pro"/>
        </w:rPr>
        <w:t>ã</w:t>
      </w:r>
      <w:r>
        <w:rPr>
          <w:rFonts w:ascii="Myriad Pro"/>
        </w:rPr>
        <w:t xml:space="preserve">o altera o </w:t>
      </w: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°</w:t>
      </w:r>
      <w:r>
        <w:rPr>
          <w:rFonts w:ascii="Myriad Pro"/>
        </w:rPr>
        <w:t xml:space="preserve"> a ser inserido no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9.427, de 26 de d</w:t>
      </w:r>
      <w:r>
        <w:rPr>
          <w:rFonts w:ascii="Myriad Pro"/>
        </w:rPr>
        <w:t xml:space="preserve">ezembro de 1995, e suprime 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°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seria inserido nesse artigo.</w:t>
      </w:r>
    </w:p>
    <w:p w:rsidR="0086213A" w:rsidRDefault="007A10A7">
      <w:pPr>
        <w:pStyle w:val="Escriba-Normalfffff1"/>
      </w:pPr>
      <w:r>
        <w:rPr>
          <w:rFonts w:ascii="Myriad Pro"/>
        </w:rPr>
        <w:t>Voto.</w:t>
      </w:r>
    </w:p>
    <w:p w:rsidR="0086213A" w:rsidRDefault="007A10A7">
      <w:pPr>
        <w:pStyle w:val="Escriba-Normalfffff1"/>
      </w:pPr>
      <w:r>
        <w:rPr>
          <w:rFonts w:ascii="Myriad Pro"/>
        </w:rPr>
        <w:t>Ante o exposto, votamos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do PL 5.325, de 2019, pela sua adequa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e, no m</w:t>
      </w:r>
      <w:r>
        <w:rPr>
          <w:rFonts w:ascii="Myriad Pro"/>
        </w:rPr>
        <w:t>é</w:t>
      </w:r>
      <w:r>
        <w:rPr>
          <w:rFonts w:ascii="Myriad Pro"/>
        </w:rPr>
        <w:t>rito, pela a</w:t>
      </w:r>
      <w:r>
        <w:rPr>
          <w:rFonts w:ascii="Myriad Pro"/>
        </w:rPr>
        <w:t>prova</w:t>
      </w:r>
      <w:r>
        <w:rPr>
          <w:rFonts w:ascii="Myriad Pro"/>
        </w:rPr>
        <w:t>çã</w:t>
      </w:r>
      <w:r>
        <w:rPr>
          <w:rFonts w:ascii="Myriad Pro"/>
        </w:rPr>
        <w:t>o do mesmo projeto, com a seguinte emenda:</w:t>
      </w:r>
    </w:p>
    <w:p w:rsidR="0086213A" w:rsidRDefault="007A10A7">
      <w:pPr>
        <w:pStyle w:val="Escriba-Citacao5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CTFC</w:t>
      </w:r>
    </w:p>
    <w:p w:rsidR="0086213A" w:rsidRDefault="007A10A7">
      <w:pPr>
        <w:pStyle w:val="Escriba-Citacao5"/>
      </w:pPr>
      <w:r>
        <w:rPr>
          <w:rFonts w:ascii="Myriad Pro"/>
        </w:rPr>
        <w:t>(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PL n</w:t>
      </w:r>
      <w:r>
        <w:rPr>
          <w:rFonts w:ascii="Myriad Pro"/>
        </w:rPr>
        <w:t>º</w:t>
      </w:r>
      <w:r>
        <w:rPr>
          <w:rFonts w:ascii="Myriad Pro"/>
        </w:rPr>
        <w:t xml:space="preserve"> 5.325, de 2019)</w:t>
      </w:r>
    </w:p>
    <w:p w:rsidR="0086213A" w:rsidRDefault="007A10A7">
      <w:pPr>
        <w:pStyle w:val="Escriba-Citacao5"/>
      </w:pPr>
      <w:r>
        <w:rPr>
          <w:rFonts w:ascii="Myriad Pro"/>
        </w:rPr>
        <w:t xml:space="preserve">Suprima-se 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°</w:t>
      </w:r>
      <w:r>
        <w:rPr>
          <w:rFonts w:ascii="Myriad Pro"/>
        </w:rPr>
        <w:t xml:space="preserve"> e 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°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9.427, de 26 de dezembro de 1995,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5.325, de 2019: </w:t>
      </w:r>
    </w:p>
    <w:p w:rsidR="0086213A" w:rsidRDefault="007A10A7">
      <w:pPr>
        <w:pStyle w:val="Escriba-Citacao5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...................................................................................................................... </w:t>
      </w:r>
    </w:p>
    <w:p w:rsidR="0086213A" w:rsidRDefault="007A10A7">
      <w:pPr>
        <w:pStyle w:val="Escriba-Citacao5"/>
      </w:pPr>
      <w:r>
        <w:rPr>
          <w:rFonts w:ascii="Myriad Pro"/>
        </w:rPr>
        <w:t>‘</w:t>
      </w: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.......................................................................................................................</w:t>
      </w:r>
      <w:r>
        <w:rPr>
          <w:rFonts w:ascii="Myriad Pro"/>
        </w:rPr>
        <w:t xml:space="preserve">. </w:t>
      </w:r>
    </w:p>
    <w:p w:rsidR="0086213A" w:rsidRDefault="007A10A7">
      <w:pPr>
        <w:pStyle w:val="Escriba-Citacao5"/>
      </w:pPr>
      <w:r>
        <w:rPr>
          <w:rFonts w:ascii="Myriad Pro"/>
        </w:rPr>
        <w:t xml:space="preserve">......................................................................................................................................................................... </w:t>
      </w:r>
    </w:p>
    <w:p w:rsidR="0086213A" w:rsidRDefault="007A10A7">
      <w:pPr>
        <w:pStyle w:val="Escriba-Citacao5"/>
      </w:pP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°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de que trata o inciso V do art. 29 da </w:t>
      </w:r>
      <w:proofErr w:type="gramStart"/>
      <w:r>
        <w:rPr>
          <w:rFonts w:ascii="Myriad Pro"/>
        </w:rPr>
        <w:t>Lei  n</w:t>
      </w:r>
      <w:r>
        <w:rPr>
          <w:rFonts w:ascii="Myriad Pro"/>
        </w:rPr>
        <w:t>º</w:t>
      </w:r>
      <w:proofErr w:type="gramEnd"/>
      <w:r>
        <w:rPr>
          <w:rFonts w:ascii="Myriad Pro"/>
        </w:rPr>
        <w:t xml:space="preserve"> 8.98</w:t>
      </w:r>
      <w:r>
        <w:rPr>
          <w:rFonts w:ascii="Myriad Pro"/>
        </w:rPr>
        <w:t xml:space="preserve">7, de 13 de fevereiro de 1995,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deste artigo, a ANEEL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incluir nas tarifas de fornecimento de energia el</w:t>
      </w:r>
      <w:r>
        <w:rPr>
          <w:rFonts w:ascii="Myriad Pro"/>
        </w:rPr>
        <w:t>é</w:t>
      </w:r>
      <w:r>
        <w:rPr>
          <w:rFonts w:ascii="Myriad Pro"/>
        </w:rPr>
        <w:t>trica praticadas pelas concession</w:t>
      </w:r>
      <w:r>
        <w:rPr>
          <w:rFonts w:ascii="Myriad Pro"/>
        </w:rPr>
        <w:t>á</w:t>
      </w:r>
      <w:r>
        <w:rPr>
          <w:rFonts w:ascii="Myriad Pro"/>
        </w:rPr>
        <w:t>rias e permission</w:t>
      </w:r>
      <w:r>
        <w:rPr>
          <w:rFonts w:ascii="Myriad Pro"/>
        </w:rPr>
        <w:t>á</w:t>
      </w:r>
      <w:r>
        <w:rPr>
          <w:rFonts w:ascii="Myriad Pro"/>
        </w:rPr>
        <w:t>rias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a cobertura </w:t>
      </w:r>
      <w:r>
        <w:rPr>
          <w:rFonts w:ascii="Myriad Pro"/>
        </w:rPr>
        <w:t>das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de energia el</w:t>
      </w:r>
      <w:r>
        <w:rPr>
          <w:rFonts w:ascii="Myriad Pro"/>
        </w:rPr>
        <w:t>é</w:t>
      </w:r>
      <w:r>
        <w:rPr>
          <w:rFonts w:ascii="Myriad Pro"/>
        </w:rPr>
        <w:t>trica que excederem os n</w:t>
      </w:r>
      <w:r>
        <w:rPr>
          <w:rFonts w:ascii="Myriad Pro"/>
        </w:rPr>
        <w:t>í</w:t>
      </w:r>
      <w:r>
        <w:rPr>
          <w:rFonts w:ascii="Myriad Pro"/>
        </w:rPr>
        <w:t>veis regulat</w:t>
      </w:r>
      <w:r>
        <w:rPr>
          <w:rFonts w:ascii="Myriad Pro"/>
        </w:rPr>
        <w:t>ó</w:t>
      </w:r>
      <w:r>
        <w:rPr>
          <w:rFonts w:ascii="Myriad Pro"/>
        </w:rPr>
        <w:t>rios estabelecidos.' (NR)"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esse, Sr. Presidente.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</w:rPr>
        <w:t>Vou passa</w:t>
      </w:r>
      <w:r>
        <w:rPr>
          <w:rFonts w:ascii="Myriad Pro"/>
        </w:rPr>
        <w:t>r a palavra ao autor do projeto, para discutir, Senador Zequinha Marinho.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Antes, quero parabenizar o Senador Zequinha Marinho pela autoria do projeto.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 para os consumidores brasileiros. E esta Comiss</w:t>
      </w:r>
      <w:r>
        <w:rPr>
          <w:rFonts w:ascii="Myriad Pro"/>
        </w:rPr>
        <w:t>ã</w:t>
      </w:r>
      <w:r>
        <w:rPr>
          <w:rFonts w:ascii="Myriad Pro"/>
        </w:rPr>
        <w:t>o, como uma Comiss</w:t>
      </w:r>
      <w:r>
        <w:rPr>
          <w:rFonts w:ascii="Myriad Pro"/>
        </w:rPr>
        <w:t>ã</w:t>
      </w:r>
      <w:r>
        <w:rPr>
          <w:rFonts w:ascii="Myriad Pro"/>
        </w:rPr>
        <w:t>o de defesa do</w:t>
      </w:r>
      <w:r>
        <w:rPr>
          <w:rFonts w:ascii="Myriad Pro"/>
        </w:rPr>
        <w:t xml:space="preserve"> consumidor, tem que procurar o que </w:t>
      </w:r>
      <w:r>
        <w:rPr>
          <w:rFonts w:ascii="Myriad Pro"/>
        </w:rPr>
        <w:t>é</w:t>
      </w:r>
      <w:r>
        <w:rPr>
          <w:rFonts w:ascii="Myriad Pro"/>
        </w:rPr>
        <w:t xml:space="preserve"> justo.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 a inclus</w:t>
      </w:r>
      <w:r>
        <w:rPr>
          <w:rFonts w:ascii="Myriad Pro"/>
        </w:rPr>
        <w:t>ã</w:t>
      </w:r>
      <w:r>
        <w:rPr>
          <w:rFonts w:ascii="Myriad Pro"/>
        </w:rPr>
        <w:t>o das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de energia el</w:t>
      </w:r>
      <w:r>
        <w:rPr>
          <w:rFonts w:ascii="Myriad Pro"/>
        </w:rPr>
        <w:t>é</w:t>
      </w:r>
      <w:r>
        <w:rPr>
          <w:rFonts w:ascii="Myriad Pro"/>
        </w:rPr>
        <w:t>trica nas tarifas de fornecimento de energia.</w:t>
      </w:r>
    </w:p>
    <w:p w:rsidR="0086213A" w:rsidRDefault="007A10A7">
      <w:pPr>
        <w:pStyle w:val="Escriba-Normal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merit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 do projeto.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86213A" w:rsidRDefault="007A10A7">
      <w:pPr>
        <w:pStyle w:val="Escriba-Normalfffff1"/>
      </w:pPr>
      <w:r>
        <w:rPr>
          <w:rFonts w:ascii="Myriad Pro"/>
        </w:rPr>
        <w:t>Uma das principais causas das elevadas tarifas de energia el</w:t>
      </w:r>
      <w:r>
        <w:rPr>
          <w:rFonts w:ascii="Myriad Pro"/>
        </w:rPr>
        <w:t>é</w:t>
      </w:r>
      <w:r>
        <w:rPr>
          <w:rFonts w:ascii="Myriad Pro"/>
        </w:rPr>
        <w:t>trica, principalmente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</w:t>
      </w:r>
      <w:r>
        <w:rPr>
          <w:rFonts w:ascii="Myriad Pro"/>
        </w:rPr>
        <w:t>é</w:t>
      </w:r>
      <w:r>
        <w:rPr>
          <w:rFonts w:ascii="Myriad Pro"/>
        </w:rPr>
        <w:t xml:space="preserve"> a chamada perda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a saber, todas as perdas associadas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decorrentes de quest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tais como furto de energia, erro de medi</w:t>
      </w:r>
      <w:r>
        <w:rPr>
          <w:rFonts w:ascii="Myriad Pro"/>
        </w:rPr>
        <w:t>çã</w:t>
      </w:r>
      <w:r>
        <w:rPr>
          <w:rFonts w:ascii="Myriad Pro"/>
        </w:rPr>
        <w:t>o, erros do processo de faturamento etc.</w:t>
      </w:r>
    </w:p>
    <w:p w:rsidR="0086213A" w:rsidRDefault="007A10A7">
      <w:pPr>
        <w:pStyle w:val="Escriba-Normalfffff1"/>
      </w:pPr>
      <w:r>
        <w:rPr>
          <w:rFonts w:ascii="Myriad Pro"/>
        </w:rPr>
        <w:t>Segundo 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</w:t>
      </w:r>
      <w:r>
        <w:rPr>
          <w:rFonts w:ascii="Myriad Pro"/>
        </w:rPr>
        <w:t>a (Aneel),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 no dia 28 de agosto de 2019 na Comiss</w:t>
      </w:r>
      <w:r>
        <w:rPr>
          <w:rFonts w:ascii="Myriad Pro"/>
        </w:rPr>
        <w:t>ã</w:t>
      </w:r>
      <w:r>
        <w:rPr>
          <w:rFonts w:ascii="Myriad Pro"/>
        </w:rPr>
        <w:t>o Senado do Futuro, 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representam 10,7% das receitas das distribuidoras da Regi</w:t>
      </w:r>
      <w:r>
        <w:rPr>
          <w:rFonts w:ascii="Myriad Pro"/>
        </w:rPr>
        <w:t>ã</w:t>
      </w:r>
      <w:r>
        <w:rPr>
          <w:rFonts w:ascii="Myriad Pro"/>
        </w:rPr>
        <w:t>o Norte em frente da m</w:t>
      </w:r>
      <w:r>
        <w:rPr>
          <w:rFonts w:ascii="Myriad Pro"/>
        </w:rPr>
        <w:t>é</w:t>
      </w:r>
      <w:r>
        <w:rPr>
          <w:rFonts w:ascii="Myriad Pro"/>
        </w:rPr>
        <w:t xml:space="preserve">dia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de 2,9%. Em virtude disso, arr</w:t>
      </w:r>
      <w:r>
        <w:rPr>
          <w:rFonts w:ascii="Myriad Pro"/>
        </w:rPr>
        <w:t>ecadou-se a</w:t>
      </w:r>
      <w:r>
        <w:rPr>
          <w:rFonts w:ascii="Myriad Pro"/>
        </w:rPr>
        <w:t>í</w:t>
      </w:r>
      <w:r>
        <w:rPr>
          <w:rFonts w:ascii="Myriad Pro"/>
        </w:rPr>
        <w:t xml:space="preserve"> R$1,6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213A" w:rsidRDefault="007A10A7">
      <w:pPr>
        <w:pStyle w:val="Escriba-Normalfffff1"/>
      </w:pPr>
      <w:r>
        <w:rPr>
          <w:rFonts w:ascii="Myriad Pro"/>
        </w:rPr>
        <w:t>Ainda segundo a Aneel em seu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nico, as perdas t</w:t>
      </w:r>
      <w:r>
        <w:rPr>
          <w:rFonts w:ascii="Myriad Pro"/>
        </w:rPr>
        <w:t>é</w:t>
      </w:r>
      <w:r>
        <w:rPr>
          <w:rFonts w:ascii="Myriad Pro"/>
        </w:rPr>
        <w:t>cnicas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representam 10% das tarifas sem tributos das distribuidoras de energia el</w:t>
      </w:r>
      <w:r>
        <w:rPr>
          <w:rFonts w:ascii="Myriad Pro"/>
        </w:rPr>
        <w:t>é</w:t>
      </w:r>
      <w:r>
        <w:rPr>
          <w:rFonts w:ascii="Myriad Pro"/>
        </w:rPr>
        <w:t>trica. No Estado do Par</w:t>
      </w:r>
      <w:r>
        <w:rPr>
          <w:rFonts w:ascii="Myriad Pro"/>
        </w:rPr>
        <w:t>á</w:t>
      </w:r>
      <w:r>
        <w:rPr>
          <w:rFonts w:ascii="Myriad Pro"/>
        </w:rPr>
        <w:t>, essa parcela atingiu 16,7% das tarifas sem trib</w:t>
      </w:r>
      <w:r>
        <w:rPr>
          <w:rFonts w:ascii="Myriad Pro"/>
        </w:rPr>
        <w:t>utos; j</w:t>
      </w:r>
      <w:r>
        <w:rPr>
          <w:rFonts w:ascii="Myriad Pro"/>
        </w:rPr>
        <w:t>á</w:t>
      </w:r>
      <w:r>
        <w:rPr>
          <w:rFonts w:ascii="Myriad Pro"/>
        </w:rPr>
        <w:t xml:space="preserve"> no Estado do Amazonas, como disse o nosso Relator </w:t>
      </w:r>
      <w:r>
        <w:rPr>
          <w:rFonts w:ascii="Myriad Pro"/>
          <w:i/>
        </w:rPr>
        <w:t>ad hoc</w:t>
      </w:r>
      <w:r>
        <w:rPr>
          <w:rFonts w:ascii="Myriad Pro"/>
        </w:rPr>
        <w:t>, foi de 28,2%.</w:t>
      </w:r>
    </w:p>
    <w:p w:rsidR="0086213A" w:rsidRDefault="007A10A7">
      <w:pPr>
        <w:pStyle w:val="Escriba-Normalfffff1"/>
      </w:pPr>
      <w:r>
        <w:rPr>
          <w:rFonts w:ascii="Myriad Pro"/>
        </w:rPr>
        <w:t>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s</w:t>
      </w:r>
      <w:r>
        <w:rPr>
          <w:rFonts w:ascii="Myriad Pro"/>
        </w:rPr>
        <w:t>ã</w:t>
      </w:r>
      <w:r>
        <w:rPr>
          <w:rFonts w:ascii="Myriad Pro"/>
        </w:rPr>
        <w:t xml:space="preserve">o diretamente associadas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comercial das distribuidoras de energia el</w:t>
      </w:r>
      <w:r>
        <w:rPr>
          <w:rFonts w:ascii="Myriad Pro"/>
        </w:rPr>
        <w:t>é</w:t>
      </w:r>
      <w:r>
        <w:rPr>
          <w:rFonts w:ascii="Myriad Pro"/>
        </w:rPr>
        <w:t>trica. Apesar disso, a Aneel, na defini</w:t>
      </w:r>
      <w:r>
        <w:rPr>
          <w:rFonts w:ascii="Myriad Pro"/>
        </w:rPr>
        <w:t>çã</w:t>
      </w:r>
      <w:r>
        <w:rPr>
          <w:rFonts w:ascii="Myriad Pro"/>
        </w:rPr>
        <w:t>o de tarifas praticadas por essa</w:t>
      </w:r>
      <w:r>
        <w:rPr>
          <w:rFonts w:ascii="Myriad Pro"/>
        </w:rPr>
        <w:t>s empresas, permite que uma parcela das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seja paga pelos consumidores, ou seja, os consumidores brasileiros pagam por uma parte da energia roubada. Trata-se de um absurdo que precisa ser corrigido.</w:t>
      </w:r>
    </w:p>
    <w:p w:rsidR="0086213A" w:rsidRDefault="007A10A7">
      <w:pPr>
        <w:pStyle w:val="Escriba-Normalfffff1"/>
      </w:pPr>
      <w:r>
        <w:rPr>
          <w:rFonts w:ascii="Myriad Pro"/>
        </w:rPr>
        <w:t>No meu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um dos </w:t>
      </w:r>
      <w:proofErr w:type="spellStart"/>
      <w:r>
        <w:rPr>
          <w:rFonts w:ascii="Myriad Pro"/>
        </w:rPr>
        <w:t>problema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o, que, se Deus quiser, come</w:t>
      </w:r>
      <w:r>
        <w:rPr>
          <w:rFonts w:ascii="Myriad Pro"/>
        </w:rPr>
        <w:t>ç</w:t>
      </w:r>
      <w:r>
        <w:rPr>
          <w:rFonts w:ascii="Myriad Pro"/>
        </w:rPr>
        <w:t>a a ser resolvido... Uma parte deles ser</w:t>
      </w:r>
      <w:r>
        <w:rPr>
          <w:rFonts w:ascii="Myriad Pro"/>
        </w:rPr>
        <w:t>á</w:t>
      </w:r>
      <w:r>
        <w:rPr>
          <w:rFonts w:ascii="Myriad Pro"/>
        </w:rPr>
        <w:t xml:space="preserve"> resolvida agora em janeiro, com 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de todo mundo de renda baixa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das prefeituras e que ter</w:t>
      </w:r>
      <w:r>
        <w:rPr>
          <w:rFonts w:ascii="Myriad Pro"/>
        </w:rPr>
        <w:t>á</w:t>
      </w:r>
      <w:r>
        <w:rPr>
          <w:rFonts w:ascii="Myriad Pro"/>
        </w:rPr>
        <w:t xml:space="preserve"> tarifa social. A tarifa social d</w:t>
      </w:r>
      <w:r>
        <w:rPr>
          <w:rFonts w:ascii="Myriad Pro"/>
        </w:rPr>
        <w:t>á</w:t>
      </w:r>
      <w:r>
        <w:rPr>
          <w:rFonts w:ascii="Myriad Pro"/>
        </w:rPr>
        <w:t xml:space="preserve"> de 10%</w:t>
      </w:r>
      <w:r>
        <w:rPr>
          <w:rFonts w:ascii="Myriad Pro"/>
        </w:rPr>
        <w:t xml:space="preserve"> a 65% de desconto. Hoje </w:t>
      </w:r>
      <w:r>
        <w:rPr>
          <w:rFonts w:ascii="Myriad Pro"/>
        </w:rPr>
        <w:t>à</w:t>
      </w:r>
      <w:r>
        <w:rPr>
          <w:rFonts w:ascii="Myriad Pro"/>
        </w:rPr>
        <w:t xml:space="preserve"> tarde, daqui a pouco, </w:t>
      </w:r>
      <w:r>
        <w:rPr>
          <w:rFonts w:ascii="Myriad Pro"/>
        </w:rPr>
        <w:t>à</w:t>
      </w:r>
      <w:r>
        <w:rPr>
          <w:rFonts w:ascii="Myriad Pro"/>
        </w:rPr>
        <w:t>s 17 horas, na Aneel, o Presidente da Rep</w:t>
      </w:r>
      <w:r>
        <w:rPr>
          <w:rFonts w:ascii="Myriad Pro"/>
        </w:rPr>
        <w:t>ú</w:t>
      </w:r>
      <w:r>
        <w:rPr>
          <w:rFonts w:ascii="Myriad Pro"/>
        </w:rPr>
        <w:t>blica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juntamente com o Presidente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>s. Eu, que fui o Relator do projeto, e Andr</w:t>
      </w:r>
      <w:r>
        <w:rPr>
          <w:rFonts w:ascii="Myriad Pro"/>
        </w:rPr>
        <w:t>é</w:t>
      </w:r>
      <w:r>
        <w:rPr>
          <w:rFonts w:ascii="Myriad Pro"/>
        </w:rPr>
        <w:t xml:space="preserve"> Ferreira, Deputado Federal do nosso partido na C</w:t>
      </w:r>
      <w:r>
        <w:rPr>
          <w:rFonts w:ascii="Myriad Pro"/>
        </w:rPr>
        <w:t>â</w:t>
      </w:r>
      <w:r>
        <w:rPr>
          <w:rFonts w:ascii="Myriad Pro"/>
        </w:rPr>
        <w:t>mara q</w:t>
      </w:r>
      <w:r>
        <w:rPr>
          <w:rFonts w:ascii="Myriad Pro"/>
        </w:rPr>
        <w:t>ue foi o autor, estaremos ali, para que o Governo possa lan</w:t>
      </w:r>
      <w:r>
        <w:rPr>
          <w:rFonts w:ascii="Myriad Pro"/>
        </w:rPr>
        <w:t>ç</w:t>
      </w:r>
      <w:r>
        <w:rPr>
          <w:rFonts w:ascii="Myriad Pro"/>
        </w:rPr>
        <w:t>ar oficialmente essa nova legisla</w:t>
      </w:r>
      <w:r>
        <w:rPr>
          <w:rFonts w:ascii="Myriad Pro"/>
        </w:rPr>
        <w:t>çã</w:t>
      </w:r>
      <w:r>
        <w:rPr>
          <w:rFonts w:ascii="Myriad Pro"/>
        </w:rPr>
        <w:t>o, que come</w:t>
      </w:r>
      <w:r>
        <w:rPr>
          <w:rFonts w:ascii="Myriad Pro"/>
        </w:rPr>
        <w:t>ç</w:t>
      </w:r>
      <w:r>
        <w:rPr>
          <w:rFonts w:ascii="Myriad Pro"/>
        </w:rPr>
        <w:t>a a valer a partir de 11 de janeiro de 2022 e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para os que est</w:t>
      </w:r>
      <w:r>
        <w:rPr>
          <w:rFonts w:ascii="Myriad Pro"/>
        </w:rPr>
        <w:t>ã</w:t>
      </w:r>
      <w:r>
        <w:rPr>
          <w:rFonts w:ascii="Myriad Pro"/>
        </w:rPr>
        <w:t>o na pobreza, para a popula</w:t>
      </w:r>
      <w:r>
        <w:rPr>
          <w:rFonts w:ascii="Myriad Pro"/>
        </w:rPr>
        <w:t>çã</w:t>
      </w:r>
      <w:r>
        <w:rPr>
          <w:rFonts w:ascii="Myriad Pro"/>
        </w:rPr>
        <w:t>o carente, um avan</w:t>
      </w:r>
      <w:r>
        <w:rPr>
          <w:rFonts w:ascii="Myriad Pro"/>
        </w:rPr>
        <w:t>ç</w:t>
      </w:r>
      <w:r>
        <w:rPr>
          <w:rFonts w:ascii="Myriad Pro"/>
        </w:rPr>
        <w:t>o significativo.</w:t>
      </w:r>
    </w:p>
    <w:p w:rsidR="0086213A" w:rsidRDefault="007A10A7">
      <w:pPr>
        <w:pStyle w:val="Escriba-Normalfffff1"/>
      </w:pPr>
      <w:r>
        <w:rPr>
          <w:rFonts w:ascii="Myriad Pro"/>
        </w:rPr>
        <w:t>Agora, Presi</w:t>
      </w:r>
      <w:r>
        <w:rPr>
          <w:rFonts w:ascii="Myriad Pro"/>
        </w:rPr>
        <w:t>dente, eu n</w:t>
      </w:r>
      <w:r>
        <w:rPr>
          <w:rFonts w:ascii="Myriad Pro"/>
        </w:rPr>
        <w:t>ã</w:t>
      </w:r>
      <w:r>
        <w:rPr>
          <w:rFonts w:ascii="Myriad Pro"/>
        </w:rPr>
        <w:t>o consigo entender por que ainda, em pleno s</w:t>
      </w:r>
      <w:r>
        <w:rPr>
          <w:rFonts w:ascii="Myriad Pro"/>
        </w:rPr>
        <w:t>é</w:t>
      </w:r>
      <w:r>
        <w:rPr>
          <w:rFonts w:ascii="Myriad Pro"/>
        </w:rPr>
        <w:t>culo XXI, o consumidor, que ganha suado o p</w:t>
      </w:r>
      <w:r>
        <w:rPr>
          <w:rFonts w:ascii="Myriad Pro"/>
        </w:rPr>
        <w:t>ã</w:t>
      </w:r>
      <w:r>
        <w:rPr>
          <w:rFonts w:ascii="Myriad Pro"/>
        </w:rPr>
        <w:t>o de cada dia, tem que dar lucro para grandes empresas concession</w:t>
      </w:r>
      <w:r>
        <w:rPr>
          <w:rFonts w:ascii="Myriad Pro"/>
        </w:rPr>
        <w:t>á</w:t>
      </w:r>
      <w:r>
        <w:rPr>
          <w:rFonts w:ascii="Myriad Pro"/>
        </w:rPr>
        <w:t>rias de energia el</w:t>
      </w:r>
      <w:r>
        <w:rPr>
          <w:rFonts w:ascii="Myriad Pro"/>
        </w:rPr>
        <w:t>é</w:t>
      </w:r>
      <w:r>
        <w:rPr>
          <w:rFonts w:ascii="Myriad Pro"/>
        </w:rPr>
        <w:t>trica, pagando por perdas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cnicas, quer dizer, gatos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gatos,</w:t>
      </w:r>
      <w:r>
        <w:rPr>
          <w:rFonts w:ascii="Myriad Pro"/>
        </w:rPr>
        <w:t xml:space="preserve"> um erro aqui, um erro acol</w:t>
      </w:r>
      <w:r>
        <w:rPr>
          <w:rFonts w:ascii="Myriad Pro"/>
        </w:rPr>
        <w:t>á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eu dou conta de gerenciar uma grande empresa dessas, sabendo que, se eu errar ou se a minha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for eficiente, algu</w:t>
      </w:r>
      <w:r>
        <w:rPr>
          <w:rFonts w:ascii="Myriad Pro"/>
        </w:rPr>
        <w:t>é</w:t>
      </w:r>
      <w:r>
        <w:rPr>
          <w:rFonts w:ascii="Myriad Pro"/>
        </w:rPr>
        <w:t>m pagar</w:t>
      </w:r>
      <w:r>
        <w:rPr>
          <w:rFonts w:ascii="Myriad Pro"/>
        </w:rPr>
        <w:t>á</w:t>
      </w:r>
      <w:r>
        <w:rPr>
          <w:rFonts w:ascii="Myriad Pro"/>
        </w:rPr>
        <w:t xml:space="preserve"> a despesa. Para onde n</w:t>
      </w:r>
      <w:r>
        <w:rPr>
          <w:rFonts w:ascii="Myriad Pro"/>
        </w:rPr>
        <w:t>ó</w:t>
      </w:r>
      <w:r>
        <w:rPr>
          <w:rFonts w:ascii="Myriad Pro"/>
        </w:rPr>
        <w:t>s vamos se continuarmos trilhando um caminho desses?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decente! Eu considero algo imoral!</w:t>
      </w:r>
    </w:p>
    <w:p w:rsidR="0086213A" w:rsidRDefault="007A10A7">
      <w:pPr>
        <w:pStyle w:val="Escriba-Normalfffff1"/>
      </w:pPr>
      <w:r>
        <w:rPr>
          <w:rFonts w:ascii="Myriad Pro"/>
        </w:rPr>
        <w:t>É</w:t>
      </w:r>
      <w:r>
        <w:rPr>
          <w:rFonts w:ascii="Myriad Pro"/>
        </w:rPr>
        <w:t xml:space="preserve"> claro que o projeto de lei foi emendado para poder ter o apoio do Governo, a fim de que a gente possa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seremos atendidos, neste primeiro momento, com aquilo que queremos, porque, sen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í</w:t>
      </w:r>
      <w:r>
        <w:rPr>
          <w:rFonts w:ascii="Myriad Pro"/>
        </w:rPr>
        <w:t>amos dificuldad</w:t>
      </w:r>
      <w:r>
        <w:rPr>
          <w:rFonts w:ascii="Myriad Pro"/>
        </w:rPr>
        <w:t>es,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come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melhor do que o que estava, o </w:t>
      </w:r>
      <w:r>
        <w:rPr>
          <w:rFonts w:ascii="Myriad Pro"/>
          <w:i/>
        </w:rPr>
        <w:t>status quo</w:t>
      </w:r>
      <w:r>
        <w:rPr>
          <w:rFonts w:ascii="Myriad Pro"/>
        </w:rPr>
        <w:t>, que era cobrar tudo. Se h</w:t>
      </w:r>
      <w:r>
        <w:rPr>
          <w:rFonts w:ascii="Myriad Pro"/>
        </w:rPr>
        <w:t>á</w:t>
      </w:r>
      <w:r>
        <w:rPr>
          <w:rFonts w:ascii="Myriad Pro"/>
        </w:rPr>
        <w:t xml:space="preserve"> um erro aqui, se h</w:t>
      </w:r>
      <w:r>
        <w:rPr>
          <w:rFonts w:ascii="Myriad Pro"/>
        </w:rPr>
        <w:t>á</w:t>
      </w:r>
      <w:r>
        <w:rPr>
          <w:rFonts w:ascii="Myriad Pro"/>
        </w:rPr>
        <w:t xml:space="preserve"> furto de energia ali, se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errado, se deu preju</w:t>
      </w:r>
      <w:r>
        <w:rPr>
          <w:rFonts w:ascii="Myriad Pro"/>
        </w:rPr>
        <w:t>í</w:t>
      </w:r>
      <w:r>
        <w:rPr>
          <w:rFonts w:ascii="Myriad Pro"/>
        </w:rPr>
        <w:t xml:space="preserve">zo, o consumidor paga. Onde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se viu isso? Onde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 viu isso?</w:t>
      </w:r>
    </w:p>
    <w:p w:rsidR="0086213A" w:rsidRDefault="007A10A7">
      <w:pPr>
        <w:pStyle w:val="Escriba-Normalfffff1"/>
      </w:pPr>
      <w:r>
        <w:rPr>
          <w:rFonts w:ascii="Myriad Pro"/>
        </w:rPr>
        <w:t>Energia el</w:t>
      </w:r>
      <w:r>
        <w:rPr>
          <w:rFonts w:ascii="Myriad Pro"/>
        </w:rPr>
        <w:t>é</w:t>
      </w:r>
      <w:r>
        <w:rPr>
          <w:rFonts w:ascii="Myriad Pro"/>
        </w:rPr>
        <w:t>trica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bem sup</w:t>
      </w:r>
      <w:r>
        <w:rPr>
          <w:rFonts w:ascii="Myriad Pro"/>
        </w:rPr>
        <w:t>é</w:t>
      </w:r>
      <w:r>
        <w:rPr>
          <w:rFonts w:ascii="Myriad Pro"/>
        </w:rPr>
        <w:t xml:space="preserve">rfluo,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essencial. Quem </w:t>
      </w:r>
      <w:r>
        <w:rPr>
          <w:rFonts w:ascii="Myriad Pro"/>
        </w:rPr>
        <w:t>é</w:t>
      </w:r>
      <w:r>
        <w:rPr>
          <w:rFonts w:ascii="Myriad Pro"/>
        </w:rPr>
        <w:t xml:space="preserve"> que consegue sobreviver hoje, Senador Valentim, sem energia el</w:t>
      </w:r>
      <w:r>
        <w:rPr>
          <w:rFonts w:ascii="Myriad Pro"/>
        </w:rPr>
        <w:t>é</w:t>
      </w:r>
      <w:r>
        <w:rPr>
          <w:rFonts w:ascii="Myriad Pro"/>
        </w:rPr>
        <w:t>trica? N</w:t>
      </w:r>
      <w:r>
        <w:rPr>
          <w:rFonts w:ascii="Myriad Pro"/>
        </w:rPr>
        <w:t>ó</w:t>
      </w:r>
      <w:r>
        <w:rPr>
          <w:rFonts w:ascii="Myriad Pro"/>
        </w:rPr>
        <w:t xml:space="preserve">s dependemos dela para tudo! Se estamos nesta Casa, se estou falando neste som </w:t>
      </w:r>
      <w:r>
        <w:rPr>
          <w:rFonts w:ascii="Myriad Pro"/>
        </w:rPr>
        <w:t>é</w:t>
      </w:r>
      <w:r>
        <w:rPr>
          <w:rFonts w:ascii="Myriad Pro"/>
        </w:rPr>
        <w:t xml:space="preserve"> porque tem energia; se </w:t>
      </w:r>
      <w:r>
        <w:rPr>
          <w:rFonts w:ascii="Myriad Pro"/>
        </w:rPr>
        <w:t>essa energia acabar, 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que ser encerrada.</w:t>
      </w:r>
    </w:p>
    <w:p w:rsidR="0086213A" w:rsidRDefault="007A10A7">
      <w:pPr>
        <w:pStyle w:val="Escriba-Normal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irritado com esse tipo de coisa porque sei quanto </w:t>
      </w:r>
      <w:r>
        <w:rPr>
          <w:rFonts w:ascii="Myriad Pro"/>
        </w:rPr>
        <w:t>é</w:t>
      </w:r>
      <w:r>
        <w:rPr>
          <w:rFonts w:ascii="Myriad Pro"/>
        </w:rPr>
        <w:t xml:space="preserve"> que custa a energia Brasil afora, mas especialmente no meu Estado. Eu sei o sacrif</w:t>
      </w:r>
      <w:r>
        <w:rPr>
          <w:rFonts w:ascii="Myriad Pro"/>
        </w:rPr>
        <w:t>í</w:t>
      </w:r>
      <w:r>
        <w:rPr>
          <w:rFonts w:ascii="Myriad Pro"/>
        </w:rPr>
        <w:t>cio da sociedade paraense para pagar uma con</w:t>
      </w:r>
      <w:r>
        <w:rPr>
          <w:rFonts w:ascii="Myriad Pro"/>
        </w:rPr>
        <w:t>ta de energia el</w:t>
      </w:r>
      <w:r>
        <w:rPr>
          <w:rFonts w:ascii="Myriad Pro"/>
        </w:rPr>
        <w:t>é</w:t>
      </w:r>
      <w:r>
        <w:rPr>
          <w:rFonts w:ascii="Myriad Pro"/>
        </w:rPr>
        <w:t>trica, mas sei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tranquilidade das nossas empresas a n</w:t>
      </w:r>
      <w:r>
        <w:rPr>
          <w:rFonts w:ascii="Myriad Pro"/>
        </w:rPr>
        <w:t>ã</w:t>
      </w:r>
      <w:r>
        <w:rPr>
          <w:rFonts w:ascii="Myriad Pro"/>
        </w:rPr>
        <w:t>o se esfor</w:t>
      </w:r>
      <w:r>
        <w:rPr>
          <w:rFonts w:ascii="Myriad Pro"/>
        </w:rPr>
        <w:t>ç</w:t>
      </w:r>
      <w:r>
        <w:rPr>
          <w:rFonts w:ascii="Myriad Pro"/>
        </w:rPr>
        <w:t>arem, por exemplo, quando surge um bairro novo em uma cidade. As pessoas precisam de energia, e a rede n</w:t>
      </w:r>
      <w:r>
        <w:rPr>
          <w:rFonts w:ascii="Myriad Pro"/>
        </w:rPr>
        <w:t>ã</w:t>
      </w:r>
      <w:r>
        <w:rPr>
          <w:rFonts w:ascii="Myriad Pro"/>
        </w:rPr>
        <w:t>o chega at</w:t>
      </w:r>
      <w:r>
        <w:rPr>
          <w:rFonts w:ascii="Myriad Pro"/>
        </w:rPr>
        <w:t>é</w:t>
      </w:r>
      <w:r>
        <w:rPr>
          <w:rFonts w:ascii="Myriad Pro"/>
        </w:rPr>
        <w:t xml:space="preserve"> aquelas pessoas, e elas s</w:t>
      </w:r>
      <w:r>
        <w:rPr>
          <w:rFonts w:ascii="Myriad Pro"/>
        </w:rPr>
        <w:t>ã</w:t>
      </w:r>
      <w:r>
        <w:rPr>
          <w:rFonts w:ascii="Myriad Pro"/>
        </w:rPr>
        <w:t>o obrigadas a dar um j</w:t>
      </w:r>
      <w:r>
        <w:rPr>
          <w:rFonts w:ascii="Myriad Pro"/>
        </w:rPr>
        <w:t>eito de puxar a energia, pelo menos precariamente, para poder iluminar, para poder ter o m</w:t>
      </w:r>
      <w:r>
        <w:rPr>
          <w:rFonts w:ascii="Myriad Pro"/>
        </w:rPr>
        <w:t>í</w:t>
      </w:r>
      <w:r>
        <w:rPr>
          <w:rFonts w:ascii="Myriad Pro"/>
        </w:rPr>
        <w:t>nimo de condi</w:t>
      </w:r>
      <w:r>
        <w:rPr>
          <w:rFonts w:ascii="Myriad Pro"/>
        </w:rPr>
        <w:t>çõ</w:t>
      </w:r>
      <w:r>
        <w:rPr>
          <w:rFonts w:ascii="Myriad Pro"/>
        </w:rPr>
        <w:t>es de sobreviv</w:t>
      </w:r>
      <w:r>
        <w:rPr>
          <w:rFonts w:ascii="Myriad Pro"/>
        </w:rPr>
        <w:t>ê</w:t>
      </w:r>
      <w:r>
        <w:rPr>
          <w:rFonts w:ascii="Myriad Pro"/>
        </w:rPr>
        <w:t>ncia nas suas casas, nos seus barrac</w:t>
      </w:r>
      <w:r>
        <w:rPr>
          <w:rFonts w:ascii="Myriad Pro"/>
        </w:rPr>
        <w:t>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surgindo bairro afora. Mas a</w:t>
      </w:r>
      <w:r>
        <w:rPr>
          <w:rFonts w:ascii="Myriad Pro"/>
        </w:rPr>
        <w:t>í</w:t>
      </w:r>
      <w:r>
        <w:rPr>
          <w:rFonts w:ascii="Myriad Pro"/>
        </w:rPr>
        <w:t xml:space="preserve"> a empresa precisa entrar em campo, e a prefeitura do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 precisa estar atenta, porque s</w:t>
      </w:r>
      <w:r>
        <w:rPr>
          <w:rFonts w:ascii="Myriad Pro"/>
        </w:rPr>
        <w:t>ã</w:t>
      </w:r>
      <w:r>
        <w:rPr>
          <w:rFonts w:ascii="Myriad Pro"/>
        </w:rPr>
        <w:t>o partes do processo diretamente envolvidas a concession</w:t>
      </w:r>
      <w:r>
        <w:rPr>
          <w:rFonts w:ascii="Myriad Pro"/>
        </w:rPr>
        <w:t>á</w:t>
      </w:r>
      <w:r>
        <w:rPr>
          <w:rFonts w:ascii="Myriad Pro"/>
        </w:rPr>
        <w:t>ria e a prefeitura. Agora, eu, consumidor, vivendo um momento de tanta dificuldade, de tanto desemprego, de tanta luta para botar na mesa o p</w:t>
      </w:r>
      <w:r>
        <w:rPr>
          <w:rFonts w:ascii="Myriad Pro"/>
        </w:rPr>
        <w:t>ã</w:t>
      </w:r>
      <w:r>
        <w:rPr>
          <w:rFonts w:ascii="Myriad Pro"/>
        </w:rPr>
        <w:t xml:space="preserve">o de cada dia para </w:t>
      </w:r>
      <w:r>
        <w:rPr>
          <w:rFonts w:ascii="Myriad Pro"/>
        </w:rPr>
        <w:t>os filhos, ainda tenho que meter a m</w:t>
      </w:r>
      <w:r>
        <w:rPr>
          <w:rFonts w:ascii="Myriad Pro"/>
        </w:rPr>
        <w:t>ã</w:t>
      </w:r>
      <w:r>
        <w:rPr>
          <w:rFonts w:ascii="Myriad Pro"/>
        </w:rPr>
        <w:t>o no bolso e pagar, no custo da energia el</w:t>
      </w:r>
      <w:r>
        <w:rPr>
          <w:rFonts w:ascii="Myriad Pro"/>
        </w:rPr>
        <w:t>é</w:t>
      </w:r>
      <w:r>
        <w:rPr>
          <w:rFonts w:ascii="Myriad Pro"/>
        </w:rPr>
        <w:t>trica, a perda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por poss</w:t>
      </w:r>
      <w:r>
        <w:rPr>
          <w:rFonts w:ascii="Myriad Pro"/>
        </w:rPr>
        <w:t>í</w:t>
      </w:r>
      <w:r>
        <w:rPr>
          <w:rFonts w:ascii="Myriad Pro"/>
        </w:rPr>
        <w:t>veis furtos ou erros de gest</w:t>
      </w:r>
      <w:r>
        <w:rPr>
          <w:rFonts w:ascii="Myriad Pro"/>
        </w:rPr>
        <w:t>ã</w:t>
      </w:r>
      <w:r>
        <w:rPr>
          <w:rFonts w:ascii="Myriad Pro"/>
        </w:rPr>
        <w:t>o praticados pelas concession</w:t>
      </w:r>
      <w:r>
        <w:rPr>
          <w:rFonts w:ascii="Myriad Pro"/>
        </w:rPr>
        <w:t>á</w:t>
      </w:r>
      <w:r>
        <w:rPr>
          <w:rFonts w:ascii="Myriad Pro"/>
        </w:rPr>
        <w:t>rias! Paci</w:t>
      </w:r>
      <w:r>
        <w:rPr>
          <w:rFonts w:ascii="Myriad Pro"/>
        </w:rPr>
        <w:t>ê</w:t>
      </w:r>
      <w:r>
        <w:rPr>
          <w:rFonts w:ascii="Myriad Pro"/>
        </w:rPr>
        <w:t>ncia, meu Presidente!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Eu quero me congratular com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</w:t>
      </w:r>
      <w:r>
        <w:rPr>
          <w:rFonts w:ascii="Myriad Pro"/>
        </w:rPr>
        <w:t>pautado isso e facilitado a leitura neste momento, considerando que o nosso Relator titular, o Senador Jorginho Mello,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 para ler o relat</w:t>
      </w:r>
      <w:r>
        <w:rPr>
          <w:rFonts w:ascii="Myriad Pro"/>
        </w:rPr>
        <w:t>ó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terceira vez que ele tenta! </w:t>
      </w:r>
      <w:r>
        <w:rPr>
          <w:rFonts w:ascii="Myriad Pro"/>
        </w:rPr>
        <w:t>À</w:t>
      </w:r>
      <w:r>
        <w:rPr>
          <w:rFonts w:ascii="Myriad Pro"/>
        </w:rPr>
        <w:t>s vezes, o pessoal corre muito,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rum. E isso a</w:t>
      </w:r>
      <w:r>
        <w:rPr>
          <w:rFonts w:ascii="Myriad Pro"/>
        </w:rPr>
        <w:t>inda n</w:t>
      </w:r>
      <w:r>
        <w:rPr>
          <w:rFonts w:ascii="Myriad Pro"/>
        </w:rPr>
        <w:t>ã</w:t>
      </w:r>
      <w:r>
        <w:rPr>
          <w:rFonts w:ascii="Myriad Pro"/>
        </w:rPr>
        <w:t>o tinha sido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Fico feliz porque, neste momento, a gente consegue dar um passo </w:t>
      </w:r>
      <w:r>
        <w:rPr>
          <w:rFonts w:ascii="Myriad Pro"/>
        </w:rPr>
        <w:t>à</w:t>
      </w:r>
      <w:r>
        <w:rPr>
          <w:rFonts w:ascii="Myriad Pro"/>
        </w:rPr>
        <w:t xml:space="preserve"> frente. E, se Deus quiser, aprovando, n</w:t>
      </w:r>
      <w:r>
        <w:rPr>
          <w:rFonts w:ascii="Myriad Pro"/>
        </w:rPr>
        <w:t>ó</w:t>
      </w:r>
      <w:r>
        <w:rPr>
          <w:rFonts w:ascii="Myriad Pro"/>
        </w:rPr>
        <w:t>s vamos ao Plen</w:t>
      </w:r>
      <w:r>
        <w:rPr>
          <w:rFonts w:ascii="Myriad Pro"/>
        </w:rPr>
        <w:t>á</w:t>
      </w:r>
      <w:r>
        <w:rPr>
          <w:rFonts w:ascii="Myriad Pro"/>
        </w:rPr>
        <w:t>rio e vamos aliviar um pouco essa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mas tudo o que a gente tirar do custo do </w:t>
      </w:r>
      <w:r>
        <w:rPr>
          <w:rFonts w:ascii="Myriad Pro"/>
        </w:rPr>
        <w:t>quilowatt-hora na nossa continha de energia... 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custo, </w:t>
      </w:r>
      <w:r>
        <w:rPr>
          <w:rFonts w:ascii="Myriad Pro"/>
        </w:rPr>
        <w:t>é</w:t>
      </w:r>
      <w:r>
        <w:rPr>
          <w:rFonts w:ascii="Myriad Pro"/>
        </w:rPr>
        <w:t xml:space="preserve"> nas multas, naquele penduricalho de obriga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enormes.</w:t>
      </w:r>
    </w:p>
    <w:p w:rsidR="0086213A" w:rsidRDefault="007A10A7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basta a gente considerar, Senador Valentim, a quest</w:t>
      </w:r>
      <w:r>
        <w:rPr>
          <w:rFonts w:ascii="Myriad Pro"/>
        </w:rPr>
        <w:t>ã</w:t>
      </w:r>
      <w:r>
        <w:rPr>
          <w:rFonts w:ascii="Myriad Pro"/>
        </w:rPr>
        <w:t>o do ICMS dos Estados.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cobram-se 25% sobre o </w:t>
      </w:r>
      <w:r>
        <w:rPr>
          <w:rFonts w:ascii="Myriad Pro"/>
        </w:rPr>
        <w:t xml:space="preserve">valor total da fatura, e nesse valor total da fatura entra tudo: impostos, multas, taxas. O custo da energia real </w:t>
      </w:r>
      <w:r>
        <w:rPr>
          <w:rFonts w:ascii="Myriad Pro"/>
        </w:rPr>
        <w:t>é</w:t>
      </w:r>
      <w:r>
        <w:rPr>
          <w:rFonts w:ascii="Myriad Pro"/>
        </w:rPr>
        <w:t xml:space="preserve"> de R$30; o custo da fatura aqui embaixo, com tudo, </w:t>
      </w:r>
      <w:r>
        <w:rPr>
          <w:rFonts w:ascii="Myriad Pro"/>
        </w:rPr>
        <w:t>é</w:t>
      </w:r>
      <w:r>
        <w:rPr>
          <w:rFonts w:ascii="Myriad Pro"/>
        </w:rPr>
        <w:t xml:space="preserve"> de R$100. Eu cobro ICMS de 25% em cima desses R$100, jogo l</w:t>
      </w:r>
      <w:r>
        <w:rPr>
          <w:rFonts w:ascii="Myriad Pro"/>
        </w:rPr>
        <w:t>á</w:t>
      </w:r>
      <w:r>
        <w:rPr>
          <w:rFonts w:ascii="Myriad Pro"/>
        </w:rPr>
        <w:t xml:space="preserve">, e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obrigado</w:t>
      </w:r>
      <w:r>
        <w:rPr>
          <w:rFonts w:ascii="Myriad Pro"/>
        </w:rPr>
        <w:t xml:space="preserve"> a pagar. Eu quero </w:t>
      </w:r>
      <w:r>
        <w:rPr>
          <w:rFonts w:ascii="Myriad Pro"/>
        </w:rPr>
        <w:lastRenderedPageBreak/>
        <w:t>festejar porque, na semana passada, o Supremo Tribunal Federal suspendeu essa maneira desonesta de se cobrar ICMS sobre energia el</w:t>
      </w:r>
      <w:r>
        <w:rPr>
          <w:rFonts w:ascii="Myriad Pro"/>
        </w:rPr>
        <w:t>é</w:t>
      </w:r>
      <w:r>
        <w:rPr>
          <w:rFonts w:ascii="Myriad Pro"/>
        </w:rPr>
        <w:t>trica,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energia el</w:t>
      </w:r>
      <w:r>
        <w:rPr>
          <w:rFonts w:ascii="Myriad Pro"/>
        </w:rPr>
        <w:t>é</w:t>
      </w:r>
      <w:r>
        <w:rPr>
          <w:rFonts w:ascii="Myriad Pro"/>
        </w:rPr>
        <w:t>trica, mas tamb</w:t>
      </w:r>
      <w:r>
        <w:rPr>
          <w:rFonts w:ascii="Myriad Pro"/>
        </w:rPr>
        <w:t>é</w:t>
      </w:r>
      <w:r>
        <w:rPr>
          <w:rFonts w:ascii="Myriad Pro"/>
        </w:rPr>
        <w:t>m sobre a conta da telefonia. O percentual do Estado,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cobrado sobre o valor do consumo, mas, sim, sobre o total da conta. E a</w:t>
      </w:r>
      <w:r>
        <w:rPr>
          <w:rFonts w:ascii="Myriad Pro"/>
        </w:rPr>
        <w:t>í</w:t>
      </w:r>
      <w:r>
        <w:rPr>
          <w:rFonts w:ascii="Myriad Pro"/>
        </w:rPr>
        <w:t xml:space="preserve"> esses 25% viram 37% e qualquer coisa. Quem </w:t>
      </w:r>
      <w:r>
        <w:rPr>
          <w:rFonts w:ascii="Myriad Pro"/>
        </w:rPr>
        <w:t>é</w:t>
      </w:r>
      <w:r>
        <w:rPr>
          <w:rFonts w:ascii="Myriad Pro"/>
        </w:rPr>
        <w:t xml:space="preserve"> que aguenta? Quem </w:t>
      </w:r>
      <w:r>
        <w:rPr>
          <w:rFonts w:ascii="Myriad Pro"/>
        </w:rPr>
        <w:t>é</w:t>
      </w:r>
      <w:r>
        <w:rPr>
          <w:rFonts w:ascii="Myriad Pro"/>
        </w:rPr>
        <w:t xml:space="preserve"> que aguenta isso? Estou falando do Estado do Par</w:t>
      </w:r>
      <w:r>
        <w:rPr>
          <w:rFonts w:ascii="Myriad Pro"/>
        </w:rPr>
        <w:t>á</w:t>
      </w:r>
      <w:r>
        <w:rPr>
          <w:rFonts w:ascii="Myriad Pro"/>
        </w:rPr>
        <w:t>, cada Estado tem uma tarifa, mas, na maioria, pratic</w:t>
      </w:r>
      <w:r>
        <w:rPr>
          <w:rFonts w:ascii="Myriad Pro"/>
        </w:rPr>
        <w:t>am exatamente o que se pratica no Estado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o, nesta Casa, de ca</w:t>
      </w:r>
      <w:r>
        <w:rPr>
          <w:rFonts w:ascii="Myriad Pro"/>
        </w:rPr>
        <w:t>ç</w:t>
      </w:r>
      <w:r>
        <w:rPr>
          <w:rFonts w:ascii="Myriad Pro"/>
        </w:rPr>
        <w:t>ar meios para tentar enxugar ao m</w:t>
      </w:r>
      <w:r>
        <w:rPr>
          <w:rFonts w:ascii="Myriad Pro"/>
        </w:rPr>
        <w:t>á</w:t>
      </w:r>
      <w:r>
        <w:rPr>
          <w:rFonts w:ascii="Myriad Pro"/>
        </w:rPr>
        <w:t>ximo o custo dessa energia el</w:t>
      </w:r>
      <w:r>
        <w:rPr>
          <w:rFonts w:ascii="Myriad Pro"/>
        </w:rPr>
        <w:t>é</w:t>
      </w:r>
      <w:r>
        <w:rPr>
          <w:rFonts w:ascii="Myriad Pro"/>
        </w:rPr>
        <w:t>trica. Hoje a gente avan</w:t>
      </w:r>
      <w:r>
        <w:rPr>
          <w:rFonts w:ascii="Myriad Pro"/>
        </w:rPr>
        <w:t>ç</w:t>
      </w:r>
      <w:r>
        <w:rPr>
          <w:rFonts w:ascii="Myriad Pro"/>
        </w:rPr>
        <w:t>a na Aneel com a quest</w:t>
      </w:r>
      <w:r>
        <w:rPr>
          <w:rFonts w:ascii="Myriad Pro"/>
        </w:rPr>
        <w:t>ã</w:t>
      </w:r>
      <w:r>
        <w:rPr>
          <w:rFonts w:ascii="Myriad Pro"/>
        </w:rPr>
        <w:t>o da tarifa social.</w:t>
      </w:r>
    </w:p>
    <w:p w:rsidR="0086213A" w:rsidRDefault="007A10A7">
      <w:pPr>
        <w:pStyle w:val="Escriba-Normalfffff1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uma devolu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R$50,1 bilh</w:t>
      </w:r>
      <w:r>
        <w:rPr>
          <w:rFonts w:ascii="Myriad Pro"/>
        </w:rPr>
        <w:t>õ</w:t>
      </w:r>
      <w:r>
        <w:rPr>
          <w:rFonts w:ascii="Myriad Pro"/>
        </w:rPr>
        <w:t>es. Fui Relator, aqui nesta Casa, para devolver em forma de desconto por cobran</w:t>
      </w:r>
      <w:r>
        <w:rPr>
          <w:rFonts w:ascii="Myriad Pro"/>
        </w:rPr>
        <w:t>ç</w:t>
      </w:r>
      <w:r>
        <w:rPr>
          <w:rFonts w:ascii="Myriad Pro"/>
        </w:rPr>
        <w:t>a indevida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do Governo Federal, que, em vez de cobrar sobre o valor do consumo, tamb</w:t>
      </w:r>
      <w:r>
        <w:rPr>
          <w:rFonts w:ascii="Myriad Pro"/>
        </w:rPr>
        <w:t>é</w:t>
      </w:r>
      <w:r>
        <w:rPr>
          <w:rFonts w:ascii="Myriad Pro"/>
        </w:rPr>
        <w:t>m cobrava sobre o total da fatura. E eu espero que as a</w:t>
      </w:r>
      <w:r>
        <w:rPr>
          <w:rFonts w:ascii="Myriad Pro"/>
        </w:rPr>
        <w:t>çõ</w:t>
      </w:r>
      <w:r>
        <w:rPr>
          <w:rFonts w:ascii="Myriad Pro"/>
        </w:rPr>
        <w:t>es ju</w:t>
      </w:r>
      <w:r>
        <w:rPr>
          <w:rFonts w:ascii="Myriad Pro"/>
        </w:rPr>
        <w:t>diciais que tramitam hoje no Supremo Tribunal Federal tamb</w:t>
      </w:r>
      <w:r>
        <w:rPr>
          <w:rFonts w:ascii="Myriad Pro"/>
        </w:rPr>
        <w:t>é</w:t>
      </w:r>
      <w:r>
        <w:rPr>
          <w:rFonts w:ascii="Myriad Pro"/>
        </w:rPr>
        <w:t>m mandem os Estados devolverem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cobrar da forma como se tem cobrado.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cobrar imposto </w:t>
      </w:r>
      <w:r>
        <w:rPr>
          <w:rFonts w:ascii="Myriad Pro"/>
        </w:rPr>
        <w:t>é</w:t>
      </w:r>
      <w:r>
        <w:rPr>
          <w:rFonts w:ascii="Myriad Pro"/>
        </w:rPr>
        <w:t xml:space="preserve"> sobre o produto entregue, </w:t>
      </w:r>
      <w:r>
        <w:rPr>
          <w:rFonts w:ascii="Myriad Pro"/>
        </w:rPr>
        <w:t>é</w:t>
      </w:r>
      <w:r>
        <w:rPr>
          <w:rFonts w:ascii="Myriad Pro"/>
        </w:rPr>
        <w:t xml:space="preserve"> sobre a mercadoria entregue, </w:t>
      </w:r>
      <w:r>
        <w:rPr>
          <w:rFonts w:ascii="Myriad Pro"/>
        </w:rPr>
        <w:t>é</w:t>
      </w:r>
      <w:r>
        <w:rPr>
          <w:rFonts w:ascii="Myriad Pro"/>
        </w:rPr>
        <w:t xml:space="preserve"> sobre o servi</w:t>
      </w:r>
      <w:r>
        <w:rPr>
          <w:rFonts w:ascii="Myriad Pro"/>
        </w:rPr>
        <w:t>ç</w:t>
      </w:r>
      <w:r>
        <w:rPr>
          <w:rFonts w:ascii="Myriad Pro"/>
        </w:rPr>
        <w:t>o en</w:t>
      </w:r>
      <w:r>
        <w:rPr>
          <w:rFonts w:ascii="Myriad Pro"/>
        </w:rPr>
        <w:t>tregue, e n</w:t>
      </w:r>
      <w:r>
        <w:rPr>
          <w:rFonts w:ascii="Myriad Pro"/>
        </w:rPr>
        <w:t>ã</w:t>
      </w:r>
      <w:r>
        <w:rPr>
          <w:rFonts w:ascii="Myriad Pro"/>
        </w:rPr>
        <w:t xml:space="preserve">o sobre um total de custos que se somam </w:t>
      </w:r>
      <w:r>
        <w:rPr>
          <w:rFonts w:ascii="Myriad Pro"/>
        </w:rPr>
        <w:t>à</w:t>
      </w:r>
      <w:r>
        <w:rPr>
          <w:rFonts w:ascii="Myriad Pro"/>
        </w:rPr>
        <w:t>quela fatura.</w:t>
      </w:r>
    </w:p>
    <w:p w:rsidR="0086213A" w:rsidRDefault="007A10A7">
      <w:pPr>
        <w:pStyle w:val="Escriba-Normalfffff1"/>
      </w:pPr>
      <w:r>
        <w:rPr>
          <w:rFonts w:ascii="Myriad Pro"/>
        </w:rPr>
        <w:t>Portanto, fico feliz pela oportunidade de ver, neste momento, a gente avan</w:t>
      </w:r>
      <w:r>
        <w:rPr>
          <w:rFonts w:ascii="Myriad Pro"/>
        </w:rPr>
        <w:t>ç</w:t>
      </w:r>
      <w:r>
        <w:rPr>
          <w:rFonts w:ascii="Myriad Pro"/>
        </w:rPr>
        <w:t xml:space="preserve">ar aqui, agradecendo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pautado e por comungar conosco deste mesmo sentimento, deste mesmo pensamen</w:t>
      </w:r>
      <w:r>
        <w:rPr>
          <w:rFonts w:ascii="Myriad Pro"/>
        </w:rPr>
        <w:t>to de que esta Comiss</w:t>
      </w:r>
      <w:r>
        <w:rPr>
          <w:rFonts w:ascii="Myriad Pro"/>
        </w:rPr>
        <w:t>ã</w:t>
      </w:r>
      <w:r>
        <w:rPr>
          <w:rFonts w:ascii="Myriad Pro"/>
        </w:rPr>
        <w:t>o tem o dever tamb</w:t>
      </w:r>
      <w:r>
        <w:rPr>
          <w:rFonts w:ascii="Myriad Pro"/>
        </w:rPr>
        <w:t>é</w:t>
      </w:r>
      <w:r>
        <w:rPr>
          <w:rFonts w:ascii="Myriad Pro"/>
        </w:rPr>
        <w:t>m de atuar nesse aspecto para dar ao consumidor brasileiro no m</w:t>
      </w:r>
      <w:r>
        <w:rPr>
          <w:rFonts w:ascii="Myriad Pro"/>
        </w:rPr>
        <w:t>í</w:t>
      </w:r>
      <w:r>
        <w:rPr>
          <w:rFonts w:ascii="Myriad Pro"/>
        </w:rPr>
        <w:t>nimo um pre</w:t>
      </w:r>
      <w:r>
        <w:rPr>
          <w:rFonts w:ascii="Myriad Pro"/>
        </w:rPr>
        <w:t>ç</w:t>
      </w:r>
      <w:r>
        <w:rPr>
          <w:rFonts w:ascii="Myriad Pro"/>
        </w:rPr>
        <w:t>o justo sobre aquilo que consome em termos de energia 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86213A" w:rsidRDefault="007A10A7">
      <w:pPr>
        <w:pStyle w:val="Escriba-Normalfffff1"/>
      </w:pPr>
      <w:r>
        <w:rPr>
          <w:rFonts w:ascii="Myriad Pro"/>
        </w:rPr>
        <w:t>Muito obrigado.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</w:t>
      </w:r>
      <w:r>
        <w:rPr>
          <w:rFonts w:ascii="Myriad Pro"/>
        </w:rPr>
        <w:t xml:space="preserve">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Zequinha Marinho. O projeto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merit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6213A" w:rsidRDefault="007A10A7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gostaria de discutir?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PODEMOS/PSDB/PSL/PODEMOS -</w:t>
      </w:r>
      <w:r>
        <w:rPr>
          <w:rFonts w:ascii="Myriad Pro"/>
        </w:rPr>
        <w:t xml:space="preserve">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primeiro dizer da dupla honra que eu tive de substituir o Jorginho e de relatar um projeto do Zequinha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como essa. </w:t>
      </w:r>
    </w:p>
    <w:p w:rsidR="0086213A" w:rsidRDefault="007A10A7">
      <w:pPr>
        <w:pStyle w:val="Escriba-Normalfffff1"/>
      </w:pPr>
      <w:r>
        <w:rPr>
          <w:rFonts w:ascii="Myriad Pro"/>
        </w:rPr>
        <w:t>Acho que ficou muito claro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ouvindo 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esta reuni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que eu acho que cobrar o certo, fazer a coisa certa, por mais que muita gente pratique a esperteza neste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gato de eletricidade, mas o de </w:t>
      </w:r>
      <w:r>
        <w:rPr>
          <w:rFonts w:ascii="Myriad Pro"/>
        </w:rPr>
        <w:t>á</w:t>
      </w:r>
      <w:r>
        <w:rPr>
          <w:rFonts w:ascii="Myriad Pro"/>
        </w:rPr>
        <w:t>gua, o de TV a cabo, de tudo o que for poss</w:t>
      </w:r>
      <w:r>
        <w:rPr>
          <w:rFonts w:ascii="Myriad Pro"/>
        </w:rPr>
        <w:t>í</w:t>
      </w:r>
      <w:r>
        <w:rPr>
          <w:rFonts w:ascii="Myriad Pro"/>
        </w:rPr>
        <w:t>vel ser desviado, mas h</w:t>
      </w:r>
      <w:r>
        <w:rPr>
          <w:rFonts w:ascii="Myriad Pro"/>
        </w:rPr>
        <w:t>á</w:t>
      </w:r>
      <w:r>
        <w:rPr>
          <w:rFonts w:ascii="Myriad Pro"/>
        </w:rPr>
        <w:t xml:space="preserve"> pessoas, Senador Zequinha,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disse,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energia el</w:t>
      </w:r>
      <w:r>
        <w:rPr>
          <w:rFonts w:ascii="Myriad Pro"/>
        </w:rPr>
        <w:t>é</w:t>
      </w:r>
      <w:r>
        <w:rPr>
          <w:rFonts w:ascii="Myriad Pro"/>
        </w:rPr>
        <w:t>trica para a gente, para a nossa sobre sobreviv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à</w:t>
      </w:r>
      <w:r>
        <w:rPr>
          <w:rFonts w:ascii="Myriad Pro"/>
        </w:rPr>
        <w:t xml:space="preserve">s vezes se submete a isso. 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</w:t>
      </w:r>
      <w:r>
        <w:rPr>
          <w:rFonts w:ascii="Myriad Pro"/>
        </w:rPr>
        <w:lastRenderedPageBreak/>
        <w:t>vem justamente o projeto de enquadrar essas pessoas de baixa renda nessa fomenta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dar dinheiro, de fornecer, atrav</w:t>
      </w:r>
      <w:r>
        <w:rPr>
          <w:rFonts w:ascii="Myriad Pro"/>
        </w:rPr>
        <w:t>é</w:t>
      </w:r>
      <w:r>
        <w:rPr>
          <w:rFonts w:ascii="Myriad Pro"/>
        </w:rPr>
        <w:t>s do dinheiro p</w:t>
      </w:r>
      <w:r>
        <w:rPr>
          <w:rFonts w:ascii="Myriad Pro"/>
        </w:rPr>
        <w:t>ú</w:t>
      </w:r>
      <w:r>
        <w:rPr>
          <w:rFonts w:ascii="Myriad Pro"/>
        </w:rPr>
        <w:t>blico, esses 65%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para ver se se reduz essa quantidade. </w:t>
      </w:r>
    </w:p>
    <w:p w:rsidR="0086213A" w:rsidRDefault="007A10A7">
      <w:pPr>
        <w:pStyle w:val="Escriba-Normalfffff1"/>
      </w:pPr>
      <w:r>
        <w:rPr>
          <w:rFonts w:ascii="Myriad Pro"/>
        </w:rPr>
        <w:t>O projeto tem essa... O cerne dele justamente coloca sob a responsabilidade das empresas que prestam esse servi</w:t>
      </w:r>
      <w:r>
        <w:rPr>
          <w:rFonts w:ascii="Myriad Pro"/>
        </w:rPr>
        <w:t>ç</w:t>
      </w:r>
      <w:r>
        <w:rPr>
          <w:rFonts w:ascii="Myriad Pro"/>
        </w:rPr>
        <w:t>o e que j</w:t>
      </w:r>
      <w:r>
        <w:rPr>
          <w:rFonts w:ascii="Myriad Pro"/>
        </w:rPr>
        <w:t>á</w:t>
      </w:r>
      <w:r>
        <w:rPr>
          <w:rFonts w:ascii="Myriad Pro"/>
        </w:rPr>
        <w:t xml:space="preserve"> cobra</w:t>
      </w:r>
      <w:r>
        <w:rPr>
          <w:rFonts w:ascii="Myriad Pro"/>
        </w:rPr>
        <w:t>m caro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essas perdas,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citado, mas pela inefici</w:t>
      </w:r>
      <w:r>
        <w:rPr>
          <w:rFonts w:ascii="Myriad Pro"/>
        </w:rPr>
        <w:t>ê</w:t>
      </w:r>
      <w:r>
        <w:rPr>
          <w:rFonts w:ascii="Myriad Pro"/>
        </w:rPr>
        <w:t>ncia da cobran</w:t>
      </w:r>
      <w:r>
        <w:rPr>
          <w:rFonts w:ascii="Myriad Pro"/>
        </w:rPr>
        <w:t>ç</w:t>
      </w:r>
      <w:r>
        <w:rPr>
          <w:rFonts w:ascii="Myriad Pro"/>
        </w:rPr>
        <w:t>a de uma taxa alt</w:t>
      </w:r>
      <w:r>
        <w:rPr>
          <w:rFonts w:ascii="Myriad Pro"/>
        </w:rPr>
        <w:t>í</w:t>
      </w:r>
      <w:r>
        <w:rPr>
          <w:rFonts w:ascii="Myriad Pro"/>
        </w:rPr>
        <w:t>ssima de ilumina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atendida. Muita gente paga todo m</w:t>
      </w:r>
      <w:r>
        <w:rPr>
          <w:rFonts w:ascii="Myriad Pro"/>
        </w:rPr>
        <w:t>ê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na conta de luz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consegue enxergar porque fi</w:t>
      </w:r>
      <w:r>
        <w:rPr>
          <w:rFonts w:ascii="Myriad Pro"/>
        </w:rPr>
        <w:t>ca l</w:t>
      </w:r>
      <w:r>
        <w:rPr>
          <w:rFonts w:ascii="Myriad Pro"/>
        </w:rPr>
        <w:t>á</w:t>
      </w:r>
      <w:r>
        <w:rPr>
          <w:rFonts w:ascii="Myriad Pro"/>
        </w:rPr>
        <w:t xml:space="preserve"> embaixo os gr</w:t>
      </w:r>
      <w:r>
        <w:rPr>
          <w:rFonts w:ascii="Myriad Pro"/>
        </w:rPr>
        <w:t>á</w:t>
      </w:r>
      <w:r>
        <w:rPr>
          <w:rFonts w:ascii="Myriad Pro"/>
        </w:rPr>
        <w:t xml:space="preserve">ficos </w:t>
      </w:r>
      <w:r>
        <w:rPr>
          <w:rFonts w:ascii="Myriad Pro"/>
        </w:rPr>
        <w:t>–</w:t>
      </w:r>
      <w:r>
        <w:rPr>
          <w:rFonts w:ascii="Myriad Pro"/>
        </w:rPr>
        <w:t>, a taxa de ilumina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>vel de resid</w:t>
      </w:r>
      <w:r>
        <w:rPr>
          <w:rFonts w:ascii="Myriad Pro"/>
        </w:rPr>
        <w:t>ê</w:t>
      </w:r>
      <w:r>
        <w:rPr>
          <w:rFonts w:ascii="Myriad Pro"/>
        </w:rPr>
        <w:t>ncia para empresas. Ela tem suas varia</w:t>
      </w:r>
      <w:r>
        <w:rPr>
          <w:rFonts w:ascii="Myriad Pro"/>
        </w:rPr>
        <w:t>çõ</w:t>
      </w:r>
      <w:r>
        <w:rPr>
          <w:rFonts w:ascii="Myriad Pro"/>
        </w:rPr>
        <w:t>es conforme os seus Estados, mas nem todo mundo tem essa disposi</w:t>
      </w:r>
      <w:r>
        <w:rPr>
          <w:rFonts w:ascii="Myriad Pro"/>
        </w:rPr>
        <w:t>çã</w:t>
      </w:r>
      <w:r>
        <w:rPr>
          <w:rFonts w:ascii="Myriad Pro"/>
        </w:rPr>
        <w:t>o e essa disponibilidade de energia em todos os lugares p</w:t>
      </w:r>
      <w:r>
        <w:rPr>
          <w:rFonts w:ascii="Myriad Pro"/>
        </w:rPr>
        <w:t>ú</w:t>
      </w:r>
      <w:r>
        <w:rPr>
          <w:rFonts w:ascii="Myriad Pro"/>
        </w:rPr>
        <w:t>blicos. M</w:t>
      </w:r>
      <w:r>
        <w:rPr>
          <w:rFonts w:ascii="Myriad Pro"/>
        </w:rPr>
        <w:t>as, assim, uma cobran</w:t>
      </w:r>
      <w:r>
        <w:rPr>
          <w:rFonts w:ascii="Myriad Pro"/>
        </w:rPr>
        <w:t>ç</w:t>
      </w:r>
      <w:r>
        <w:rPr>
          <w:rFonts w:ascii="Myriad Pro"/>
        </w:rPr>
        <w:t xml:space="preserve">a devido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quilowatts consumidos, ter essa cobran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ter o servi</w:t>
      </w:r>
      <w:r>
        <w:rPr>
          <w:rFonts w:ascii="Myriad Pro"/>
        </w:rPr>
        <w:t>ç</w:t>
      </w:r>
      <w:r>
        <w:rPr>
          <w:rFonts w:ascii="Myriad Pro"/>
        </w:rPr>
        <w:t>o 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ter o servi</w:t>
      </w:r>
      <w:r>
        <w:rPr>
          <w:rFonts w:ascii="Myriad Pro"/>
        </w:rPr>
        <w:t>ç</w:t>
      </w:r>
      <w:r>
        <w:rPr>
          <w:rFonts w:ascii="Myriad Pro"/>
        </w:rPr>
        <w:t>o ou quando tem, ser um servi</w:t>
      </w:r>
      <w:r>
        <w:rPr>
          <w:rFonts w:ascii="Myriad Pro"/>
        </w:rPr>
        <w:t>ç</w:t>
      </w:r>
      <w:r>
        <w:rPr>
          <w:rFonts w:ascii="Myriad Pro"/>
        </w:rPr>
        <w:t>o dispendioso. Hoje havendo energia, l</w:t>
      </w:r>
      <w:r>
        <w:rPr>
          <w:rFonts w:ascii="Myriad Pro"/>
        </w:rPr>
        <w:t>â</w:t>
      </w:r>
      <w:r>
        <w:rPr>
          <w:rFonts w:ascii="Myriad Pro"/>
        </w:rPr>
        <w:t>mpada com LED, tudo isso, ainda ter desperd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de v</w:t>
      </w:r>
      <w:r>
        <w:rPr>
          <w:rFonts w:ascii="Myriad Pro"/>
        </w:rPr>
        <w:t>á</w:t>
      </w:r>
      <w:r>
        <w:rPr>
          <w:rFonts w:ascii="Myriad Pro"/>
        </w:rPr>
        <w:t>rios ou de muito consumo, tudo isso vai acarretar o bolso do cidad</w:t>
      </w:r>
      <w:r>
        <w:rPr>
          <w:rFonts w:ascii="Myriad Pro"/>
        </w:rPr>
        <w:t>ã</w:t>
      </w:r>
      <w:r>
        <w:rPr>
          <w:rFonts w:ascii="Myriad Pro"/>
        </w:rPr>
        <w:t>o brasileiro, que j</w:t>
      </w:r>
      <w:r>
        <w:rPr>
          <w:rFonts w:ascii="Myriad Pro"/>
        </w:rPr>
        <w:t>á</w:t>
      </w:r>
      <w:r>
        <w:rPr>
          <w:rFonts w:ascii="Myriad Pro"/>
        </w:rPr>
        <w:t xml:space="preserve"> sofre com a estiagem, com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energia. 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E existe uma grande dificuldade, Senador Zequinha,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de quem quer investir em energia limpa, so</w:t>
      </w:r>
      <w:r>
        <w:rPr>
          <w:rFonts w:ascii="Myriad Pro"/>
        </w:rPr>
        <w:t xml:space="preserve">lar,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burocr</w:t>
      </w:r>
      <w:r>
        <w:rPr>
          <w:rFonts w:ascii="Myriad Pro"/>
        </w:rPr>
        <w:t>á</w:t>
      </w:r>
      <w:r>
        <w:rPr>
          <w:rFonts w:ascii="Myriad Pro"/>
        </w:rPr>
        <w:t xml:space="preserve">tico, ainda </w:t>
      </w:r>
      <w:r>
        <w:rPr>
          <w:rFonts w:ascii="Myriad Pro"/>
        </w:rPr>
        <w:t>é</w:t>
      </w:r>
      <w:r>
        <w:rPr>
          <w:rFonts w:ascii="Myriad Pro"/>
        </w:rPr>
        <w:t xml:space="preserve"> caro o tipo de financiamento disso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Talvez diminuiria tudo isso.</w:t>
      </w:r>
    </w:p>
    <w:p w:rsidR="0086213A" w:rsidRDefault="007A10A7">
      <w:pPr>
        <w:pStyle w:val="Escriba-Normal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projeto vem justamente para tornar justo e colocar no lugar pontual da empresa, que deve fazer essa fiscaliza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repassar a co</w:t>
      </w:r>
      <w:r>
        <w:rPr>
          <w:rFonts w:ascii="Myriad Pro"/>
        </w:rPr>
        <w:t>bran</w:t>
      </w:r>
      <w:r>
        <w:rPr>
          <w:rFonts w:ascii="Myriad Pro"/>
        </w:rPr>
        <w:t>ç</w:t>
      </w:r>
      <w:r>
        <w:rPr>
          <w:rFonts w:ascii="Myriad Pro"/>
        </w:rPr>
        <w:t>a de uma perda que caberia a ela fiscalizar. Caberia a ela, sim, fiscalizar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desvios,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um ve</w:t>
      </w:r>
      <w:r>
        <w:rPr>
          <w:rFonts w:ascii="Myriad Pro"/>
        </w:rPr>
        <w:t>í</w:t>
      </w:r>
      <w:r>
        <w:rPr>
          <w:rFonts w:ascii="Myriad Pro"/>
        </w:rPr>
        <w:t xml:space="preserve">culo, Senador Zequinha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tem esse conhecimento,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bate, colide num poste e aquele post</w:t>
      </w:r>
      <w:r>
        <w:rPr>
          <w:rFonts w:ascii="Myriad Pro"/>
        </w:rPr>
        <w:t xml:space="preserve">e cai,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 aquele poste? Quem </w:t>
      </w:r>
      <w:r>
        <w:rPr>
          <w:rFonts w:ascii="Myriad Pro"/>
        </w:rPr>
        <w:t>é</w:t>
      </w:r>
      <w:r>
        <w:rPr>
          <w:rFonts w:ascii="Myriad Pro"/>
        </w:rPr>
        <w:t xml:space="preserve"> que conserta aquela fia</w:t>
      </w:r>
      <w:r>
        <w:rPr>
          <w:rFonts w:ascii="Myriad Pro"/>
        </w:rPr>
        <w:t>çã</w:t>
      </w:r>
      <w:r>
        <w:rPr>
          <w:rFonts w:ascii="Myriad Pro"/>
        </w:rPr>
        <w:t xml:space="preserve">o?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 aquela equipe que vai l</w:t>
      </w:r>
      <w:r>
        <w:rPr>
          <w:rFonts w:ascii="Myriad Pro"/>
        </w:rPr>
        <w:t>á</w:t>
      </w:r>
      <w:r>
        <w:rPr>
          <w:rFonts w:ascii="Myriad Pro"/>
        </w:rPr>
        <w:t xml:space="preserve"> fazer toda a manuten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empresa? Acho que a empresa n</w:t>
      </w:r>
      <w:r>
        <w:rPr>
          <w:rFonts w:ascii="Myriad Pro"/>
        </w:rPr>
        <w:t>ã</w:t>
      </w:r>
      <w:r>
        <w:rPr>
          <w:rFonts w:ascii="Myriad Pro"/>
        </w:rPr>
        <w:t>o quer preju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A empresa vai repassar isso para o cidad</w:t>
      </w:r>
      <w:r>
        <w:rPr>
          <w:rFonts w:ascii="Myriad Pro"/>
        </w:rPr>
        <w:t>ã</w:t>
      </w:r>
      <w:r>
        <w:rPr>
          <w:rFonts w:ascii="Myriad Pro"/>
        </w:rPr>
        <w:t>o. Mas o c</w:t>
      </w:r>
      <w:r>
        <w:rPr>
          <w:rFonts w:ascii="Myriad Pro"/>
        </w:rPr>
        <w:t>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derrubou o poste, gente! N</w:t>
      </w:r>
      <w:r>
        <w:rPr>
          <w:rFonts w:ascii="Myriad Pro"/>
        </w:rPr>
        <w:t>ã</w:t>
      </w:r>
      <w:r>
        <w:rPr>
          <w:rFonts w:ascii="Myriad Pro"/>
        </w:rPr>
        <w:t>o foi o cidad</w:t>
      </w:r>
      <w:r>
        <w:rPr>
          <w:rFonts w:ascii="Myriad Pro"/>
        </w:rPr>
        <w:t>ã</w:t>
      </w:r>
      <w:r>
        <w:rPr>
          <w:rFonts w:ascii="Myriad Pro"/>
        </w:rPr>
        <w:t>o que pegou o carro e derrubou um poste, que n</w:t>
      </w:r>
      <w:r>
        <w:rPr>
          <w:rFonts w:ascii="Myriad Pro"/>
        </w:rPr>
        <w:t>ã</w:t>
      </w:r>
      <w:r>
        <w:rPr>
          <w:rFonts w:ascii="Myriad Pro"/>
        </w:rPr>
        <w:t>o sei nem quanto custa. Vamos l</w:t>
      </w:r>
      <w:r>
        <w:rPr>
          <w:rFonts w:ascii="Myriad Pro"/>
        </w:rPr>
        <w:t>á</w:t>
      </w:r>
      <w:r>
        <w:rPr>
          <w:rFonts w:ascii="Myriad Pro"/>
        </w:rPr>
        <w:t xml:space="preserve"> que o m</w:t>
      </w:r>
      <w:r>
        <w:rPr>
          <w:rFonts w:ascii="Myriad Pro"/>
        </w:rPr>
        <w:t>í</w:t>
      </w:r>
      <w:r>
        <w:rPr>
          <w:rFonts w:ascii="Myriad Pro"/>
        </w:rPr>
        <w:t>nimo que seja um poste, aquele de concreto, seja uns R$15 mil, mas vai ser repassado para toda a popula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aga por tudo isso.</w:t>
      </w:r>
    </w:p>
    <w:p w:rsidR="0086213A" w:rsidRDefault="007A10A7">
      <w:pPr>
        <w:pStyle w:val="Escriba-Normal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parabenizar o autor do projeto, que tive a honra de relatar </w:t>
      </w:r>
      <w:r>
        <w:rPr>
          <w:rFonts w:ascii="Myriad Pro"/>
          <w:i/>
        </w:rPr>
        <w:t>ad hoc</w:t>
      </w:r>
      <w:r>
        <w:rPr>
          <w:rFonts w:ascii="Myriad Pro"/>
        </w:rPr>
        <w:t>, tive a sorte tamb</w:t>
      </w:r>
      <w:r>
        <w:rPr>
          <w:rFonts w:ascii="Myriad Pro"/>
        </w:rPr>
        <w:t>é</w:t>
      </w:r>
      <w:r>
        <w:rPr>
          <w:rFonts w:ascii="Myriad Pro"/>
        </w:rPr>
        <w:t>m, e dizer que projetos como esse para esta Comiss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, sim, fazem jus ao consumidor pagar o que ele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usando, o que ele d</w:t>
      </w:r>
      <w:r>
        <w:rPr>
          <w:rFonts w:ascii="Myriad Pro"/>
        </w:rPr>
        <w:t>eve, e n</w:t>
      </w:r>
      <w:r>
        <w:rPr>
          <w:rFonts w:ascii="Myriad Pro"/>
        </w:rPr>
        <w:t>ã</w:t>
      </w:r>
      <w:r>
        <w:rPr>
          <w:rFonts w:ascii="Myriad Pro"/>
        </w:rPr>
        <w:t>o pagar por inefici</w:t>
      </w:r>
      <w:r>
        <w:rPr>
          <w:rFonts w:ascii="Myriad Pro"/>
        </w:rPr>
        <w:t>ê</w:t>
      </w:r>
      <w:r>
        <w:rPr>
          <w:rFonts w:ascii="Myriad Pro"/>
        </w:rPr>
        <w:t>ncia ou por desonestidade de algumas pessoas, mesmo aquelas que precisam.</w:t>
      </w:r>
    </w:p>
    <w:p w:rsidR="0086213A" w:rsidRDefault="007A10A7">
      <w:pPr>
        <w:pStyle w:val="Escriba-Normalfffff1"/>
      </w:pPr>
      <w:r>
        <w:rPr>
          <w:rFonts w:ascii="Myriad Pro"/>
        </w:rPr>
        <w:t>Obrigado, Sr. Presidente.</w:t>
      </w:r>
    </w:p>
    <w:p w:rsidR="0086213A" w:rsidRDefault="007A10A7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86213A" w:rsidRDefault="007A10A7">
      <w:pPr>
        <w:pStyle w:val="Escriba-Normalfffff1"/>
      </w:pPr>
      <w:r>
        <w:rPr>
          <w:rFonts w:ascii="Myriad Pro"/>
        </w:rPr>
        <w:lastRenderedPageBreak/>
        <w:t xml:space="preserve">Mais uma vez, quero </w:t>
      </w:r>
      <w:r>
        <w:rPr>
          <w:rFonts w:ascii="Myriad Pro"/>
        </w:rPr>
        <w:t xml:space="preserve">parabenizar o Senador Zequinha Marinho.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merit</w:t>
      </w:r>
      <w:r>
        <w:rPr>
          <w:rFonts w:ascii="Myriad Pro"/>
        </w:rPr>
        <w:t>ó</w:t>
      </w:r>
      <w:r>
        <w:rPr>
          <w:rFonts w:ascii="Myriad Pro"/>
        </w:rPr>
        <w:t>rio e importante para o consumidor brasileiro.</w:t>
      </w:r>
    </w:p>
    <w:p w:rsidR="0086213A" w:rsidRDefault="007A10A7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213A" w:rsidRDefault="007A10A7">
      <w:pPr>
        <w:pStyle w:val="Escriba-Normalfffff1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213A" w:rsidRDefault="007A10A7">
      <w:pPr>
        <w:pStyle w:val="Escriba-Normalfffff1"/>
      </w:pPr>
      <w:r>
        <w:rPr>
          <w:rFonts w:ascii="Myriad Pro"/>
        </w:rPr>
        <w:t>Aprovado.</w:t>
      </w:r>
    </w:p>
    <w:p w:rsidR="0086213A" w:rsidRDefault="007A10A7">
      <w:pPr>
        <w:pStyle w:val="Escriba-Normalfffff1"/>
      </w:pPr>
      <w:r>
        <w:rPr>
          <w:rFonts w:ascii="Myriad Pro"/>
        </w:rPr>
        <w:t xml:space="preserve">Nada mais havendo </w:t>
      </w:r>
      <w:r>
        <w:rPr>
          <w:rFonts w:ascii="Myriad Pro"/>
        </w:rPr>
        <w:t>a tratar, encerro a presente reuni</w:t>
      </w:r>
      <w:r>
        <w:rPr>
          <w:rFonts w:ascii="Myriad Pro"/>
        </w:rPr>
        <w:t>ã</w:t>
      </w:r>
      <w:r>
        <w:rPr>
          <w:rFonts w:ascii="Myriad Pro"/>
        </w:rPr>
        <w:t>o, antes, convocando nova reuni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dia 07 de dezembro, </w:t>
      </w:r>
      <w:r>
        <w:rPr>
          <w:rFonts w:ascii="Myriad Pro"/>
        </w:rPr>
        <w:t>à</w:t>
      </w:r>
      <w:r>
        <w:rPr>
          <w:rFonts w:ascii="Myriad Pro"/>
        </w:rPr>
        <w:t>s 14h30, aqui mesmo,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6213A" w:rsidRDefault="007A10A7">
      <w:pPr>
        <w:pStyle w:val="Escriba-Normalfffff1"/>
      </w:pPr>
      <w:r>
        <w:rPr>
          <w:rFonts w:ascii="Myriad Pro"/>
        </w:rPr>
        <w:t>Muito obrigado.</w:t>
      </w:r>
    </w:p>
    <w:p w:rsidR="0086213A" w:rsidRDefault="007A10A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20 minutos.</w:t>
      </w:r>
      <w:r>
        <w:rPr>
          <w:rFonts w:ascii="Myriad Pro"/>
        </w:rPr>
        <w:t>)</w:t>
      </w:r>
    </w:p>
    <w:sectPr w:rsidR="008621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A7" w:rsidRDefault="007A10A7">
      <w:pPr>
        <w:spacing w:after="0" w:line="240" w:lineRule="auto"/>
      </w:pPr>
      <w:r>
        <w:separator/>
      </w:r>
    </w:p>
  </w:endnote>
  <w:endnote w:type="continuationSeparator" w:id="0">
    <w:p w:rsidR="007A10A7" w:rsidRDefault="007A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A7" w:rsidRDefault="007A10A7">
      <w:pPr>
        <w:spacing w:after="0" w:line="240" w:lineRule="auto"/>
      </w:pPr>
      <w:r>
        <w:separator/>
      </w:r>
    </w:p>
  </w:footnote>
  <w:footnote w:type="continuationSeparator" w:id="0">
    <w:p w:rsidR="007A10A7" w:rsidRDefault="007A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3A" w:rsidRDefault="007A10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213A" w:rsidRDefault="007A10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6213A" w:rsidRDefault="007A10A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6213A" w:rsidRDefault="008621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3A"/>
    <w:rsid w:val="007A10A7"/>
    <w:rsid w:val="0086213A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CBDA1-D786-4679-957B-995298C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4821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Transparência, Governança, Fiscalização e Controle e Defesa do Consumidor, de 30/11/2021</vt:lpstr>
    </vt:vector>
  </TitlesOfParts>
  <Company>Senado Federal</Company>
  <LinksUpToDate>false</LinksUpToDate>
  <CharactersWithSpaces>30796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Transparência, Governança, Fiscalização e Controle e Defesa do Consumidor, de 30/11/2021</dc:title>
  <dc:subject>Ata de reunião de Comissão do Senado Federal</dc:subject>
  <dc:creator>Marcello Fernandes de Souza</dc:creator>
  <dc:description>Ata da 21 ª Reunião, Extraordinária, da Comissão de Transparência, Governança, Fiscalização e Controle e Defesa do Consumidor, de 30/11/2021 da 3ª Sessão Legislativa Ordinária da 56ª Legislatura, realizada em 30 de Novembro de 2021, Terça-feira, no Senado Federal, Anexo II, Ala Senador Alexandre Costa, Plenário nº 13.
Arquivo gerado através do sistema Comiss.
Usuário: Marcello Fernandes de Souza (MFSOUZA). Gerado em: 07/12/2021 16:30:50.</dc:description>
  <cp:lastModifiedBy>Marcello Fernandes de Souza</cp:lastModifiedBy>
  <cp:revision>2</cp:revision>
  <dcterms:created xsi:type="dcterms:W3CDTF">2021-12-07T19:31:00Z</dcterms:created>
  <dcterms:modified xsi:type="dcterms:W3CDTF">2021-12-07T19:31:00Z</dcterms:modified>
</cp:coreProperties>
</file>