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42" w:rsidRDefault="002F7839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Serviços de Infraestrutura DA 2ª SESSÃO LEGISLATIVA Ordinária DA 56ª LEGISLATURA, REALIZADA EM 05 de Março de 2020, Quinta-feira, NO SENADO FEDERAL, Anexo II, Ala Senador Alexandre Costa, Plenário nº 13.</w:t>
      </w:r>
    </w:p>
    <w:p w:rsidR="00D90342" w:rsidRDefault="00D90342"/>
    <w:p w:rsidR="00D90342" w:rsidRDefault="002F7839">
      <w:pPr>
        <w:jc w:val="both"/>
      </w:pPr>
      <w:r>
        <w:rPr>
          <w:rFonts w:ascii="Myriad Pro" w:eastAsia="Myriad Pro" w:hAnsi="Myriad Pro" w:cs="Myriad Pro"/>
        </w:rPr>
        <w:t xml:space="preserve">Às oito horas e dezessete minutos do dia cinco de março de dois mil e vinte,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as Presidências dos Senadores Rodrigo Pacheco e Carlos Viana, reúne-se a Comissão de Serviços de Infraestrutura com a</w:t>
      </w:r>
      <w:r>
        <w:rPr>
          <w:rFonts w:ascii="Myriad Pro" w:eastAsia="Myriad Pro" w:hAnsi="Myriad Pro" w:cs="Myriad Pro"/>
        </w:rPr>
        <w:t xml:space="preserve"> presença dos Senadores Jarbas Vasconcelos, Esperidião Amin, Plínio Valério,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Zenaide Maia, Marcos do Val e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Eduardo Braga, Eduardo Gomes,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Tasso J</w:t>
      </w:r>
      <w:r>
        <w:rPr>
          <w:rFonts w:ascii="Myriad Pro" w:eastAsia="Myriad Pro" w:hAnsi="Myriad Pro" w:cs="Myriad Pro"/>
        </w:rPr>
        <w:t xml:space="preserve">ereissati, Roberto Rocha,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Jaques Wagner, Paulo Albuquerque, Irajá, Marcos Rogério, Wellington Fagundes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3/2020 - CI, de autoria Senador Rodrigo Pacheco (DEM/MG).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</w:t>
      </w:r>
      <w:r>
        <w:rPr>
          <w:rFonts w:ascii="Myriad Pro" w:eastAsia="Myriad Pro" w:hAnsi="Myriad Pro" w:cs="Myriad Pro"/>
        </w:rPr>
        <w:t>r o estabelecimento do nível das águas em represas, tendo em vista o uso e fruição econômico e social nos reservatórios brasileiros.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Luiz Carlos </w:t>
      </w:r>
      <w:proofErr w:type="spellStart"/>
      <w:r>
        <w:rPr>
          <w:rFonts w:ascii="Myriad Pro" w:eastAsia="Myriad Pro" w:hAnsi="Myriad Pro" w:cs="Myriad Pro"/>
        </w:rPr>
        <w:t>Ciocchi</w:t>
      </w:r>
      <w:proofErr w:type="spellEnd"/>
      <w:r>
        <w:rPr>
          <w:rFonts w:ascii="Myriad Pro" w:eastAsia="Myriad Pro" w:hAnsi="Myriad Pro" w:cs="Myriad Pro"/>
        </w:rPr>
        <w:t>, Diretor-Presidente de Furnas Centrais Elétricas S/A; Luiz Eduardo Barata Ferreira, Dire</w:t>
      </w:r>
      <w:r>
        <w:rPr>
          <w:rFonts w:ascii="Myriad Pro" w:eastAsia="Myriad Pro" w:hAnsi="Myriad Pro" w:cs="Myriad Pro"/>
        </w:rPr>
        <w:t>tor-Geral do Operador Nacional do Sistema Elétrico (ONS); Mário Antônio Conceição, Promotor de Justiça - 3ª Promotoria de Justiça de Varginha (MG); Christiano Vieira da Silva, Superintendente de Regulação dos Serviços de Geração da Agência Nacional de Ener</w:t>
      </w:r>
      <w:r>
        <w:rPr>
          <w:rFonts w:ascii="Myriad Pro" w:eastAsia="Myriad Pro" w:hAnsi="Myriad Pro" w:cs="Myriad Pro"/>
        </w:rPr>
        <w:t xml:space="preserve">gia Elétrica (ANEEL); Joaquim Guedes Corrêa Gondim Filho, Diretor Substituto da Área de Hidrologia da Agência Nacional de Águas (ANA); </w:t>
      </w:r>
      <w:proofErr w:type="spellStart"/>
      <w:r>
        <w:rPr>
          <w:rFonts w:ascii="Myriad Pro" w:eastAsia="Myriad Pro" w:hAnsi="Myriad Pro" w:cs="Myriad Pro"/>
        </w:rPr>
        <w:t>Hideraldo</w:t>
      </w:r>
      <w:proofErr w:type="spellEnd"/>
      <w:r>
        <w:rPr>
          <w:rFonts w:ascii="Myriad Pro" w:eastAsia="Myriad Pro" w:hAnsi="Myriad Pro" w:cs="Myriad Pro"/>
        </w:rPr>
        <w:t xml:space="preserve"> Henrique Silva, Presidente da Associação dos Municípios do Lago de Furnas (ALAGO)</w:t>
      </w:r>
      <w:r w:rsidR="00F00BA7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Vinícius </w:t>
      </w:r>
      <w:proofErr w:type="spellStart"/>
      <w:r>
        <w:rPr>
          <w:rFonts w:ascii="Myriad Pro" w:eastAsia="Myriad Pro" w:hAnsi="Myriad Pro" w:cs="Myriad Pro"/>
        </w:rPr>
        <w:t>Forain</w:t>
      </w:r>
      <w:proofErr w:type="spellEnd"/>
      <w:r>
        <w:rPr>
          <w:rFonts w:ascii="Myriad Pro" w:eastAsia="Myriad Pro" w:hAnsi="Myriad Pro" w:cs="Myriad Pro"/>
        </w:rPr>
        <w:t xml:space="preserve"> Rocha, Geren</w:t>
      </w:r>
      <w:r>
        <w:rPr>
          <w:rFonts w:ascii="Myriad Pro" w:eastAsia="Myriad Pro" w:hAnsi="Myriad Pro" w:cs="Myriad Pro"/>
        </w:rPr>
        <w:t xml:space="preserve">te Executivo de Programação do Operador Nacional do Sistema Elétrico (ONS).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</w:t>
      </w:r>
      <w:r w:rsidR="00F00BA7">
        <w:rPr>
          <w:rFonts w:ascii="Myriad Pro" w:eastAsia="Myriad Pro" w:hAnsi="Myriad Pro" w:cs="Myriad Pro"/>
        </w:rPr>
        <w:t xml:space="preserve">Fazem uso da palavra os Senadores </w:t>
      </w:r>
      <w:proofErr w:type="spellStart"/>
      <w:r w:rsidR="00F00BA7">
        <w:rPr>
          <w:rFonts w:ascii="Myriad Pro" w:eastAsia="Myriad Pro" w:hAnsi="Myriad Pro" w:cs="Myriad Pro"/>
        </w:rPr>
        <w:t>Antonio</w:t>
      </w:r>
      <w:proofErr w:type="spellEnd"/>
      <w:r w:rsidR="00F00BA7">
        <w:rPr>
          <w:rFonts w:ascii="Myriad Pro" w:eastAsia="Myriad Pro" w:hAnsi="Myriad Pro" w:cs="Myriad Pro"/>
        </w:rPr>
        <w:t xml:space="preserve"> </w:t>
      </w:r>
      <w:proofErr w:type="spellStart"/>
      <w:r w:rsidR="00F00BA7">
        <w:rPr>
          <w:rFonts w:ascii="Myriad Pro" w:eastAsia="Myriad Pro" w:hAnsi="Myriad Pro" w:cs="Myriad Pro"/>
        </w:rPr>
        <w:t>Anastasia</w:t>
      </w:r>
      <w:proofErr w:type="spellEnd"/>
      <w:r w:rsidR="00F00BA7">
        <w:rPr>
          <w:rFonts w:ascii="Myriad Pro" w:eastAsia="Myriad Pro" w:hAnsi="Myriad Pro" w:cs="Myriad Pro"/>
        </w:rPr>
        <w:t xml:space="preserve"> e Carlos Viana, os Deputados Federais </w:t>
      </w:r>
      <w:proofErr w:type="spellStart"/>
      <w:r w:rsidR="00F00BA7">
        <w:rPr>
          <w:rFonts w:ascii="Myriad Pro" w:eastAsia="Myriad Pro" w:hAnsi="Myriad Pro" w:cs="Myriad Pro"/>
        </w:rPr>
        <w:t>Emidinho</w:t>
      </w:r>
      <w:proofErr w:type="spellEnd"/>
      <w:r w:rsidR="00F00BA7">
        <w:rPr>
          <w:rFonts w:ascii="Myriad Pro" w:eastAsia="Myriad Pro" w:hAnsi="Myriad Pro" w:cs="Myriad Pro"/>
        </w:rPr>
        <w:t xml:space="preserve"> Madeira, Diego Andrade, Odair Cunha, Domingos Sávio e Fred Costa, e os Deputados Estaduais de Minas Gerais Ulysses Gomes, Dalmo Ribeiro, Professor Cleiton e Antônio Carlos Andrade, além do Vereador Alisson </w:t>
      </w:r>
      <w:proofErr w:type="spellStart"/>
      <w:r w:rsidR="00F00BA7">
        <w:rPr>
          <w:rFonts w:ascii="Myriad Pro" w:eastAsia="Myriad Pro" w:hAnsi="Myriad Pro" w:cs="Myriad Pro"/>
        </w:rPr>
        <w:t>Almadas</w:t>
      </w:r>
      <w:proofErr w:type="spellEnd"/>
      <w:r w:rsidR="00F00BA7">
        <w:rPr>
          <w:rFonts w:ascii="Myriad Pro" w:eastAsia="Myriad Pro" w:hAnsi="Myriad Pro" w:cs="Myriad Pro"/>
        </w:rPr>
        <w:t xml:space="preserve"> (de Capitólio / MG). </w:t>
      </w:r>
      <w:r>
        <w:rPr>
          <w:rFonts w:ascii="Myriad Pro" w:eastAsia="Myriad Pro" w:hAnsi="Myriad Pro" w:cs="Myriad Pro"/>
        </w:rPr>
        <w:t>Nada mais have</w:t>
      </w:r>
      <w:bookmarkStart w:id="0" w:name="_GoBack"/>
      <w:bookmarkEnd w:id="0"/>
      <w:r>
        <w:rPr>
          <w:rFonts w:ascii="Myriad Pro" w:eastAsia="Myriad Pro" w:hAnsi="Myriad Pro" w:cs="Myriad Pro"/>
        </w:rPr>
        <w:t>ndo a tratar, encerra-se a reunião às onze horas e vinte e sete minutos. Após aprovação, a presente Ata será assin</w:t>
      </w:r>
      <w:r>
        <w:rPr>
          <w:rFonts w:ascii="Myriad Pro" w:eastAsia="Myriad Pro" w:hAnsi="Myriad Pro" w:cs="Myriad Pro"/>
        </w:rPr>
        <w:t>ada pelos Senhores Presidentes e publicada no Diário do Senado Federal</w:t>
      </w:r>
      <w:r>
        <w:rPr>
          <w:rFonts w:ascii="Myriad Pro" w:eastAsia="Myriad Pro" w:hAnsi="Myriad Pro" w:cs="Myriad Pro"/>
        </w:rPr>
        <w:t>.</w:t>
      </w:r>
    </w:p>
    <w:p w:rsidR="00D90342" w:rsidRDefault="00D90342"/>
    <w:p w:rsidR="00D90342" w:rsidRDefault="00D90342"/>
    <w:p w:rsidR="00D90342" w:rsidRDefault="00D90342"/>
    <w:p w:rsidR="00D90342" w:rsidRDefault="002F7839">
      <w:pPr>
        <w:jc w:val="center"/>
      </w:pPr>
      <w:r>
        <w:rPr>
          <w:rFonts w:ascii="Myriad Pro" w:eastAsia="Myriad Pro" w:hAnsi="Myriad Pro" w:cs="Myriad Pro"/>
          <w:b/>
        </w:rPr>
        <w:t>Senador Rodrigo Pacheco</w:t>
      </w:r>
    </w:p>
    <w:p w:rsidR="00D90342" w:rsidRDefault="002F7839">
      <w:pPr>
        <w:jc w:val="center"/>
      </w:pPr>
      <w:r>
        <w:rPr>
          <w:rFonts w:ascii="Myriad Pro" w:eastAsia="Myriad Pro" w:hAnsi="Myriad Pro" w:cs="Myriad Pro"/>
        </w:rPr>
        <w:t>Presidente Eventual d</w:t>
      </w:r>
      <w:r>
        <w:rPr>
          <w:rFonts w:ascii="Myriad Pro" w:eastAsia="Myriad Pro" w:hAnsi="Myriad Pro" w:cs="Myriad Pro"/>
        </w:rPr>
        <w:t>a Comissão de Serviços de Infraestrutura</w:t>
      </w:r>
    </w:p>
    <w:p w:rsidR="00D90342" w:rsidRDefault="00D90342"/>
    <w:p w:rsidR="00D90342" w:rsidRDefault="00D90342"/>
    <w:p w:rsidR="00D90342" w:rsidRDefault="00D90342"/>
    <w:p w:rsidR="00D90342" w:rsidRDefault="002F783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90342" w:rsidRDefault="002F7839">
      <w:pPr>
        <w:jc w:val="center"/>
      </w:pPr>
      <w:hyperlink r:id="rId6">
        <w:r>
          <w:t>http://www12.senado.leg.br/multimidia/eventos/2020/03/05</w:t>
        </w:r>
      </w:hyperlink>
    </w:p>
    <w:sectPr w:rsidR="00D9034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7839">
      <w:pPr>
        <w:spacing w:after="0" w:line="240" w:lineRule="auto"/>
      </w:pPr>
      <w:r>
        <w:separator/>
      </w:r>
    </w:p>
  </w:endnote>
  <w:endnote w:type="continuationSeparator" w:id="0">
    <w:p w:rsidR="00000000" w:rsidRDefault="002F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7839">
      <w:pPr>
        <w:spacing w:after="0" w:line="240" w:lineRule="auto"/>
      </w:pPr>
      <w:r>
        <w:separator/>
      </w:r>
    </w:p>
  </w:footnote>
  <w:footnote w:type="continuationSeparator" w:id="0">
    <w:p w:rsidR="00000000" w:rsidRDefault="002F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42" w:rsidRDefault="002F783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0342" w:rsidRDefault="002F783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90342" w:rsidRDefault="002F783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90342" w:rsidRDefault="00D903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42"/>
    <w:rsid w:val="002F7839"/>
    <w:rsid w:val="00D90342"/>
    <w:rsid w:val="00F0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80A59-44FF-4BF6-BB09-4B40D3F7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Serviços de Infraestrutura, de 05/03/2020</vt:lpstr>
    </vt:vector>
  </TitlesOfParts>
  <Company>Senado Federal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Serviços de Infraestrutura, de 05/03/2020</dc:title>
  <dc:subject>Ata de reunião de Comissão do Senado Federal</dc:subject>
  <dc:creator>Lairton Pedro Kleinübing</dc:creator>
  <dc:description>Ata da 6 ª Reunião, Extraordinária, da Comissão de Serviços de Infraestrutura, de 05/03/2020 da 2ª Sessão Legislativa Ordinária da 56ª Legislatura, realizada em 05 de Março de 2020, Quinta-feira, no Senado Federal, Anexo II, Ala Senador Alexandre Costa, Plenário nº 13.
Arquivo gerado através do sistema Comiss.
Usuário: Lairton Pedro Kleinübing (lairton). Gerado em: 05/03/2020 11:27:42.</dc:description>
  <cp:lastModifiedBy>Lairton Pedro Kleinübing</cp:lastModifiedBy>
  <cp:revision>2</cp:revision>
  <cp:lastPrinted>2020-03-05T14:33:00Z</cp:lastPrinted>
  <dcterms:created xsi:type="dcterms:W3CDTF">2020-03-05T14:33:00Z</dcterms:created>
  <dcterms:modified xsi:type="dcterms:W3CDTF">2020-03-05T14:33:00Z</dcterms:modified>
</cp:coreProperties>
</file>