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DF" w:rsidRDefault="001462F4">
      <w:pPr>
        <w:jc w:val="both"/>
      </w:pPr>
      <w:r>
        <w:rPr>
          <w:rFonts w:ascii="Myriad Pro" w:eastAsia="Myriad Pro" w:hAnsi="Myriad Pro" w:cs="Myriad Pro"/>
          <w:caps/>
        </w:rPr>
        <w:t>ATA DA 52ª REUNIÃO, Extraordinária, DA Comissão de Assuntos Econômicos DA 3ª SESSÃO LEGISLATIVA Ordinária DA 55ª LEGISLATURA, REALIZADA EM 04 de Dezembro de 2017, Segunda-feira, NO SENADO FEDERAL, Anexo II, Ala Senador Alexandre Costa, Plenário nº 19.</w:t>
      </w:r>
    </w:p>
    <w:p w:rsidR="002A1ADF" w:rsidRDefault="002A1ADF"/>
    <w:p w:rsidR="002A1ADF" w:rsidRPr="001462F4" w:rsidRDefault="001462F4">
      <w:pPr>
        <w:jc w:val="both"/>
      </w:pPr>
      <w:r>
        <w:rPr>
          <w:rFonts w:ascii="Myriad Pro" w:eastAsia="Myriad Pro" w:hAnsi="Myriad Pro" w:cs="Myriad Pro"/>
        </w:rPr>
        <w:t xml:space="preserve">Às dezesseis horas e vinte minutos do dia quatro de dezembro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da Senadora Vanessa Grazziotin, reúne-se a Comissão de Assuntos Econômicos com a presença do Senador Paulo Paim. Deixam de comparecer os Senadores Kátia Abreu, Roberto Requião, Garibaldi Alves Filho, Rose de Freitas, Simone Tebet, Valdir Raupp, Fernando Bezerra Coelho,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Jorge Viana, José Pimentel, Lindbergh Farias,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Tasso Jereissati,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José Serra, Ronaldo Caiado, José Agripino, Otto Alencar, Omar Aziz, Ciro Nogueira, Lúcia Vânia,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Wellington Fagundes, Armando Monteiro e Telmário Mota</w:t>
      </w:r>
      <w:r w:rsidRPr="0019012E">
        <w:rPr>
          <w:rFonts w:ascii="Myriad Pro" w:eastAsia="Myriad Pro" w:hAnsi="Myriad Pro" w:cs="Myriad Pro"/>
        </w:rPr>
        <w:t>. Havendo número regimental, a reunião é aberta.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RQE 154/2017, de autoria da Senadora Vanessa Grazziotin.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Avaliar as políticas públicas de exigência de conteúdo local nas indústrias das áreas de defesa.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Brigadeiro-do-Ar Paulo Eduardo Vasconcellos, Chefe da 6ª Subchefia do Estado-Maior da Aeronáutica; Contra-Almirante (EN) André Luis Ferreira Marques, Diretor de Desenvolvimento Nuclear da Marinha (DDNM). Luciana Acioly, Técnica do Instituto de Pesquisa Econômica Aplicada - IPEA. </w:t>
      </w:r>
      <w:r w:rsidR="0019012E">
        <w:rPr>
          <w:rFonts w:ascii="Myriad Pro" w:eastAsia="Myriad Pro" w:hAnsi="Myriad Pro" w:cs="Myriad Pro"/>
        </w:rPr>
        <w:t>A Presidente concede a palavra aos convidados para suas exposições.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dezoito horas e trinta e seis minutos. Após aprovação, a presente Ata será assinada pela Senhora Presidente e publicada no Diário do Senado Federal</w:t>
      </w:r>
      <w:bookmarkStart w:id="0" w:name="_GoBack"/>
      <w:bookmarkEnd w:id="0"/>
      <w:r w:rsidRPr="001462F4">
        <w:rPr>
          <w:rFonts w:ascii="Myriad Pro" w:eastAsia="Myriad Pro" w:hAnsi="Myriad Pro" w:cs="Myriad Pro"/>
        </w:rPr>
        <w:t>.</w:t>
      </w:r>
    </w:p>
    <w:p w:rsidR="002A1ADF" w:rsidRDefault="002A1ADF"/>
    <w:p w:rsidR="002A1ADF" w:rsidRDefault="002A1ADF"/>
    <w:p w:rsidR="002A1ADF" w:rsidRDefault="002A1ADF"/>
    <w:p w:rsidR="002A1ADF" w:rsidRDefault="001462F4">
      <w:pPr>
        <w:jc w:val="center"/>
      </w:pPr>
      <w:r>
        <w:rPr>
          <w:rFonts w:ascii="Myriad Pro" w:eastAsia="Myriad Pro" w:hAnsi="Myriad Pro" w:cs="Myriad Pro"/>
          <w:b/>
        </w:rPr>
        <w:t>Senadora Vanessa Grazziotin</w:t>
      </w:r>
    </w:p>
    <w:p w:rsidR="002A1ADF" w:rsidRDefault="001462F4">
      <w:pPr>
        <w:jc w:val="center"/>
      </w:pPr>
      <w:r>
        <w:rPr>
          <w:rFonts w:ascii="Myriad Pro" w:eastAsia="Myriad Pro" w:hAnsi="Myriad Pro" w:cs="Myriad Pro"/>
        </w:rPr>
        <w:t>Presidente Eventual da Comissão de Assuntos Econômicos</w:t>
      </w:r>
    </w:p>
    <w:p w:rsidR="002A1ADF" w:rsidRDefault="002A1ADF"/>
    <w:p w:rsidR="002A1ADF" w:rsidRDefault="002A1ADF"/>
    <w:p w:rsidR="002A1ADF" w:rsidRDefault="002A1ADF"/>
    <w:p w:rsidR="002A1ADF" w:rsidRDefault="001462F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A1ADF" w:rsidRDefault="0019012E">
      <w:pPr>
        <w:jc w:val="center"/>
      </w:pPr>
      <w:hyperlink r:id="rId6">
        <w:r w:rsidR="001462F4">
          <w:t>http://www12.senado.leg.br/multimidia/eventos/2017/12/04</w:t>
        </w:r>
      </w:hyperlink>
    </w:p>
    <w:sectPr w:rsidR="002A1AD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99" w:rsidRDefault="001462F4">
      <w:pPr>
        <w:spacing w:after="0" w:line="240" w:lineRule="auto"/>
      </w:pPr>
      <w:r>
        <w:separator/>
      </w:r>
    </w:p>
  </w:endnote>
  <w:endnote w:type="continuationSeparator" w:id="0">
    <w:p w:rsidR="009F5B99" w:rsidRDefault="0014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99" w:rsidRDefault="001462F4">
      <w:pPr>
        <w:spacing w:after="0" w:line="240" w:lineRule="auto"/>
      </w:pPr>
      <w:r>
        <w:separator/>
      </w:r>
    </w:p>
  </w:footnote>
  <w:footnote w:type="continuationSeparator" w:id="0">
    <w:p w:rsidR="009F5B99" w:rsidRDefault="0014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DF" w:rsidRDefault="001462F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1ADF" w:rsidRDefault="001462F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A1ADF" w:rsidRDefault="001462F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A1ADF" w:rsidRDefault="002A1A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DF"/>
    <w:rsid w:val="001462F4"/>
    <w:rsid w:val="0019012E"/>
    <w:rsid w:val="002A1ADF"/>
    <w:rsid w:val="009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FF0AB-0127-4E96-8176-960B6CA4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52 ª Reunião, Extraordinária, da Comissão de Assuntos Econômicos, de 04/12/2017</vt:lpstr>
    </vt:vector>
  </TitlesOfParts>
  <Company>Senado Federal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52 ª Reunião, Extraordinária, da Comissão de Assuntos Econômicos, de 04/12/2017</dc:title>
  <dc:subject>Ata de reunião de Comissão do Senado Federal</dc:subject>
  <dc:creator>Lisiane Matte Bastos</dc:creator>
  <dc:description>Ata da 52 ª Reunião, Extraordinária, da Comissão de Assuntos Econômicos, de 04/12/2017 da 3ª Sessão Legislativa Ordinária da 55ª Legislatura, realizada em 04 de Dezembro de 2017, Segunda-feira, no Senado Federal, Anexo II, Ala Senador Alexandre Costa, Plenário nº 19.
Arquivo gerado através do sistema Comiss.
Usuário: Lisiane Matte Bastos (limatbas). Gerado em: 06/12/2017 09:30:55.</dc:description>
  <cp:lastModifiedBy>Talita Kaczan de Freitas</cp:lastModifiedBy>
  <cp:revision>3</cp:revision>
  <dcterms:created xsi:type="dcterms:W3CDTF">2017-12-06T11:32:00Z</dcterms:created>
  <dcterms:modified xsi:type="dcterms:W3CDTF">2017-12-13T20:55:00Z</dcterms:modified>
</cp:coreProperties>
</file>