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C67" w:rsidRDefault="00503697">
      <w:pPr>
        <w:jc w:val="both"/>
      </w:pPr>
      <w:r>
        <w:rPr>
          <w:rFonts w:ascii="Myriad Pro" w:eastAsia="Myriad Pro" w:hAnsi="Myriad Pro" w:cs="Myriad Pro"/>
          <w:caps/>
        </w:rPr>
        <w:t>ATA DA 9ª REUNIÃO DA Comissão Mista Permanente sobre Mudanças Climáticas DA 1ª SESSÃO LEGISLATIVA Ordinária DA 56ª LEGISLATURA, REALIZADA EM 30 de Outubro de 2019, Quarta-feira, NO SENADO FEDERAL, Anexo II, Ala Senador Alexandre Costa, Plenário nº 7.</w:t>
      </w:r>
    </w:p>
    <w:p w:rsidR="00012C67" w:rsidRDefault="00012C67"/>
    <w:p w:rsidR="00012C67" w:rsidRDefault="00503697">
      <w:pPr>
        <w:jc w:val="both"/>
      </w:pPr>
      <w:r>
        <w:rPr>
          <w:rFonts w:ascii="Myriad Pro" w:eastAsia="Myriad Pro" w:hAnsi="Myriad Pro" w:cs="Myriad Pro"/>
        </w:rPr>
        <w:t xml:space="preserve">Às </w:t>
      </w:r>
      <w:r>
        <w:rPr>
          <w:rFonts w:ascii="Myriad Pro" w:eastAsia="Myriad Pro" w:hAnsi="Myriad Pro" w:cs="Myriad Pro"/>
        </w:rPr>
        <w:t xml:space="preserve">quatorze horas e trinta e um minutos do dia trinta de outubro de dois mil e dezenove, no Anexo II, Ala Senador Alexandre Costa, Plenário nº 7, sob a Presidência do </w:t>
      </w:r>
      <w:r>
        <w:rPr>
          <w:rFonts w:ascii="Myriad Pro" w:eastAsia="Myriad Pro" w:hAnsi="Myriad Pro" w:cs="Myriad Pro"/>
        </w:rPr>
        <w:t xml:space="preserve">Deputado </w:t>
      </w:r>
      <w:proofErr w:type="spellStart"/>
      <w:r>
        <w:rPr>
          <w:rFonts w:ascii="Myriad Pro" w:eastAsia="Myriad Pro" w:hAnsi="Myriad Pro" w:cs="Myriad Pro"/>
        </w:rPr>
        <w:t>Edilázio</w:t>
      </w:r>
      <w:proofErr w:type="spellEnd"/>
      <w:r>
        <w:rPr>
          <w:rFonts w:ascii="Myriad Pro" w:eastAsia="Myriad Pro" w:hAnsi="Myriad Pro" w:cs="Myriad Pro"/>
        </w:rPr>
        <w:t xml:space="preserve"> Júnior, reúne-se a Comissão Mista Permanente sobre Mudanças Climáticas com </w:t>
      </w:r>
      <w:r>
        <w:rPr>
          <w:rFonts w:ascii="Myriad Pro" w:eastAsia="Myriad Pro" w:hAnsi="Myriad Pro" w:cs="Myriad Pro"/>
        </w:rPr>
        <w:t>a presença dos Parlamentares Eduardo Gomes, Luis Carlos Heinze, Marcio Bittar, Rodrigo Cunha, Styvenson Valentim, Fabiano Contarato, Lucas Barreto, Jaques Wagner, Zequinha Marinho, Chico Rodrigues, Delegado Pablo, Sidney Leite, Alan Rick, Léo Moraes, Camil</w:t>
      </w:r>
      <w:r>
        <w:rPr>
          <w:rFonts w:ascii="Myriad Pro" w:eastAsia="Myriad Pro" w:hAnsi="Myriad Pro" w:cs="Myriad Pro"/>
        </w:rPr>
        <w:t xml:space="preserve">o Capiberibe, Bia </w:t>
      </w:r>
      <w:proofErr w:type="spellStart"/>
      <w:r>
        <w:rPr>
          <w:rFonts w:ascii="Myriad Pro" w:eastAsia="Myriad Pro" w:hAnsi="Myriad Pro" w:cs="Myriad Pro"/>
        </w:rPr>
        <w:t>Kicis</w:t>
      </w:r>
      <w:proofErr w:type="spellEnd"/>
      <w:r>
        <w:rPr>
          <w:rFonts w:ascii="Myriad Pro" w:eastAsia="Myriad Pro" w:hAnsi="Myriad Pro" w:cs="Myriad Pro"/>
        </w:rPr>
        <w:t xml:space="preserve">, Diego Garcia, Dário Berger, Nelsinho Trad, Maria Rosas, Marcos do Val, Wellington Fagundes, Izalci Lucas, Fernando Bezerra Coelho, Jarbas Vasconcelos, Igor Timo, Walter Alves, Pedro </w:t>
      </w:r>
      <w:proofErr w:type="spellStart"/>
      <w:r>
        <w:rPr>
          <w:rFonts w:ascii="Myriad Pro" w:eastAsia="Myriad Pro" w:hAnsi="Myriad Pro" w:cs="Myriad Pro"/>
        </w:rPr>
        <w:t>Lupion</w:t>
      </w:r>
      <w:proofErr w:type="spellEnd"/>
      <w:r>
        <w:rPr>
          <w:rFonts w:ascii="Myriad Pro" w:eastAsia="Myriad Pro" w:hAnsi="Myriad Pro" w:cs="Myriad Pro"/>
        </w:rPr>
        <w:t>, Acir Gurgacz, Arolde de Oliveira, Reginal</w:t>
      </w:r>
      <w:r>
        <w:rPr>
          <w:rFonts w:ascii="Myriad Pro" w:eastAsia="Myriad Pro" w:hAnsi="Myriad Pro" w:cs="Myriad Pro"/>
        </w:rPr>
        <w:t xml:space="preserve">do Lopes e Juíza Selma. Deixam de comparecer os Parlamentares Confúcio Moura, Rose de Freitas, Alessandro Vieira, Sérgio Petecão, Paulo Rocha, </w:t>
      </w:r>
      <w:proofErr w:type="spellStart"/>
      <w:r>
        <w:rPr>
          <w:rFonts w:ascii="Myriad Pro" w:eastAsia="Myriad Pro" w:hAnsi="Myriad Pro" w:cs="Myriad Pro"/>
        </w:rPr>
        <w:t>Átila</w:t>
      </w:r>
      <w:proofErr w:type="spellEnd"/>
      <w:r>
        <w:rPr>
          <w:rFonts w:ascii="Myriad Pro" w:eastAsia="Myriad Pro" w:hAnsi="Myriad Pro" w:cs="Myriad Pro"/>
        </w:rPr>
        <w:t xml:space="preserve"> Lins, Sergio Souza, Zé Vitor, Aroldo Martins, Luiz Carlos, Leônidas Cristino, Roberto de Lucena, Leonardo M</w:t>
      </w:r>
      <w:r>
        <w:rPr>
          <w:rFonts w:ascii="Myriad Pro" w:eastAsia="Myriad Pro" w:hAnsi="Myriad Pro" w:cs="Myriad Pro"/>
        </w:rPr>
        <w:t xml:space="preserve">onteiro e </w:t>
      </w:r>
      <w:proofErr w:type="spellStart"/>
      <w:r>
        <w:rPr>
          <w:rFonts w:ascii="Myriad Pro" w:eastAsia="Myriad Pro" w:hAnsi="Myriad Pro" w:cs="Myriad Pro"/>
        </w:rPr>
        <w:t>Talíria</w:t>
      </w:r>
      <w:proofErr w:type="spellEnd"/>
      <w:r>
        <w:rPr>
          <w:rFonts w:ascii="Myriad Pro" w:eastAsia="Myriad Pro" w:hAnsi="Myriad Pro" w:cs="Myriad Pro"/>
        </w:rPr>
        <w:t xml:space="preserve"> Petrone.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Finalidad</w:t>
      </w:r>
      <w:r>
        <w:rPr>
          <w:rFonts w:ascii="Myriad Pro" w:eastAsia="Myriad Pro" w:hAnsi="Myriad Pro" w:cs="Myriad Pro"/>
          <w:b/>
          <w:color w:val="0646A2"/>
        </w:rPr>
        <w:t xml:space="preserve">e: </w:t>
      </w:r>
      <w:r>
        <w:rPr>
          <w:rFonts w:ascii="Myriad Pro" w:eastAsia="Myriad Pro" w:hAnsi="Myriad Pro" w:cs="Myriad Pro"/>
        </w:rPr>
        <w:t>Realização de Audiência Pública sobre o seguinte tema: "Desafios e perspectivas de implementação das indicações da NDC sobre energia: biocombustíveis e matriz de energia elétrica.".</w:t>
      </w:r>
      <w:r>
        <w:rPr>
          <w:rFonts w:ascii="Myriad Pro" w:eastAsia="Myriad Pro" w:hAnsi="Myriad Pro" w:cs="Myriad Pro"/>
          <w:b/>
          <w:color w:val="0646A2"/>
        </w:rPr>
        <w:t xml:space="preserve"> Participantes: </w:t>
      </w:r>
      <w:proofErr w:type="spellStart"/>
      <w:r>
        <w:rPr>
          <w:rFonts w:ascii="Myriad Pro" w:eastAsia="Myriad Pro" w:hAnsi="Myriad Pro" w:cs="Myriad Pro"/>
        </w:rPr>
        <w:t>Ludmilla</w:t>
      </w:r>
      <w:proofErr w:type="spellEnd"/>
      <w:r>
        <w:rPr>
          <w:rFonts w:ascii="Myriad Pro" w:eastAsia="Myriad Pro" w:hAnsi="Myriad Pro" w:cs="Myriad Pro"/>
        </w:rPr>
        <w:t xml:space="preserve"> Cabral, Gerente de Relações Governamentais da U</w:t>
      </w:r>
      <w:r>
        <w:rPr>
          <w:rFonts w:ascii="Myriad Pro" w:eastAsia="Myriad Pro" w:hAnsi="Myriad Pro" w:cs="Myriad Pro"/>
        </w:rPr>
        <w:t xml:space="preserve">nião da Indústria de Cana-de-Açúcar (UNICA); Roberto </w:t>
      </w:r>
      <w:proofErr w:type="spellStart"/>
      <w:r>
        <w:rPr>
          <w:rFonts w:ascii="Myriad Pro" w:eastAsia="Myriad Pro" w:hAnsi="Myriad Pro" w:cs="Myriad Pro"/>
        </w:rPr>
        <w:t>Kishinami</w:t>
      </w:r>
      <w:proofErr w:type="spellEnd"/>
      <w:r>
        <w:rPr>
          <w:rFonts w:ascii="Myriad Pro" w:eastAsia="Myriad Pro" w:hAnsi="Myriad Pro" w:cs="Myriad Pro"/>
        </w:rPr>
        <w:t xml:space="preserve">, Coordenador Sênior do Portfólio de Energia do Instituto Clima e Sociedade; Luis Fernando </w:t>
      </w:r>
      <w:proofErr w:type="spellStart"/>
      <w:r>
        <w:rPr>
          <w:rFonts w:ascii="Myriad Pro" w:eastAsia="Myriad Pro" w:hAnsi="Myriad Pro" w:cs="Myriad Pro"/>
        </w:rPr>
        <w:t>Badanhan</w:t>
      </w:r>
      <w:proofErr w:type="spellEnd"/>
      <w:r>
        <w:rPr>
          <w:rFonts w:ascii="Myriad Pro" w:eastAsia="Myriad Pro" w:hAnsi="Myriad Pro" w:cs="Myriad Pro"/>
        </w:rPr>
        <w:t>, Coordenador-Geral de Sustentabilidade Ambiental do Setor Energético do MME; Henry Joseph Juni</w:t>
      </w:r>
      <w:r>
        <w:rPr>
          <w:rFonts w:ascii="Myriad Pro" w:eastAsia="Myriad Pro" w:hAnsi="Myriad Pro" w:cs="Myriad Pro"/>
        </w:rPr>
        <w:t xml:space="preserve">or, Diretor Técnico da Associação Nacional dos Fabricantes de Veículos Automotores (ANFAVEA). Rodrigo Lopes </w:t>
      </w:r>
      <w:proofErr w:type="spellStart"/>
      <w:r>
        <w:rPr>
          <w:rFonts w:ascii="Myriad Pro" w:eastAsia="Myriad Pro" w:hAnsi="Myriad Pro" w:cs="Myriad Pro"/>
        </w:rPr>
        <w:t>Sauaia</w:t>
      </w:r>
      <w:proofErr w:type="spellEnd"/>
      <w:r>
        <w:rPr>
          <w:rFonts w:ascii="Myriad Pro" w:eastAsia="Myriad Pro" w:hAnsi="Myriad Pro" w:cs="Myriad Pro"/>
        </w:rPr>
        <w:t xml:space="preserve">, Presidente-Executivo da Associação Brasileira de Energia Solar Fotovoltaica (ABSOLAR).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w:t>
      </w:r>
      <w:r>
        <w:rPr>
          <w:rFonts w:ascii="Myriad Pro" w:eastAsia="Myriad Pro" w:hAnsi="Myriad Pro" w:cs="Myriad Pro"/>
        </w:rPr>
        <w:t xml:space="preserve">vendo a tratar, encerra-se a reunião às dezesseis horas e dezesseis minutos. </w:t>
      </w:r>
      <w:r w:rsidRPr="00503697">
        <w:rPr>
          <w:rFonts w:ascii="Myriad Pro" w:eastAsia="Myriad Pro" w:hAnsi="Myriad Pro" w:cs="Myriad Pro"/>
        </w:rPr>
        <w:t>A presidência submete à Comissão a dispensa da leitura e aprovação da ata da reunião anterior</w:t>
      </w:r>
      <w:r>
        <w:rPr>
          <w:rFonts w:ascii="Myriad Pro" w:eastAsia="Myriad Pro" w:hAnsi="Myriad Pro" w:cs="Myriad Pro"/>
        </w:rPr>
        <w:t xml:space="preserve"> e da presente reunião</w:t>
      </w:r>
      <w:r w:rsidRPr="00503697">
        <w:rPr>
          <w:rFonts w:ascii="Myriad Pro" w:eastAsia="Myriad Pro" w:hAnsi="Myriad Pro" w:cs="Myriad Pro"/>
        </w:rPr>
        <w:t xml:space="preserve">, que </w:t>
      </w:r>
      <w:r>
        <w:rPr>
          <w:rFonts w:ascii="Myriad Pro" w:eastAsia="Myriad Pro" w:hAnsi="Myriad Pro" w:cs="Myriad Pro"/>
        </w:rPr>
        <w:t>são</w:t>
      </w:r>
      <w:r w:rsidRPr="00503697">
        <w:rPr>
          <w:rFonts w:ascii="Myriad Pro" w:eastAsia="Myriad Pro" w:hAnsi="Myriad Pro" w:cs="Myriad Pro"/>
        </w:rPr>
        <w:t xml:space="preserve"> aprovada</w:t>
      </w:r>
      <w:r>
        <w:rPr>
          <w:rFonts w:ascii="Myriad Pro" w:eastAsia="Myriad Pro" w:hAnsi="Myriad Pro" w:cs="Myriad Pro"/>
        </w:rPr>
        <w:t>s</w:t>
      </w:r>
      <w:r w:rsidRPr="00503697">
        <w:rPr>
          <w:rFonts w:ascii="Myriad Pro" w:eastAsia="Myriad Pro" w:hAnsi="Myriad Pro" w:cs="Myriad Pro"/>
        </w:rPr>
        <w:t>.</w:t>
      </w:r>
      <w:r>
        <w:rPr>
          <w:rFonts w:ascii="Myriad Pro" w:eastAsia="Myriad Pro" w:hAnsi="Myriad Pro" w:cs="Myriad Pro"/>
        </w:rPr>
        <w:t xml:space="preserve"> A</w:t>
      </w:r>
      <w:r>
        <w:rPr>
          <w:rFonts w:ascii="Myriad Pro" w:eastAsia="Myriad Pro" w:hAnsi="Myriad Pro" w:cs="Myriad Pro"/>
        </w:rPr>
        <w:t xml:space="preserve"> presente Ata será assinada pelo Senhor Presidente e publicada no Diário do Senado Federal.</w:t>
      </w:r>
    </w:p>
    <w:p w:rsidR="00012C67" w:rsidRDefault="00012C67"/>
    <w:p w:rsidR="00012C67" w:rsidRDefault="00012C67"/>
    <w:p w:rsidR="00012C67" w:rsidRDefault="00503697">
      <w:pPr>
        <w:jc w:val="center"/>
      </w:pPr>
      <w:r>
        <w:rPr>
          <w:rFonts w:ascii="Myriad Pro" w:eastAsia="Myriad Pro" w:hAnsi="Myriad Pro" w:cs="Myriad Pro"/>
          <w:b/>
        </w:rPr>
        <w:t>Senador Zequinha Marinho</w:t>
      </w:r>
    </w:p>
    <w:p w:rsidR="00012C67" w:rsidRDefault="00503697">
      <w:pPr>
        <w:jc w:val="center"/>
        <w:rPr>
          <w:rFonts w:ascii="Myriad Pro" w:eastAsia="Myriad Pro" w:hAnsi="Myriad Pro" w:cs="Myriad Pro"/>
        </w:rPr>
      </w:pPr>
      <w:r>
        <w:rPr>
          <w:rFonts w:ascii="Myriad Pro" w:eastAsia="Myriad Pro" w:hAnsi="Myriad Pro" w:cs="Myriad Pro"/>
        </w:rPr>
        <w:t xml:space="preserve">Presidente </w:t>
      </w:r>
      <w:r>
        <w:rPr>
          <w:rFonts w:ascii="Myriad Pro" w:eastAsia="Myriad Pro" w:hAnsi="Myriad Pro" w:cs="Myriad Pro"/>
        </w:rPr>
        <w:t>da Comissão Mista Permanente sobre Mudanças Climáticas</w:t>
      </w:r>
    </w:p>
    <w:p w:rsidR="00503697" w:rsidRDefault="00503697">
      <w:pPr>
        <w:jc w:val="center"/>
      </w:pPr>
      <w:bookmarkStart w:id="0" w:name="_GoBack"/>
      <w:bookmarkEnd w:id="0"/>
    </w:p>
    <w:p w:rsidR="00012C67" w:rsidRDefault="00503697">
      <w:pPr>
        <w:jc w:val="center"/>
      </w:pPr>
      <w:r>
        <w:rPr>
          <w:rFonts w:ascii="Myriad Pro" w:eastAsia="Myriad Pro" w:hAnsi="Myriad Pro" w:cs="Myriad Pro"/>
        </w:rPr>
        <w:t>Esta reunião está disponível em áudio e vídeo no link abaixo:</w:t>
      </w:r>
    </w:p>
    <w:p w:rsidR="00012C67" w:rsidRDefault="00503697">
      <w:pPr>
        <w:jc w:val="center"/>
      </w:pPr>
      <w:hyperlink r:id="rId6">
        <w:r>
          <w:t>http://www12.senado.leg.br/multi</w:t>
        </w:r>
        <w:r>
          <w:t>midia/eventos/2019/10/30</w:t>
        </w:r>
      </w:hyperlink>
    </w:p>
    <w:sectPr w:rsidR="00012C6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3697">
      <w:pPr>
        <w:spacing w:after="0" w:line="240" w:lineRule="auto"/>
      </w:pPr>
      <w:r>
        <w:separator/>
      </w:r>
    </w:p>
  </w:endnote>
  <w:endnote w:type="continuationSeparator" w:id="0">
    <w:p w:rsidR="00000000" w:rsidRDefault="0050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3697">
      <w:pPr>
        <w:spacing w:after="0" w:line="240" w:lineRule="auto"/>
      </w:pPr>
      <w:r>
        <w:separator/>
      </w:r>
    </w:p>
  </w:footnote>
  <w:footnote w:type="continuationSeparator" w:id="0">
    <w:p w:rsidR="00000000" w:rsidRDefault="0050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67" w:rsidRDefault="0050369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12C67" w:rsidRDefault="00503697">
    <w:pPr>
      <w:jc w:val="center"/>
    </w:pPr>
    <w:r>
      <w:rPr>
        <w:rFonts w:ascii="ITC Stone Sans Std Medium" w:eastAsia="ITC Stone Sans Std Medium" w:hAnsi="ITC Stone Sans Std Medium" w:cs="ITC Stone Sans Std Medium"/>
        <w:sz w:val="24"/>
      </w:rPr>
      <w:t>SENADO FEDERAL</w:t>
    </w:r>
  </w:p>
  <w:p w:rsidR="00012C67" w:rsidRDefault="0050369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67"/>
    <w:rsid w:val="00012C67"/>
    <w:rsid w:val="00503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7B4C9-1A4F-42EF-AEC8-5289D7D1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36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697"/>
  </w:style>
  <w:style w:type="paragraph" w:styleId="Rodap">
    <w:name w:val="footer"/>
    <w:basedOn w:val="Normal"/>
    <w:link w:val="RodapChar"/>
    <w:uiPriority w:val="99"/>
    <w:unhideWhenUsed/>
    <w:rsid w:val="00503697"/>
    <w:pPr>
      <w:tabs>
        <w:tab w:val="center" w:pos="4252"/>
        <w:tab w:val="right" w:pos="8504"/>
      </w:tabs>
      <w:spacing w:after="0" w:line="240" w:lineRule="auto"/>
    </w:pPr>
  </w:style>
  <w:style w:type="character" w:customStyle="1" w:styleId="RodapChar">
    <w:name w:val="Rodapé Char"/>
    <w:basedOn w:val="Fontepargpadro"/>
    <w:link w:val="Rodap"/>
    <w:uiPriority w:val="99"/>
    <w:rsid w:val="0050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2353</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Ata da 9 ª Reunião, Reunião, da Comissão Mista Permanente sobre Mudanças Climáticas, de 30/10/2019</vt:lpstr>
    </vt:vector>
  </TitlesOfParts>
  <Company>Senado Federal</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Comissão Mista Permanente sobre Mudanças Climáticas, de 30/10/2019</dc:title>
  <dc:subject>Ata de reunião de Comissão do Senado Federal</dc:subject>
  <dc:creator>Carolina Freitas Mendonça Mariano</dc:creator>
  <dc:description>Ata da 9 ª Reunião, Reunião, da Comissão Mista Permanente sobre Mudanças Climáticas, de 30/10/2019 da 1ª Sessão Legislativa Ordinária da 56ª Legislatura, realizada em 30 de Outubro de 2019, Quarta-feira, no Senado Federal, Anexo II, Ala Senador Alexandre Costa, Plenário nº 7.
Arquivo gerado através do sistema Comiss.
Usuário: Carolina Freitas Mendonça Mariano (CAROLFM). Gerado em: 30/10/2019 16:38:54.</dc:description>
  <cp:lastModifiedBy>Carolina Freitas Mendonça</cp:lastModifiedBy>
  <cp:revision>2</cp:revision>
  <dcterms:created xsi:type="dcterms:W3CDTF">2019-10-30T19:42:00Z</dcterms:created>
  <dcterms:modified xsi:type="dcterms:W3CDTF">2019-10-30T19:42:00Z</dcterms:modified>
</cp:coreProperties>
</file>