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E3" w:rsidRDefault="00C70382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893, de 2019 DA 1ª SESSÃO LEGISLATIVA Ordinária DA 56ª LEGISLATURA, REALIZADA EM 24 de Setembro de 2019, Terça-feira, NO SENADO FEDERAL, Anexo II, Ala Senador Alexandre Costa, Plenário nº 7.</w:t>
      </w:r>
    </w:p>
    <w:p w:rsidR="00412DE3" w:rsidRDefault="00412DE3"/>
    <w:p w:rsidR="00412DE3" w:rsidRDefault="00C70382">
      <w:pPr>
        <w:jc w:val="both"/>
      </w:pPr>
      <w:r>
        <w:rPr>
          <w:rFonts w:ascii="Myriad Pro" w:eastAsia="Myriad Pro" w:hAnsi="Myriad Pro" w:cs="Myriad Pro"/>
        </w:rPr>
        <w:t xml:space="preserve">Às quatorze horas e quarenta e oito minutos do dia vinte e quatro de setembro de dois mil e dezenove, no Anexo II, Ala Senador Alexandre Costa, Plenário nº 7, sob a Presidência do Senador José Serra, reúne-se a Comissão Mista da Medida Provisória n° 893, de 2019 com a presença dos Parlamentares Eduardo Braga, Dário Berger, Soraya Thronicke, Arolde de Oliveira, Rogério Carvalho, Zenaide Maia, Arlindo Chinaglia, Carlos Zarattini,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Reinhold </w:t>
      </w:r>
      <w:proofErr w:type="spellStart"/>
      <w:r>
        <w:rPr>
          <w:rFonts w:ascii="Myriad Pro" w:eastAsia="Myriad Pro" w:hAnsi="Myriad Pro" w:cs="Myriad Pro"/>
        </w:rPr>
        <w:t>Stephanes</w:t>
      </w:r>
      <w:proofErr w:type="spellEnd"/>
      <w:r>
        <w:rPr>
          <w:rFonts w:ascii="Myriad Pro" w:eastAsia="Myriad Pro" w:hAnsi="Myriad Pro" w:cs="Myriad Pro"/>
        </w:rPr>
        <w:t xml:space="preserve"> Junior, Marcelo Nilo, João Roma, Vitor </w:t>
      </w:r>
      <w:proofErr w:type="spellStart"/>
      <w:r>
        <w:rPr>
          <w:rFonts w:ascii="Myriad Pro" w:eastAsia="Myriad Pro" w:hAnsi="Myriad Pro" w:cs="Myriad Pro"/>
        </w:rPr>
        <w:t>Lippi</w:t>
      </w:r>
      <w:proofErr w:type="spellEnd"/>
      <w:r>
        <w:rPr>
          <w:rFonts w:ascii="Myriad Pro" w:eastAsia="Myriad Pro" w:hAnsi="Myriad Pro" w:cs="Myriad Pro"/>
        </w:rPr>
        <w:t xml:space="preserve">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 xml:space="preserve">, Pr. Marco Feliciano, Igor Timo,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Wellington Fagundes, Marcos do Val, Rodrigo Cunha, Marcos Rogério, Alan Rick, Styvenson Valentim, Marcelo Castro, Izalci Lucas, Jarbas Vasconcelos, Lucio </w:t>
      </w:r>
      <w:proofErr w:type="spellStart"/>
      <w:r>
        <w:rPr>
          <w:rFonts w:ascii="Myriad Pro" w:eastAsia="Myriad Pro" w:hAnsi="Myriad Pro" w:cs="Myriad Pro"/>
        </w:rPr>
        <w:t>Mosquini</w:t>
      </w:r>
      <w:proofErr w:type="spellEnd"/>
      <w:r>
        <w:rPr>
          <w:rFonts w:ascii="Myriad Pro" w:eastAsia="Myriad Pro" w:hAnsi="Myriad Pro" w:cs="Myriad Pro"/>
        </w:rPr>
        <w:t xml:space="preserve">, Delegado Pablo, Paulo Paim,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Rodrigo de Castro, Dr. Zacharias Calil,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 e Antonio Brito. Deixam de comparecer os Parlamentares Marcio Bittar, Daniella Ribeiro, Alessandro Vieira, Weverton, Otto Alencar, Rodrigo Pacheco,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Arthur Lira, Baleia Rossi, Marcelo Ramos,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André Figueiredo e Eli Borges.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893,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Ricardo </w:t>
      </w:r>
      <w:proofErr w:type="spellStart"/>
      <w:r>
        <w:rPr>
          <w:rFonts w:ascii="Myriad Pro" w:eastAsia="Myriad Pro" w:hAnsi="Myriad Pro" w:cs="Myriad Pro"/>
        </w:rPr>
        <w:t>Liáo</w:t>
      </w:r>
      <w:proofErr w:type="spellEnd"/>
      <w:r>
        <w:rPr>
          <w:rFonts w:ascii="Myriad Pro" w:eastAsia="Myriad Pro" w:hAnsi="Myriad Pro" w:cs="Myriad Pro"/>
        </w:rPr>
        <w:t xml:space="preserve">, Diretor da Unidade de Inteligência Financeira - UIF; Cristiano de Oliveira Lopes Cozer, Procurador-Geral do Banco Central do Brasil; Luiza Cristina Fonseca </w:t>
      </w:r>
      <w:proofErr w:type="spellStart"/>
      <w:r>
        <w:rPr>
          <w:rFonts w:ascii="Myriad Pro" w:eastAsia="Myriad Pro" w:hAnsi="Myriad Pro" w:cs="Myriad Pro"/>
        </w:rPr>
        <w:t>Frischeisen</w:t>
      </w:r>
      <w:proofErr w:type="spellEnd"/>
      <w:r>
        <w:rPr>
          <w:rFonts w:ascii="Myriad Pro" w:eastAsia="Myriad Pro" w:hAnsi="Myriad Pro" w:cs="Myriad Pro"/>
        </w:rPr>
        <w:t xml:space="preserve">, Subprocuradora-Geral da República e Coordenadora da 2ª Câmara de Coordenação e Revisão Criminal do MPF. Otávio </w:t>
      </w:r>
      <w:proofErr w:type="spellStart"/>
      <w:r>
        <w:rPr>
          <w:rFonts w:ascii="Myriad Pro" w:eastAsia="Myriad Pro" w:hAnsi="Myriad Pro" w:cs="Myriad Pro"/>
        </w:rPr>
        <w:t>Allemand</w:t>
      </w:r>
      <w:proofErr w:type="spellEnd"/>
      <w:r>
        <w:rPr>
          <w:rFonts w:ascii="Myriad Pro" w:eastAsia="Myriad Pro" w:hAnsi="Myriad Pro" w:cs="Myriad Pro"/>
        </w:rPr>
        <w:t xml:space="preserve"> Borges, Perito Criminal da Polícia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audiência pública.</w:t>
      </w:r>
      <w:r>
        <w:rPr>
          <w:rFonts w:ascii="Myriad Pro" w:eastAsia="Myriad Pro" w:hAnsi="Myriad Pro" w:cs="Myriad Pro"/>
          <w:b/>
        </w:rPr>
        <w:t xml:space="preserve"> 2ª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Apreciação de Requerimento.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C70382">
        <w:rPr>
          <w:rFonts w:ascii="Myriad Pro" w:eastAsia="Myriad Pro" w:hAnsi="Myriad Pro" w:cs="Myriad Pro"/>
          <w:color w:val="000000" w:themeColor="text1"/>
        </w:rPr>
        <w:t xml:space="preserve">Aprovado o Requerimento nº </w:t>
      </w:r>
      <w:r w:rsidR="00580ED2">
        <w:rPr>
          <w:rFonts w:ascii="Myriad Pro" w:eastAsia="Myriad Pro" w:hAnsi="Myriad Pro" w:cs="Myriad Pro"/>
          <w:color w:val="000000" w:themeColor="text1"/>
        </w:rPr>
        <w:t>4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. </w:t>
      </w:r>
      <w:r w:rsidRPr="00C70382">
        <w:rPr>
          <w:rFonts w:ascii="Myriad Pro" w:eastAsia="Myriad Pro" w:hAnsi="Myriad Pro" w:cs="Myriad Pro"/>
          <w:color w:val="000000" w:themeColor="text1"/>
        </w:rPr>
        <w:t xml:space="preserve">A presidência submete à Comissão a dispensa da leitura e aprovação da ata da presente </w:t>
      </w:r>
      <w:r>
        <w:rPr>
          <w:rFonts w:ascii="Myriad Pro" w:eastAsia="Myriad Pro" w:hAnsi="Myriad Pro" w:cs="Myriad Pro"/>
          <w:color w:val="000000" w:themeColor="text1"/>
        </w:rPr>
        <w:t>reunião</w:t>
      </w:r>
      <w:r w:rsidRPr="00C70382">
        <w:rPr>
          <w:rFonts w:ascii="Myriad Pro" w:eastAsia="Myriad Pro" w:hAnsi="Myriad Pro" w:cs="Myriad Pro"/>
          <w:color w:val="000000" w:themeColor="text1"/>
        </w:rPr>
        <w:t>, que é aprovada.</w:t>
      </w:r>
      <w:r>
        <w:rPr>
          <w:rFonts w:ascii="Myriad Pro" w:eastAsia="Myriad Pro" w:hAnsi="Myriad Pro" w:cs="Myriad Pro"/>
        </w:rPr>
        <w:t xml:space="preserve"> Nada mais havendo a tratar, encerra-se a reunião às dezesseis horas e trinta e seis minutos. A presente Ata será assinada pelo Senhor Presidente e publicada no Diário do Congresso Nacional.</w:t>
      </w:r>
    </w:p>
    <w:p w:rsidR="00412DE3" w:rsidRDefault="00412DE3"/>
    <w:p w:rsidR="00C70382" w:rsidRDefault="00C70382"/>
    <w:p w:rsidR="00412DE3" w:rsidRDefault="00C70382">
      <w:pPr>
        <w:jc w:val="center"/>
      </w:pPr>
      <w:r>
        <w:rPr>
          <w:rFonts w:ascii="Myriad Pro" w:eastAsia="Myriad Pro" w:hAnsi="Myriad Pro" w:cs="Myriad Pro"/>
          <w:b/>
        </w:rPr>
        <w:t>Senador José Serra</w:t>
      </w:r>
    </w:p>
    <w:p w:rsidR="00412DE3" w:rsidRDefault="00C70382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893, de 2019</w:t>
      </w:r>
    </w:p>
    <w:p w:rsidR="00412DE3" w:rsidRDefault="00412DE3"/>
    <w:p w:rsidR="00412DE3" w:rsidRDefault="00C7038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12DE3" w:rsidRDefault="00580ED2">
      <w:pPr>
        <w:jc w:val="center"/>
      </w:pPr>
      <w:hyperlink r:id="rId6">
        <w:r w:rsidR="00C70382">
          <w:t>http://www12.senado.leg.br/multimidia/eventos/2019/09/24</w:t>
        </w:r>
      </w:hyperlink>
    </w:p>
    <w:sectPr w:rsidR="00412DE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9D" w:rsidRDefault="00C70382">
      <w:pPr>
        <w:spacing w:after="0" w:line="240" w:lineRule="auto"/>
      </w:pPr>
      <w:r>
        <w:separator/>
      </w:r>
    </w:p>
  </w:endnote>
  <w:endnote w:type="continuationSeparator" w:id="0">
    <w:p w:rsidR="0020179D" w:rsidRDefault="00C7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9D" w:rsidRDefault="00C70382">
      <w:pPr>
        <w:spacing w:after="0" w:line="240" w:lineRule="auto"/>
      </w:pPr>
      <w:r>
        <w:separator/>
      </w:r>
    </w:p>
  </w:footnote>
  <w:footnote w:type="continuationSeparator" w:id="0">
    <w:p w:rsidR="0020179D" w:rsidRDefault="00C7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E3" w:rsidRDefault="00C7038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2DE3" w:rsidRDefault="00C7038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12DE3" w:rsidRDefault="00C70382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12DE3" w:rsidRDefault="00412D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E3"/>
    <w:rsid w:val="0020179D"/>
    <w:rsid w:val="00412DE3"/>
    <w:rsid w:val="00580ED2"/>
    <w:rsid w:val="00C7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2177D-B66F-45B3-B8D6-13DC361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893, de 2019, de 24/09/2019</vt:lpstr>
    </vt:vector>
  </TitlesOfParts>
  <Company>Senado Federal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893, de 2019, de 24/09/2019</dc:title>
  <dc:subject>Ata de reunião de Comissão do Senado Federal</dc:subject>
  <dc:creator>Marina Ladeira Cotta Marçal</dc:creator>
  <dc:description>Ata da 3 ª Reunião, Reunião, da Comissão Mista da Medida Provisória n° 893, de 2019, de 24/09/2019 da 1ª Sessão Legislativa Ordinária da 56ª Legislatura, realizada em 24 de Setembro de 2019, Terça-feira, no Senado Federal, Anexo II, Ala Senador Alexandre Costa, Plenário nº 7.
Arquivo gerado através do sistema Comiss.
Usuário: Marina Ladeira Cotta Marçal (marinacm). Gerado em: 24/09/2019 16:52:51.</dc:description>
  <cp:lastModifiedBy>Marina Ladeira Cotta Marçal</cp:lastModifiedBy>
  <cp:revision>3</cp:revision>
  <dcterms:created xsi:type="dcterms:W3CDTF">2019-09-24T19:57:00Z</dcterms:created>
  <dcterms:modified xsi:type="dcterms:W3CDTF">2019-09-24T20:04:00Z</dcterms:modified>
</cp:coreProperties>
</file>