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B16" w:rsidRDefault="00CB6F0B">
      <w:pPr>
        <w:jc w:val="both"/>
      </w:pPr>
      <w:r>
        <w:rPr>
          <w:rFonts w:ascii="Myriad Pro" w:eastAsia="Myriad Pro" w:hAnsi="Myriad Pro" w:cs="Myriad Pro"/>
          <w:caps/>
        </w:rPr>
        <w:t>ATA DA 3ª REUNIÃO DA Comissão Mista da Me</w:t>
      </w:r>
      <w:r w:rsidR="0082529C">
        <w:rPr>
          <w:rFonts w:ascii="Myriad Pro" w:eastAsia="Myriad Pro" w:hAnsi="Myriad Pro" w:cs="Myriad Pro"/>
          <w:caps/>
        </w:rPr>
        <w:t>dida Provisória nº 876, de 2019,</w:t>
      </w:r>
      <w:r>
        <w:rPr>
          <w:rFonts w:ascii="Myriad Pro" w:eastAsia="Myriad Pro" w:hAnsi="Myriad Pro" w:cs="Myriad Pro"/>
          <w:caps/>
        </w:rPr>
        <w:t xml:space="preserve"> DA 1ª SESSÃO LEGISLATIVA Ordinária DA 56ª LEGISLATURA, REALIZADA EM 21 de Maio de 2019, Terça-feira, NO SENADO FEDERAL, Anexo II, Ala Senador Alexandre Costa, Plenário nº 3.</w:t>
      </w:r>
    </w:p>
    <w:p w:rsidR="00447B16" w:rsidRDefault="00447B16"/>
    <w:p w:rsidR="00447B16" w:rsidRDefault="00CB6F0B">
      <w:pPr>
        <w:jc w:val="both"/>
      </w:pPr>
      <w:r>
        <w:rPr>
          <w:rFonts w:ascii="Myriad Pro" w:eastAsia="Myriad Pro" w:hAnsi="Myriad Pro" w:cs="Myriad Pro"/>
        </w:rPr>
        <w:t>Às dez horas e dezoito minutos do dia vinte e um de maio de dois mil e dezenove, no Anexo II, Ala Senador Alexandre Costa, Plenário nº 3, sob a Presidência do</w:t>
      </w:r>
      <w:r w:rsidR="002B50E1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 xml:space="preserve">Deputado </w:t>
      </w:r>
      <w:proofErr w:type="spellStart"/>
      <w:r>
        <w:rPr>
          <w:rFonts w:ascii="Myriad Pro" w:eastAsia="Myriad Pro" w:hAnsi="Myriad Pro" w:cs="Myriad Pro"/>
        </w:rPr>
        <w:t>Aureo</w:t>
      </w:r>
      <w:proofErr w:type="spellEnd"/>
      <w:r>
        <w:rPr>
          <w:rFonts w:ascii="Myriad Pro" w:eastAsia="Myriad Pro" w:hAnsi="Myriad Pro" w:cs="Myriad Pro"/>
        </w:rPr>
        <w:t xml:space="preserve"> Ribeiro, reúne-se a Comissão Mista da Me</w:t>
      </w:r>
      <w:r w:rsidR="002B50E1">
        <w:rPr>
          <w:rFonts w:ascii="Myriad Pro" w:eastAsia="Myriad Pro" w:hAnsi="Myriad Pro" w:cs="Myriad Pro"/>
        </w:rPr>
        <w:t>dida Provisória nº 876, de 2019,</w:t>
      </w:r>
      <w:r>
        <w:rPr>
          <w:rFonts w:ascii="Myriad Pro" w:eastAsia="Myriad Pro" w:hAnsi="Myriad Pro" w:cs="Myriad Pro"/>
        </w:rPr>
        <w:t xml:space="preserve"> com a presença dos Parlamentares Izalci Lucas, Juíza Selma, Jorge Kajuru, Carlos Viana, Telmário Mota, Eduardo </w:t>
      </w:r>
      <w:proofErr w:type="spellStart"/>
      <w:r>
        <w:rPr>
          <w:rFonts w:ascii="Myriad Pro" w:eastAsia="Myriad Pro" w:hAnsi="Myriad Pro" w:cs="Myriad Pro"/>
        </w:rPr>
        <w:t>Braide</w:t>
      </w:r>
      <w:proofErr w:type="spellEnd"/>
      <w:r>
        <w:rPr>
          <w:rFonts w:ascii="Myriad Pro" w:eastAsia="Myriad Pro" w:hAnsi="Myriad Pro" w:cs="Myriad Pro"/>
        </w:rPr>
        <w:t xml:space="preserve">, Pr. Marco Feliciano, Dr. Leonardo, Alexis </w:t>
      </w:r>
      <w:proofErr w:type="spellStart"/>
      <w:r>
        <w:rPr>
          <w:rFonts w:ascii="Myriad Pro" w:eastAsia="Myriad Pro" w:hAnsi="Myriad Pro" w:cs="Myriad Pro"/>
        </w:rPr>
        <w:t>Fonteyne</w:t>
      </w:r>
      <w:proofErr w:type="spellEnd"/>
      <w:r>
        <w:rPr>
          <w:rFonts w:ascii="Myriad Pro" w:eastAsia="Myriad Pro" w:hAnsi="Myriad Pro" w:cs="Myriad Pro"/>
        </w:rPr>
        <w:t xml:space="preserve">, Marcelo Castro, Ciro Nogueira, Major Olimpio, Nelsinho Trad, Paulo Paim, Vinicius </w:t>
      </w:r>
      <w:proofErr w:type="spellStart"/>
      <w:r>
        <w:rPr>
          <w:rFonts w:ascii="Myriad Pro" w:eastAsia="Myriad Pro" w:hAnsi="Myriad Pro" w:cs="Myriad Pro"/>
        </w:rPr>
        <w:t>Poit</w:t>
      </w:r>
      <w:proofErr w:type="spellEnd"/>
      <w:r>
        <w:rPr>
          <w:rFonts w:ascii="Myriad Pro" w:eastAsia="Myriad Pro" w:hAnsi="Myriad Pro" w:cs="Myriad Pro"/>
        </w:rPr>
        <w:t xml:space="preserve">, Esperidião Amin, Chico Rodrigues, Wellington Fagundes, Marcos do Val e Arolde de Oliveira. Deixam de comparecer os Parlamentares Eduardo Braga, Elmano Férrer, Eliziane Gama, Angelo Coronel, Irajá, Humberto Costa, Jorginho Mello, Filipe Barros, Laercio Oliveira, André de Paula, </w:t>
      </w:r>
      <w:proofErr w:type="spellStart"/>
      <w:r>
        <w:rPr>
          <w:rFonts w:ascii="Myriad Pro" w:eastAsia="Myriad Pro" w:hAnsi="Myriad Pro" w:cs="Myriad Pro"/>
        </w:rPr>
        <w:t>Hildo</w:t>
      </w:r>
      <w:proofErr w:type="spellEnd"/>
      <w:r>
        <w:rPr>
          <w:rFonts w:ascii="Myriad Pro" w:eastAsia="Myriad Pro" w:hAnsi="Myriad Pro" w:cs="Myriad Pro"/>
        </w:rPr>
        <w:t xml:space="preserve"> Rocha, José Rocha, </w:t>
      </w:r>
      <w:proofErr w:type="spellStart"/>
      <w:r>
        <w:rPr>
          <w:rFonts w:ascii="Myriad Pro" w:eastAsia="Myriad Pro" w:hAnsi="Myriad Pro" w:cs="Myriad Pro"/>
        </w:rPr>
        <w:t>Ossesio</w:t>
      </w:r>
      <w:proofErr w:type="spellEnd"/>
      <w:r>
        <w:rPr>
          <w:rFonts w:ascii="Myriad Pro" w:eastAsia="Myriad Pro" w:hAnsi="Myriad Pro" w:cs="Myriad Pro"/>
        </w:rPr>
        <w:t xml:space="preserve"> Silva, Celso Sabino, Afonso Florence, Carlos Zarattini e Felipe </w:t>
      </w:r>
      <w:proofErr w:type="spellStart"/>
      <w:r>
        <w:rPr>
          <w:rFonts w:ascii="Myriad Pro" w:eastAsia="Myriad Pro" w:hAnsi="Myriad Pro" w:cs="Myriad Pro"/>
        </w:rPr>
        <w:t>Rigoni</w:t>
      </w:r>
      <w:proofErr w:type="spellEnd"/>
      <w:r>
        <w:rPr>
          <w:rFonts w:ascii="Myriad Pro" w:eastAsia="Myriad Pro" w:hAnsi="Myriad Pro" w:cs="Myriad Pro"/>
        </w:rPr>
        <w:t>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Plano de Trabalho, presente no Requerimento nº 1 da MPV 876/2019.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PROVISÓRIA Nº 876, de 2019.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Paulo Antonio Spencer </w:t>
      </w:r>
      <w:proofErr w:type="spellStart"/>
      <w:r>
        <w:rPr>
          <w:rFonts w:ascii="Myriad Pro" w:eastAsia="Myriad Pro" w:hAnsi="Myriad Pro" w:cs="Myriad Pro"/>
        </w:rPr>
        <w:t>Uebel</w:t>
      </w:r>
      <w:proofErr w:type="spellEnd"/>
      <w:r>
        <w:rPr>
          <w:rFonts w:ascii="Myriad Pro" w:eastAsia="Myriad Pro" w:hAnsi="Myriad Pro" w:cs="Myriad Pro"/>
        </w:rPr>
        <w:t xml:space="preserve">, Secretário Especial de Desburocratização, Gestão e Governo Digital do Ministério da Economia; André Luiz Santa Cruz Ramos, Diretor do Departamento de Registro Empresarial e Integração (DREI) do Ministério da Economia; Ruy César Ramos, Assessor Especial do Instituto Nacional de Tecnologia da Informação (ITI) da Presidência da República; Clóvis </w:t>
      </w:r>
      <w:proofErr w:type="spellStart"/>
      <w:r>
        <w:rPr>
          <w:rFonts w:ascii="Myriad Pro" w:eastAsia="Myriad Pro" w:hAnsi="Myriad Pro" w:cs="Myriad Pro"/>
        </w:rPr>
        <w:t>Belbute</w:t>
      </w:r>
      <w:proofErr w:type="spellEnd"/>
      <w:r>
        <w:rPr>
          <w:rFonts w:ascii="Myriad Pro" w:eastAsia="Myriad Pro" w:hAnsi="Myriad Pro" w:cs="Myriad Pro"/>
        </w:rPr>
        <w:t xml:space="preserve"> Peres, Coordenador-Geral de Gestão de Cadastros da Receita Federal do Brasil; Hércules Alexandre da Costa Benício, Tabelião e Representante da Associação dos Notários e Registradores do Brasil (ANOREG-BR)</w:t>
      </w:r>
      <w:r w:rsidR="0082529C">
        <w:rPr>
          <w:rFonts w:ascii="Myriad Pro" w:eastAsia="Myriad Pro" w:hAnsi="Myriad Pro" w:cs="Myriad Pro"/>
        </w:rPr>
        <w:t>; e</w:t>
      </w:r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Layla</w:t>
      </w:r>
      <w:proofErr w:type="spellEnd"/>
      <w:r>
        <w:rPr>
          <w:rFonts w:ascii="Myriad Pro" w:eastAsia="Myriad Pro" w:hAnsi="Myriad Pro" w:cs="Myriad Pro"/>
        </w:rPr>
        <w:t xml:space="preserve"> Caldas da Silva, Analista de Políticas Públicas e Desenvolvimento Territorial do SEBRAE Nacional.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doze horas e vinte e quatro minutos. Após aprovação, a presente Ata será assinada pelo Senhor Presidente e publicada no Diário do Congresso Nacional</w:t>
      </w:r>
      <w:r w:rsidR="002B50E1">
        <w:rPr>
          <w:rFonts w:ascii="Myriad Pro" w:eastAsia="Myriad Pro" w:hAnsi="Myriad Pro" w:cs="Myriad Pro"/>
        </w:rPr>
        <w:t>.</w:t>
      </w:r>
    </w:p>
    <w:p w:rsidR="00447B16" w:rsidRDefault="00447B16"/>
    <w:p w:rsidR="00447B16" w:rsidRDefault="00447B16"/>
    <w:p w:rsidR="00447B16" w:rsidRDefault="00132804">
      <w:pPr>
        <w:jc w:val="center"/>
      </w:pPr>
      <w:r>
        <w:rPr>
          <w:rFonts w:ascii="Myriad Pro" w:eastAsia="Myriad Pro" w:hAnsi="Myriad Pro" w:cs="Myriad Pro"/>
          <w:b/>
        </w:rPr>
        <w:t>Senador Jorginho Me</w:t>
      </w:r>
      <w:r w:rsidR="00B47C48">
        <w:rPr>
          <w:rFonts w:ascii="Myriad Pro" w:eastAsia="Myriad Pro" w:hAnsi="Myriad Pro" w:cs="Myriad Pro"/>
          <w:b/>
        </w:rPr>
        <w:t>l</w:t>
      </w:r>
      <w:bookmarkStart w:id="0" w:name="_GoBack"/>
      <w:bookmarkEnd w:id="0"/>
      <w:r>
        <w:rPr>
          <w:rFonts w:ascii="Myriad Pro" w:eastAsia="Myriad Pro" w:hAnsi="Myriad Pro" w:cs="Myriad Pro"/>
          <w:b/>
        </w:rPr>
        <w:t>lo</w:t>
      </w:r>
    </w:p>
    <w:p w:rsidR="00447B16" w:rsidRDefault="00CB6F0B" w:rsidP="002B50E1">
      <w:pPr>
        <w:jc w:val="center"/>
      </w:pPr>
      <w:r>
        <w:rPr>
          <w:rFonts w:ascii="Myriad Pro" w:eastAsia="Myriad Pro" w:hAnsi="Myriad Pro" w:cs="Myriad Pro"/>
        </w:rPr>
        <w:t>Presidente da Comissão Mista da Medida Provisória nº 876, de 2019.</w:t>
      </w:r>
    </w:p>
    <w:p w:rsidR="00447B16" w:rsidRDefault="00447B16"/>
    <w:p w:rsidR="00447B16" w:rsidRDefault="00CB6F0B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447B16" w:rsidRDefault="00B47C48">
      <w:pPr>
        <w:jc w:val="center"/>
      </w:pPr>
      <w:hyperlink r:id="rId6">
        <w:r w:rsidR="00CB6F0B">
          <w:t>http://www12.senado.leg.br/multimidia/eventos/2019/05/21</w:t>
        </w:r>
      </w:hyperlink>
    </w:p>
    <w:sectPr w:rsidR="00447B16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184" w:rsidRDefault="00CB6F0B">
      <w:pPr>
        <w:spacing w:after="0" w:line="240" w:lineRule="auto"/>
      </w:pPr>
      <w:r>
        <w:separator/>
      </w:r>
    </w:p>
  </w:endnote>
  <w:endnote w:type="continuationSeparator" w:id="0">
    <w:p w:rsidR="005C1184" w:rsidRDefault="00CB6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184" w:rsidRDefault="00CB6F0B">
      <w:pPr>
        <w:spacing w:after="0" w:line="240" w:lineRule="auto"/>
      </w:pPr>
      <w:r>
        <w:separator/>
      </w:r>
    </w:p>
  </w:footnote>
  <w:footnote w:type="continuationSeparator" w:id="0">
    <w:p w:rsidR="005C1184" w:rsidRDefault="00CB6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B16" w:rsidRDefault="00CB6F0B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7B16" w:rsidRDefault="00CB6F0B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447B16" w:rsidRDefault="00CB6F0B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447B16" w:rsidRDefault="00447B1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16"/>
    <w:rsid w:val="00132804"/>
    <w:rsid w:val="002B50E1"/>
    <w:rsid w:val="00447B16"/>
    <w:rsid w:val="005C1184"/>
    <w:rsid w:val="0082529C"/>
    <w:rsid w:val="00B47C48"/>
    <w:rsid w:val="00CB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B48807-1C99-42F5-B651-5F16899A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5/2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 ª Reunião, Reunião, da Comissão Mista da Medida Provisória nº 876, de 2019., de 21/05/2019</vt:lpstr>
    </vt:vector>
  </TitlesOfParts>
  <Company>Senado Federal</Company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Reunião, da Comissão Mista da Medida Provisória nº 876, de 2019., de 21/05/2019</dc:title>
  <dc:subject>Ata de reunião de Comissão do Senado Federal</dc:subject>
  <dc:creator>Marina Ladeira Cotta Marçal</dc:creator>
  <dc:description>Ata da 3 ª Reunião, Reunião, da Comissão Mista da Medida Provisória nº 876, de 2019., de 21/05/2019 da 1ª Sessão Legislativa Ordinária da 56ª Legislatura, realizada em 21 de Maio de 2019, Terça-feira, no Senado Federal, Anexo II, Ala Senador Alexandre Costa, Plenário nº 3.
Arquivo gerado através do sistema Comiss.
Usuário: Marina Ladeira Cotta Marçal (marinacm). Gerado em: 21/05/2019 12:36:15.</dc:description>
  <cp:lastModifiedBy>Vivian de Andrade Zoehler Santa Helena</cp:lastModifiedBy>
  <cp:revision>6</cp:revision>
  <dcterms:created xsi:type="dcterms:W3CDTF">2019-05-21T15:41:00Z</dcterms:created>
  <dcterms:modified xsi:type="dcterms:W3CDTF">2019-05-21T16:50:00Z</dcterms:modified>
</cp:coreProperties>
</file>