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C05" w:rsidRDefault="006A47DD">
      <w:pPr>
        <w:jc w:val="both"/>
        <w:rPr>
          <w:rFonts w:ascii="Myriad Pro" w:eastAsia="Myriad Pro" w:hAnsi="Myriad Pro" w:cs="Myriad Pro"/>
          <w:caps/>
        </w:rPr>
      </w:pPr>
      <w:r>
        <w:rPr>
          <w:rFonts w:ascii="Myriad Pro" w:eastAsia="Myriad Pro" w:hAnsi="Myriad Pro" w:cs="Myriad Pro"/>
          <w:caps/>
        </w:rPr>
        <w:t>ATA DA 4ª REUNIÃO DA Comissão Mista da Medida Provisória nº 814, de 2017 DA 4ª SESSÃO LEGISLATIVA Ordinária DA 55ª LEGISLATURA, REALIZADA EM 03 de Abril de 2018, Terça-feira, NO SENADO FEDERAL, Anexo II, Ala Senador Nilo Coelho, Plenário nº 6.</w:t>
      </w:r>
    </w:p>
    <w:p w:rsidR="00A71DD9" w:rsidRDefault="00A71DD9">
      <w:pPr>
        <w:jc w:val="both"/>
      </w:pPr>
    </w:p>
    <w:p w:rsidR="00365C05" w:rsidRDefault="006A47DD" w:rsidP="00A71DD9">
      <w:pPr>
        <w:jc w:val="both"/>
      </w:pPr>
      <w:r>
        <w:rPr>
          <w:rFonts w:ascii="Myriad Pro" w:eastAsia="Myriad Pro" w:hAnsi="Myriad Pro" w:cs="Myriad Pro"/>
        </w:rPr>
        <w:t xml:space="preserve">Às quatorze horas e quarenta e quatro minutos do dia três de abril de dois mil e dezoito, no Anexo II, Ala Senador Nilo Coelho, Plenário nº 6, sob a Presidência do Senador Eduardo Braga, reúne-se a Comissão Mista da Medida Provisória nº 814, de 2017 </w:t>
      </w:r>
      <w:r w:rsidRPr="006A47DD">
        <w:rPr>
          <w:rFonts w:ascii="Myriad Pro" w:eastAsia="Myriad Pro" w:hAnsi="Myriad Pro" w:cs="Myriad Pro"/>
        </w:rPr>
        <w:t xml:space="preserve">com a presença dos Parlamentares Eduardo Braga, Romero Jucá, Valdir Raupp, Flexa Ribeiro, Ronaldo Caiado, Benedito de Lira, Lasier Martins, Paulo Rocha, Fátima Bezerra, </w:t>
      </w:r>
      <w:proofErr w:type="spellStart"/>
      <w:r w:rsidRPr="006A47DD">
        <w:rPr>
          <w:rFonts w:ascii="Myriad Pro" w:eastAsia="Myriad Pro" w:hAnsi="Myriad Pro" w:cs="Myriad Pro"/>
        </w:rPr>
        <w:t>Lídice</w:t>
      </w:r>
      <w:proofErr w:type="spellEnd"/>
      <w:r w:rsidRPr="006A47DD">
        <w:rPr>
          <w:rFonts w:ascii="Myriad Pro" w:eastAsia="Myriad Pro" w:hAnsi="Myriad Pro" w:cs="Myriad Pro"/>
        </w:rPr>
        <w:t xml:space="preserve"> da Mata, Vanessa Grazziotin, Cidinho Santos, </w:t>
      </w:r>
      <w:proofErr w:type="spellStart"/>
      <w:r w:rsidRPr="006A47DD">
        <w:rPr>
          <w:rFonts w:ascii="Myriad Pro" w:eastAsia="Myriad Pro" w:hAnsi="Myriad Pro" w:cs="Myriad Pro"/>
        </w:rPr>
        <w:t>Hildo</w:t>
      </w:r>
      <w:proofErr w:type="spellEnd"/>
      <w:r w:rsidRPr="006A47DD">
        <w:rPr>
          <w:rFonts w:ascii="Myriad Pro" w:eastAsia="Myriad Pro" w:hAnsi="Myriad Pro" w:cs="Myriad Pro"/>
        </w:rPr>
        <w:t xml:space="preserve"> Rocha, Leonardo Quintão, Zé Carlos, Carlos Zarattini, </w:t>
      </w:r>
      <w:proofErr w:type="spellStart"/>
      <w:r w:rsidRPr="006A47DD">
        <w:rPr>
          <w:rFonts w:ascii="Myriad Pro" w:eastAsia="Myriad Pro" w:hAnsi="Myriad Pro" w:cs="Myriad Pro"/>
        </w:rPr>
        <w:t>Julio</w:t>
      </w:r>
      <w:proofErr w:type="spellEnd"/>
      <w:r w:rsidRPr="006A47DD">
        <w:rPr>
          <w:rFonts w:ascii="Myriad Pro" w:eastAsia="Myriad Pro" w:hAnsi="Myriad Pro" w:cs="Myriad Pro"/>
        </w:rPr>
        <w:t xml:space="preserve"> Lopes, Rodrigo de Castro, Delegado Edson Moreira, Paes Landim, Abel Mesquita Jr.</w:t>
      </w:r>
      <w:r w:rsidR="00CC3412">
        <w:rPr>
          <w:rFonts w:ascii="Myriad Pro" w:eastAsia="Myriad Pro" w:hAnsi="Myriad Pro" w:cs="Myriad Pro"/>
        </w:rPr>
        <w:t xml:space="preserve"> e</w:t>
      </w:r>
      <w:bookmarkStart w:id="0" w:name="_GoBack"/>
      <w:bookmarkEnd w:id="0"/>
      <w:r w:rsidRPr="006A47DD">
        <w:rPr>
          <w:rFonts w:ascii="Myriad Pro" w:eastAsia="Myriad Pro" w:hAnsi="Myriad Pro" w:cs="Myriad Pro"/>
        </w:rPr>
        <w:t xml:space="preserve"> José Carlos Aleluia</w:t>
      </w:r>
      <w:r>
        <w:rPr>
          <w:rFonts w:ascii="Myriad Pro" w:eastAsia="Myriad Pro" w:hAnsi="Myriad Pro" w:cs="Myriad Pro"/>
        </w:rPr>
        <w:t>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MPV 814/2017, de autoria de Presidência da República.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814, de 2017.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Tarcísio </w:t>
      </w:r>
      <w:proofErr w:type="spellStart"/>
      <w:r>
        <w:rPr>
          <w:rFonts w:ascii="Myriad Pro" w:eastAsia="Myriad Pro" w:hAnsi="Myriad Pro" w:cs="Myriad Pro"/>
        </w:rPr>
        <w:t>Estefano</w:t>
      </w:r>
      <w:proofErr w:type="spellEnd"/>
      <w:r>
        <w:rPr>
          <w:rFonts w:ascii="Myriad Pro" w:eastAsia="Myriad Pro" w:hAnsi="Myriad Pro" w:cs="Myriad Pro"/>
        </w:rPr>
        <w:t xml:space="preserve"> Rosa, Diretor Presidente da </w:t>
      </w:r>
      <w:proofErr w:type="spellStart"/>
      <w:r>
        <w:rPr>
          <w:rFonts w:ascii="Myriad Pro" w:eastAsia="Myriad Pro" w:hAnsi="Myriad Pro" w:cs="Myriad Pro"/>
        </w:rPr>
        <w:t>Eletrobras</w:t>
      </w:r>
      <w:proofErr w:type="spellEnd"/>
      <w:r>
        <w:rPr>
          <w:rFonts w:ascii="Myriad Pro" w:eastAsia="Myriad Pro" w:hAnsi="Myriad Pro" w:cs="Myriad Pro"/>
        </w:rPr>
        <w:t xml:space="preserve"> Distribuição Amazonas (representante de: </w:t>
      </w:r>
      <w:proofErr w:type="spellStart"/>
      <w:r>
        <w:rPr>
          <w:rFonts w:ascii="Myriad Pro" w:eastAsia="Myriad Pro" w:hAnsi="Myriad Pro" w:cs="Myriad Pro"/>
        </w:rPr>
        <w:t>Eletrobras</w:t>
      </w:r>
      <w:proofErr w:type="spellEnd"/>
      <w:r>
        <w:rPr>
          <w:rFonts w:ascii="Myriad Pro" w:eastAsia="Myriad Pro" w:hAnsi="Myriad Pro" w:cs="Myriad Pro"/>
        </w:rPr>
        <w:t xml:space="preserve"> Distribuição Amazonas); </w:t>
      </w:r>
      <w:proofErr w:type="spellStart"/>
      <w:r>
        <w:rPr>
          <w:rFonts w:ascii="Myriad Pro" w:eastAsia="Myriad Pro" w:hAnsi="Myriad Pro" w:cs="Myriad Pro"/>
        </w:rPr>
        <w:t>Wady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Charone</w:t>
      </w:r>
      <w:proofErr w:type="spellEnd"/>
      <w:r>
        <w:rPr>
          <w:rFonts w:ascii="Myriad Pro" w:eastAsia="Myriad Pro" w:hAnsi="Myriad Pro" w:cs="Myriad Pro"/>
        </w:rPr>
        <w:t xml:space="preserve"> Júnior, Diretor Presidente da </w:t>
      </w:r>
      <w:proofErr w:type="spellStart"/>
      <w:r>
        <w:rPr>
          <w:rFonts w:ascii="Myriad Pro" w:eastAsia="Myriad Pro" w:hAnsi="Myriad Pro" w:cs="Myriad Pro"/>
        </w:rPr>
        <w:t>Eletrobras</w:t>
      </w:r>
      <w:proofErr w:type="spellEnd"/>
      <w:r>
        <w:rPr>
          <w:rFonts w:ascii="Myriad Pro" w:eastAsia="Myriad Pro" w:hAnsi="Myriad Pro" w:cs="Myriad Pro"/>
        </w:rPr>
        <w:t xml:space="preserve"> Amazonas GT (representante de: </w:t>
      </w:r>
      <w:proofErr w:type="spellStart"/>
      <w:r>
        <w:rPr>
          <w:rFonts w:ascii="Myriad Pro" w:eastAsia="Myriad Pro" w:hAnsi="Myriad Pro" w:cs="Myriad Pro"/>
        </w:rPr>
        <w:t>Eletrobras</w:t>
      </w:r>
      <w:proofErr w:type="spellEnd"/>
      <w:r>
        <w:rPr>
          <w:rFonts w:ascii="Myriad Pro" w:eastAsia="Myriad Pro" w:hAnsi="Myriad Pro" w:cs="Myriad Pro"/>
        </w:rPr>
        <w:t xml:space="preserve"> Amazonas GT); Gustavo Teixeira Ferreira da Silva, Técnico do Departamento Intersindical de Estatística e Estudos Socioeconômicos (representante de: Departamento Intersindical de Estatística e Estudos Socioeconômicos). Pedro Tabajara </w:t>
      </w:r>
      <w:proofErr w:type="spellStart"/>
      <w:r>
        <w:rPr>
          <w:rFonts w:ascii="Myriad Pro" w:eastAsia="Myriad Pro" w:hAnsi="Myriad Pro" w:cs="Myriad Pro"/>
        </w:rPr>
        <w:t>Blois</w:t>
      </w:r>
      <w:proofErr w:type="spellEnd"/>
      <w:r>
        <w:rPr>
          <w:rFonts w:ascii="Myriad Pro" w:eastAsia="Myriad Pro" w:hAnsi="Myriad Pro" w:cs="Myriad Pro"/>
        </w:rPr>
        <w:t xml:space="preserve"> Rosário, Presidente da Federação Nacio</w:t>
      </w:r>
      <w:r>
        <w:rPr>
          <w:rFonts w:ascii="Myriad Pro" w:eastAsia="Myriad Pro" w:hAnsi="Myriad Pro" w:cs="Myriad Pro"/>
        </w:rPr>
        <w:lastRenderedPageBreak/>
        <w:t xml:space="preserve">nal dos </w:t>
      </w:r>
      <w:proofErr w:type="spellStart"/>
      <w:r>
        <w:rPr>
          <w:rFonts w:ascii="Myriad Pro" w:eastAsia="Myriad Pro" w:hAnsi="Myriad Pro" w:cs="Myriad Pro"/>
        </w:rPr>
        <w:t>Urbanitários</w:t>
      </w:r>
      <w:proofErr w:type="spellEnd"/>
      <w:r>
        <w:rPr>
          <w:rFonts w:ascii="Myriad Pro" w:eastAsia="Myriad Pro" w:hAnsi="Myriad Pro" w:cs="Myriad Pro"/>
        </w:rPr>
        <w:t xml:space="preserve"> (representante de: Federação Nacional dos </w:t>
      </w:r>
      <w:proofErr w:type="spellStart"/>
      <w:r>
        <w:rPr>
          <w:rFonts w:ascii="Myriad Pro" w:eastAsia="Myriad Pro" w:hAnsi="Myriad Pro" w:cs="Myriad Pro"/>
        </w:rPr>
        <w:t>Urbanitários</w:t>
      </w:r>
      <w:proofErr w:type="spellEnd"/>
      <w:r>
        <w:rPr>
          <w:rFonts w:ascii="Myriad Pro" w:eastAsia="Myriad Pro" w:hAnsi="Myriad Pro" w:cs="Myriad Pro"/>
        </w:rPr>
        <w:t xml:space="preserve">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dezesseis horas e dezessete minutos. Após aprovação, a presente Ata será assinada pelo Senhor Presidente e publicada no Diário do Congresso Nacional.</w:t>
      </w:r>
    </w:p>
    <w:p w:rsidR="00365C05" w:rsidRDefault="00365C05"/>
    <w:p w:rsidR="00A71DD9" w:rsidRDefault="00A71DD9"/>
    <w:p w:rsidR="00365C05" w:rsidRDefault="006A47DD">
      <w:pPr>
        <w:jc w:val="center"/>
      </w:pPr>
      <w:r>
        <w:rPr>
          <w:rFonts w:ascii="Myriad Pro" w:eastAsia="Myriad Pro" w:hAnsi="Myriad Pro" w:cs="Myriad Pro"/>
          <w:b/>
        </w:rPr>
        <w:t>Senador Eduardo Braga</w:t>
      </w:r>
    </w:p>
    <w:p w:rsidR="00365C05" w:rsidRDefault="006A47DD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nº 814, de 2017</w:t>
      </w:r>
    </w:p>
    <w:p w:rsidR="00365C05" w:rsidRDefault="00365C05"/>
    <w:p w:rsidR="00365C05" w:rsidRDefault="006A47DD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365C05" w:rsidRDefault="006A47DD">
      <w:pPr>
        <w:jc w:val="center"/>
      </w:pPr>
      <w:hyperlink r:id="rId6">
        <w:r>
          <w:t>http://www12.senado.leg.br/multimidia/eventos/2018/04/03</w:t>
        </w:r>
      </w:hyperlink>
    </w:p>
    <w:sectPr w:rsidR="00365C05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7DD" w:rsidRDefault="006A47DD">
      <w:pPr>
        <w:spacing w:after="0" w:line="240" w:lineRule="auto"/>
      </w:pPr>
      <w:r>
        <w:separator/>
      </w:r>
    </w:p>
  </w:endnote>
  <w:endnote w:type="continuationSeparator" w:id="0">
    <w:p w:rsidR="006A47DD" w:rsidRDefault="006A4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7DD" w:rsidRDefault="006A47DD">
      <w:pPr>
        <w:spacing w:after="0" w:line="240" w:lineRule="auto"/>
      </w:pPr>
      <w:r>
        <w:separator/>
      </w:r>
    </w:p>
  </w:footnote>
  <w:footnote w:type="continuationSeparator" w:id="0">
    <w:p w:rsidR="006A47DD" w:rsidRDefault="006A4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7DD" w:rsidRDefault="006A47D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A47DD" w:rsidRDefault="006A47DD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6A47DD" w:rsidRDefault="006A47DD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6A47DD" w:rsidRDefault="006A47D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C05"/>
    <w:rsid w:val="00365C05"/>
    <w:rsid w:val="006A47DD"/>
    <w:rsid w:val="00A71DD9"/>
    <w:rsid w:val="00CC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E33D4-CE4C-4175-9094-6FB4D193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47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47DD"/>
  </w:style>
  <w:style w:type="paragraph" w:styleId="Rodap">
    <w:name w:val="footer"/>
    <w:basedOn w:val="Normal"/>
    <w:link w:val="RodapChar"/>
    <w:uiPriority w:val="99"/>
    <w:unhideWhenUsed/>
    <w:rsid w:val="006A47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4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4/0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 ª Reunião, Reunião, da Comissão Mista da Medida Provisória nº 814, de 2017, de 03/04/2018</vt:lpstr>
    </vt:vector>
  </TitlesOfParts>
  <Company>Senado Federal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 ª Reunião, Reunião, da Comissão Mista da Medida Provisória nº 814, de 2017, de 03/04/2018</dc:title>
  <dc:subject>Ata de reunião de Comissão do Senado Federal</dc:subject>
  <dc:creator>Guilherme Marques Veroneze</dc:creator>
  <dc:description>Ata da 4 ª Reunião, Reunião, da Comissão Mista da Medida Provisória nº 814, de 2017, de 03/04/2018 da 4ª Sessão Legislativa Ordinária da 55ª Legislatura, realizada em 03 de Abril de 2018, Terça-feira, no Senado Federal, Anexo II, Ala Senador Nilo Coelho, Plenário nº 6.
Arquivo gerado através do sistema Comiss.
Usuário: Guilherme Marques Veroneze (VERONEZE). Gerado em: 24/04/2018 09:02:43.</dc:description>
  <cp:lastModifiedBy>Guilherme Marques Veroneze</cp:lastModifiedBy>
  <cp:revision>3</cp:revision>
  <dcterms:created xsi:type="dcterms:W3CDTF">2018-04-24T12:21:00Z</dcterms:created>
  <dcterms:modified xsi:type="dcterms:W3CDTF">2018-04-24T12:22:00Z</dcterms:modified>
</cp:coreProperties>
</file>