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343" w:rsidRDefault="0071069B">
      <w:pPr>
        <w:jc w:val="both"/>
      </w:pPr>
      <w:r>
        <w:rPr>
          <w:rFonts w:ascii="Myriad Pro" w:eastAsia="Myriad Pro" w:hAnsi="Myriad Pro" w:cs="Myriad Pro"/>
          <w:caps/>
        </w:rPr>
        <w:t>ATA DA 41ª REUNIÃO, Extraordinária, DA Comissão de Assuntos Econômicos DA 4ª SESSÃO LEGISLATIVA Ordinária DA 55ª LEGISLATURA, REALIZADA EM 04 de Dezembro de 2018, Terça-feira, NO SENADO FEDERAL, Anexo II, Ala Senador Alexandre Costa, Plenário nº 19.</w:t>
      </w:r>
    </w:p>
    <w:p w:rsidR="00933343" w:rsidRDefault="00933343"/>
    <w:p w:rsidR="00933343" w:rsidRPr="0071069B" w:rsidRDefault="0071069B" w:rsidP="007B7495">
      <w:pPr>
        <w:jc w:val="both"/>
      </w:pPr>
      <w:r>
        <w:rPr>
          <w:rFonts w:ascii="Myriad Pro" w:eastAsia="Myriad Pro" w:hAnsi="Myriad Pro" w:cs="Myriad Pro"/>
        </w:rPr>
        <w:t xml:space="preserve">Às quatorze horas e quarenta e dois minutos do dia quatro de dezembro de dois mil e dezoito, no Anexo II, Ala Senador Alexandre Costa, Plenário nº 19, sob as Presidências dos Senadores Tasso Jereissati e Garibaldi Alves Filho, reúne-se a Comissão de Assuntos Econômicos com a presença dos Senadores Raimundo Lira, Rose de Freitas, Simone Tebet, Valdir Raupp, Fernando Bezerra Coelho, Romero Jucá, Waldemir </w:t>
      </w:r>
      <w:proofErr w:type="spellStart"/>
      <w:r>
        <w:rPr>
          <w:rFonts w:ascii="Myriad Pro" w:eastAsia="Myriad Pro" w:hAnsi="Myriad Pro" w:cs="Myriad Pro"/>
        </w:rPr>
        <w:t>Moka</w:t>
      </w:r>
      <w:proofErr w:type="spellEnd"/>
      <w:r>
        <w:rPr>
          <w:rFonts w:ascii="Myriad Pro" w:eastAsia="Myriad Pro" w:hAnsi="Myriad Pro" w:cs="Myriad Pro"/>
        </w:rPr>
        <w:t xml:space="preserve">, Airton Sandoval, Dário Berger, Jorge Viana, José Pimentel,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Guaracy Silveira, Fátima Bezerra, Paulo Rocha, Ricardo Ferraço, José Serra, José Agripino,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Maria do Carmo Alves, Otto Alencar, José Medeiros, Lúcia Vânia,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Mata, Wellington Fagundes, Armando Monteiro, Vicentinho Alves, Cidinho Santos e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 Deixam de comparecer os Senadores Roberto Requião, </w:t>
      </w:r>
      <w:proofErr w:type="spellStart"/>
      <w:r>
        <w:rPr>
          <w:rFonts w:ascii="Myriad Pro" w:eastAsia="Myriad Pro" w:hAnsi="Myriad Pro" w:cs="Myriad Pro"/>
        </w:rPr>
        <w:t>Gleisi</w:t>
      </w:r>
      <w:proofErr w:type="spellEnd"/>
      <w:r>
        <w:rPr>
          <w:rFonts w:ascii="Myriad Pro" w:eastAsia="Myriad Pro" w:hAnsi="Myriad Pro" w:cs="Myriad Pro"/>
        </w:rPr>
        <w:t xml:space="preserve"> Hoffmann, Humberto Costa, Lindbergh </w:t>
      </w:r>
      <w:r w:rsidRPr="007B7495">
        <w:rPr>
          <w:rFonts w:ascii="Myriad Pro" w:eastAsia="Myriad Pro" w:hAnsi="Myriad Pro" w:cs="Myriad Pro"/>
        </w:rPr>
        <w:t>Farias, Ronaldo Caiado, Omar Aziz, Ciro Nogueira e Vanessa Grazziotin. Havendo número regimental, a reunião é aberta. A presidência declara aberta a reunião e propõe a dispensa da leitura e a aprovação da Ata da 40ª Reunião, que é aprovada. Passa-se à apreciação da pauta que divide-se em duas partes:</w:t>
      </w:r>
      <w:r w:rsidRPr="007B7495">
        <w:rPr>
          <w:rFonts w:ascii="Myriad Pro" w:eastAsia="Myriad Pro" w:hAnsi="Myriad Pro" w:cs="Myriad Pro"/>
          <w:b/>
        </w:rPr>
        <w:t xml:space="preserve"> 1ª Parte - Audiência Pública Interativa</w:t>
      </w:r>
      <w:r w:rsidRPr="007B7495">
        <w:rPr>
          <w:rFonts w:ascii="Myriad Pro" w:eastAsia="Myriad Pro" w:hAnsi="Myriad Pro" w:cs="Myriad Pro"/>
        </w:rPr>
        <w:t>, atendendo aos requerimentos RQE 5/2018, de autoria do Senador Tasso</w:t>
      </w:r>
      <w:r>
        <w:rPr>
          <w:rFonts w:ascii="Myriad Pro" w:eastAsia="Myriad Pro" w:hAnsi="Myriad Pro" w:cs="Myriad Pro"/>
        </w:rPr>
        <w:t xml:space="preserve"> Jereissati, RQE 17/2018, de autoria do Senador Armando Monteiro, e RQE 62/2018, de autoria do Senador Armando Monteiro.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Destinada a debater a questão orçamentária e os reflexos econômicos da crise da segurança pública.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Luiz Alberto D'Ávila, Assessor Especial do Ministério da Segurança Pública. </w:t>
      </w:r>
      <w:proofErr w:type="spellStart"/>
      <w:r>
        <w:rPr>
          <w:rFonts w:ascii="Myriad Pro" w:eastAsia="Myriad Pro" w:hAnsi="Myriad Pro" w:cs="Myriad Pro"/>
        </w:rPr>
        <w:t>Mágino</w:t>
      </w:r>
      <w:proofErr w:type="spellEnd"/>
      <w:r>
        <w:rPr>
          <w:rFonts w:ascii="Myriad Pro" w:eastAsia="Myriad Pro" w:hAnsi="Myriad Pro" w:cs="Myriad Pro"/>
        </w:rPr>
        <w:t xml:space="preserve"> Alves Barbosa Filho, Secretário da Segurança Pública do Estado de São Paulo.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1 - MENSAGEM (SF) Nº 113, de 2018 - Não Terminativo - </w:t>
      </w:r>
      <w:r>
        <w:rPr>
          <w:rFonts w:ascii="Myriad Pro" w:eastAsia="Myriad Pro" w:hAnsi="Myriad Pro" w:cs="Myriad Pro"/>
        </w:rPr>
        <w:t>que: "Propõe, nos termos do art. 52, incisos V, VII e VIII, da Constituição, seja autorizada a contratação de operação de crédito externo, com a garantia da República Federativa do Brasil, no valor de até US$ 100,000,000.00 (cem milhões de dólares dos Estados Unidos da América), de principal, entre o  Município  de São Paulo, no Estado de São Paulo  e o Banco Interamericano de Desenvolvimento – BID, cujos recursos destinam-se ao financiamento parcial do “Projeto de Reestruturação e Qualificação das Redes Assistenciais  da Cidade de São Paulo - Avança  Saúde  SP.""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Armando Monteiro.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Favorável, nos termos do Projeto de Resolução do Senado apresentado.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relatório, que passa a constituir o parecer da CAE, favorável ao projeto nos termos do Projeto de Resolução do Senado apresentado. Aprovada, também, a apresentação de requerimento de urgência para a matéria (Item 2).</w:t>
      </w:r>
      <w:r>
        <w:rPr>
          <w:rFonts w:ascii="Myriad Pro" w:eastAsia="Myriad Pro" w:hAnsi="Myriad Pro" w:cs="Myriad Pro"/>
          <w:b/>
        </w:rPr>
        <w:t xml:space="preserve"> ITEM EXTRAPAUTA 2 - REQUERIMENTO DA COMISSÃO DE ASSUNTOS ECONÔMICOS Nº 82 de 2018 </w:t>
      </w:r>
      <w:r>
        <w:rPr>
          <w:rFonts w:ascii="Myriad Pro" w:eastAsia="Myriad Pro" w:hAnsi="Myriad Pro" w:cs="Myriad Pro"/>
        </w:rPr>
        <w:t xml:space="preserve">que: "Nos termos regimentais, requeremos urgência para a Mensagem do Senado Federal nº 113 de 2018, que “Propõe, nos termos do art. 52, incisos V, VII e VIII, da Constituição, seja autorizada a contratação de operação de crédito externo, com a garantia da República Federativa do Brasil, no valor de até US$ 100,000,000.00 (cem milhões de dólares dos Estados Unidos da América), de principal, entre o Município de São Paulo, no Estado de São Paulo e o Banco Interamericano de Desenvolvimento – BID, </w:t>
      </w:r>
      <w:r>
        <w:rPr>
          <w:rFonts w:ascii="Myriad Pro" w:eastAsia="Myriad Pro" w:hAnsi="Myriad Pro" w:cs="Myriad Pro"/>
        </w:rPr>
        <w:lastRenderedPageBreak/>
        <w:t>cujos recursos destinam-se ao financiamento parcial do ‘Projeto de Reestruturação e Qualificação das Redes Assistenciais da Cidade de São Paulo - Avança Saúde SP’”."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Serra.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Requerimento nº 82/2018 – CAE. Nada mais havendo a tratar, encerra-se a reunião às dezesseis horas e quarenta e sete minutos. Após aprovação, a presente Ata será assinada pelo Senhor Presidente e publicada no Diário do Senado</w:t>
      </w:r>
      <w:r w:rsidR="007B7495">
        <w:rPr>
          <w:rFonts w:ascii="Myriad Pro" w:eastAsia="Myriad Pro" w:hAnsi="Myriad Pro" w:cs="Myriad Pro"/>
        </w:rPr>
        <w:t xml:space="preserve"> Federal.</w:t>
      </w:r>
      <w:bookmarkStart w:id="0" w:name="_GoBack"/>
      <w:bookmarkEnd w:id="0"/>
    </w:p>
    <w:p w:rsidR="00933343" w:rsidRDefault="00933343"/>
    <w:p w:rsidR="00933343" w:rsidRDefault="00933343"/>
    <w:p w:rsidR="00933343" w:rsidRDefault="0071069B">
      <w:pPr>
        <w:jc w:val="center"/>
      </w:pPr>
      <w:r>
        <w:rPr>
          <w:rFonts w:ascii="Myriad Pro" w:eastAsia="Myriad Pro" w:hAnsi="Myriad Pro" w:cs="Myriad Pro"/>
          <w:b/>
        </w:rPr>
        <w:t>Senador Tasso Jereissati</w:t>
      </w:r>
    </w:p>
    <w:p w:rsidR="00933343" w:rsidRDefault="0071069B">
      <w:pPr>
        <w:jc w:val="center"/>
      </w:pPr>
      <w:r>
        <w:rPr>
          <w:rFonts w:ascii="Myriad Pro" w:eastAsia="Myriad Pro" w:hAnsi="Myriad Pro" w:cs="Myriad Pro"/>
        </w:rPr>
        <w:t>Presidente da Comissão de Assuntos Econômicos</w:t>
      </w:r>
    </w:p>
    <w:p w:rsidR="00933343" w:rsidRDefault="00933343"/>
    <w:p w:rsidR="00933343" w:rsidRDefault="00933343"/>
    <w:p w:rsidR="00933343" w:rsidRDefault="00933343"/>
    <w:p w:rsidR="00933343" w:rsidRDefault="0071069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33343" w:rsidRDefault="007B7495">
      <w:pPr>
        <w:jc w:val="center"/>
      </w:pPr>
      <w:hyperlink r:id="rId6">
        <w:r w:rsidR="0071069B">
          <w:t>http://www12.senado.leg.br/multimidia/eventos/2018/12/04</w:t>
        </w:r>
      </w:hyperlink>
    </w:p>
    <w:sectPr w:rsidR="0093334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E23" w:rsidRDefault="0071069B">
      <w:pPr>
        <w:spacing w:after="0" w:line="240" w:lineRule="auto"/>
      </w:pPr>
      <w:r>
        <w:separator/>
      </w:r>
    </w:p>
  </w:endnote>
  <w:endnote w:type="continuationSeparator" w:id="0">
    <w:p w:rsidR="00BB4E23" w:rsidRDefault="0071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E23" w:rsidRDefault="0071069B">
      <w:pPr>
        <w:spacing w:after="0" w:line="240" w:lineRule="auto"/>
      </w:pPr>
      <w:r>
        <w:separator/>
      </w:r>
    </w:p>
  </w:footnote>
  <w:footnote w:type="continuationSeparator" w:id="0">
    <w:p w:rsidR="00BB4E23" w:rsidRDefault="00710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343" w:rsidRDefault="0071069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3343" w:rsidRDefault="0071069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33343" w:rsidRDefault="0071069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33343" w:rsidRDefault="009333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43"/>
    <w:rsid w:val="0071069B"/>
    <w:rsid w:val="007B7495"/>
    <w:rsid w:val="00933343"/>
    <w:rsid w:val="00BB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5CAD6-398A-4EAD-833D-B38EE925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12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3692</Characters>
  <Application>Microsoft Office Word</Application>
  <DocSecurity>0</DocSecurity>
  <Lines>30</Lines>
  <Paragraphs>8</Paragraphs>
  <ScaleCrop>false</ScaleCrop>
  <Company>Senado Federal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41 ª Reunião, Extraordinária, da Comissão de Assuntos Econômicos, de 04/12/2018</dc:title>
  <dc:subject>Ata de reunião de Comissão do Senado Federal</dc:subject>
  <dc:creator>Lisiane Matte Bastos</dc:creator>
  <dc:description>Ata da 41 ª Reunião, Extraordinária, da Comissão de Assuntos Econômicos, de 04/12/2018 da 4ª Sessão Legislativa Ordinária da 55ª Legislatura, realizada em 04 de Dezembro de 2018, Terça-feira, no Senado Federal, Anexo II, Ala Senador Alexandre Costa, Plenário nº 19.
Arquivo gerado através do sistema Comiss.
Usuário: Lisiane Matte Bastos (LIMATBAS). Gerado em: 05/12/2018 15:19:01.</dc:description>
  <cp:lastModifiedBy>Erika Leal Trezzi</cp:lastModifiedBy>
  <cp:revision>3</cp:revision>
  <dcterms:created xsi:type="dcterms:W3CDTF">2018-12-05T17:20:00Z</dcterms:created>
  <dcterms:modified xsi:type="dcterms:W3CDTF">2018-12-12T11:50:00Z</dcterms:modified>
</cp:coreProperties>
</file>