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38E" w:rsidRPr="006F11FB" w:rsidRDefault="00537E81">
      <w:pPr>
        <w:jc w:val="both"/>
        <w:rPr>
          <w:rFonts w:ascii="ITC Stone Sans Std Medium" w:eastAsia="Myriad Pro" w:hAnsi="ITC Stone Sans Std Medium" w:cs="Myriad Pro"/>
        </w:rPr>
      </w:pPr>
      <w:r w:rsidRPr="006F11FB">
        <w:rPr>
          <w:rFonts w:ascii="ITC Stone Sans Std Medium" w:eastAsia="Myriad Pro" w:hAnsi="ITC Stone Sans Std Medium" w:cs="Myriad Pro"/>
        </w:rPr>
        <w:t>ATA DA 63ª REUNIÃO, EXTRAORDINÁRIA, DA COMISSÃO DE DIREITOS HUMANOS E LEGISLAÇÃO PARTICIPATIVA DA 4ª SESSÃO LEGISLATIVA ORDINÁRIA DA 55ª LEGISLATURA, REALIZADA EM 20 DE JUNHO DE 2018, QUARTA-FEIRA, NO SENADO FEDERAL, ANEXO II, ALA SENADOR NILO COELHO, PLENÁRIO Nº 2.</w:t>
      </w:r>
    </w:p>
    <w:p w:rsidR="0064538E" w:rsidRPr="006F11FB" w:rsidRDefault="0064538E" w:rsidP="00537E81">
      <w:pPr>
        <w:jc w:val="both"/>
        <w:rPr>
          <w:rFonts w:ascii="ITC Stone Sans Std Medium" w:eastAsia="Myriad Pro" w:hAnsi="ITC Stone Sans Std Medium" w:cs="Myriad Pro"/>
        </w:rPr>
      </w:pPr>
    </w:p>
    <w:p w:rsidR="0064538E" w:rsidRPr="006F11FB" w:rsidRDefault="00537E81">
      <w:pPr>
        <w:jc w:val="both"/>
        <w:rPr>
          <w:rFonts w:ascii="ITC Stone Sans Std Medium" w:eastAsia="Myriad Pro" w:hAnsi="ITC Stone Sans Std Medium" w:cs="Myriad Pro"/>
        </w:rPr>
      </w:pPr>
      <w:r w:rsidRPr="006F11FB">
        <w:rPr>
          <w:rFonts w:ascii="ITC Stone Sans Std Medium" w:eastAsia="Myriad Pro" w:hAnsi="ITC Stone Sans Std Medium" w:cs="Myriad Pro"/>
        </w:rPr>
        <w:t xml:space="preserve">Às quatorze horas e oito minutos do dia vinte de junho de dois mil e dezoito, no Anexo II, Ala Senador Nilo Coelho, Plenário nº 2, sob as Presidências dos Senadores Regina Sousa e Paulo Paim, reúne-se a Comissão de Direitos Humanos e Legislação Participativa com a presença dos Senadores Marta Suplicy, Hélio José, Valdir Raupp, Ângela Portela, Fátima Bezerra, Paulo Rocha, Jorge Viana, José Medeiros, Ana Amélia, Sérgio </w:t>
      </w:r>
      <w:proofErr w:type="spellStart"/>
      <w:r w:rsidRPr="006F11FB">
        <w:rPr>
          <w:rFonts w:ascii="ITC Stone Sans Std Medium" w:eastAsia="Myriad Pro" w:hAnsi="ITC Stone Sans Std Medium" w:cs="Myriad Pro"/>
        </w:rPr>
        <w:t>Petecão</w:t>
      </w:r>
      <w:proofErr w:type="spellEnd"/>
      <w:r w:rsidRPr="006F11FB">
        <w:rPr>
          <w:rFonts w:ascii="ITC Stone Sans Std Medium" w:eastAsia="Myriad Pro" w:hAnsi="ITC Stone Sans Std Medium" w:cs="Myriad Pro"/>
        </w:rPr>
        <w:t xml:space="preserve">, Vanessa Grazziotin, Pedro Chaves, e dos Senadores não membros </w:t>
      </w:r>
      <w:r w:rsidR="006F11FB" w:rsidRPr="006F11FB">
        <w:rPr>
          <w:rFonts w:ascii="ITC Stone Sans Std Medium" w:eastAsia="Myriad Pro" w:hAnsi="ITC Stone Sans Std Medium" w:cs="Myriad Pro"/>
        </w:rPr>
        <w:t>Wellington Fagundes</w:t>
      </w:r>
      <w:r w:rsidR="006F11FB" w:rsidRPr="006F11FB">
        <w:rPr>
          <w:rFonts w:ascii="ITC Stone Sans Std Medium" w:eastAsia="Myriad Pro" w:hAnsi="ITC Stone Sans Std Medium" w:cs="Myriad Pro"/>
        </w:rPr>
        <w:t xml:space="preserve">, </w:t>
      </w:r>
      <w:r w:rsidRPr="006F11FB">
        <w:rPr>
          <w:rFonts w:ascii="ITC Stone Sans Std Medium" w:eastAsia="Myriad Pro" w:hAnsi="ITC Stone Sans Std Medium" w:cs="Myriad Pro"/>
        </w:rPr>
        <w:t xml:space="preserve">Wilder Morais, Ronaldo Caiado, José Pimentel e Dário Berger. Deixam de comparecer os Senadores Fernando Bezerra Coelho, Eduardo Amorim, Ciro Nogueira, João Capiberibe, Romário, Magno Malta e </w:t>
      </w:r>
      <w:proofErr w:type="spellStart"/>
      <w:r w:rsidRPr="006F11FB">
        <w:rPr>
          <w:rFonts w:ascii="ITC Stone Sans Std Medium" w:eastAsia="Myriad Pro" w:hAnsi="ITC Stone Sans Std Medium" w:cs="Myriad Pro"/>
        </w:rPr>
        <w:t>Telmário</w:t>
      </w:r>
      <w:proofErr w:type="spellEnd"/>
      <w:r w:rsidRPr="006F11FB">
        <w:rPr>
          <w:rFonts w:ascii="ITC Stone Sans Std Medium" w:eastAsia="Myriad Pro" w:hAnsi="ITC Stone Sans Std Medium" w:cs="Myriad Pro"/>
        </w:rPr>
        <w:t xml:space="preserve"> Mota. Havendo número regimental, a reunião é aberta. A presidência submete à Comissão a dispensa da leitura e aprovação das atas da quinquagésima sexta a sexagésima segunda Reuniões da CDH, que são aprovadas. Passa-se à apreciação da pauta: Deliberativa. ITEM 1 - PROJETO DE LEI DO SENADO Nº 382, de 2011 - Terminativo - que: "Dispõe sobre a instalação de brinquedos adaptados para crianças com deficiência ou mobilidade reduzida nos locais que especifica." Autoria: Senador Vital do Rêgo. Relatoria: Senador </w:t>
      </w:r>
      <w:proofErr w:type="spellStart"/>
      <w:r w:rsidRPr="006F11FB">
        <w:rPr>
          <w:rFonts w:ascii="ITC Stone Sans Std Medium" w:eastAsia="Myriad Pro" w:hAnsi="ITC Stone Sans Std Medium" w:cs="Myriad Pro"/>
        </w:rPr>
        <w:t>Flexa</w:t>
      </w:r>
      <w:proofErr w:type="spellEnd"/>
      <w:r w:rsidRPr="006F11FB">
        <w:rPr>
          <w:rFonts w:ascii="ITC Stone Sans Std Medium" w:eastAsia="Myriad Pro" w:hAnsi="ITC Stone Sans Std Medium" w:cs="Myriad Pro"/>
        </w:rPr>
        <w:t xml:space="preserve">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Senador Paulo Paim. Relatório: Pela aprovação do Projeto, na forma da Emenda (Substitutivo) que apresenta. Resultado: Adiado. ITEM 3 -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Senadora Fátima Bezerra. Relatório: Pela rejeição do Projeto e da Emenda Substitutiva nº 1-CAS. Resultado: Adiado. ITEM 4 -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Senador José Medeiros. Relatório: Pela aprovação do Projeto, na forma da Emenda Substitutiva que apresenta. Resultado: Adiado. ITEM 5 - PROJETO DE LEI DO SENADO Nº 188, de 2016 - Terminativo - que: "Autoriza o Poder Executivo a alterar o nome da Fundação Nacional do Índio para “Fundação Nacional dos </w:t>
      </w:r>
      <w:r w:rsidRPr="006F11FB">
        <w:rPr>
          <w:rFonts w:ascii="ITC Stone Sans Std Medium" w:eastAsia="Myriad Pro" w:hAnsi="ITC Stone Sans Std Medium" w:cs="Myriad Pro"/>
        </w:rPr>
        <w:lastRenderedPageBreak/>
        <w:t xml:space="preserve">Povos Indígenas”." Autoria: Senador </w:t>
      </w:r>
      <w:proofErr w:type="spellStart"/>
      <w:r w:rsidRPr="006F11FB">
        <w:rPr>
          <w:rFonts w:ascii="ITC Stone Sans Std Medium" w:eastAsia="Myriad Pro" w:hAnsi="ITC Stone Sans Std Medium" w:cs="Myriad Pro"/>
        </w:rPr>
        <w:t>Telmário</w:t>
      </w:r>
      <w:proofErr w:type="spellEnd"/>
      <w:r w:rsidRPr="006F11FB">
        <w:rPr>
          <w:rFonts w:ascii="ITC Stone Sans Std Medium" w:eastAsia="Myriad Pro" w:hAnsi="ITC Stone Sans Std Medium" w:cs="Myriad Pro"/>
        </w:rPr>
        <w:t xml:space="preserve"> Mota. Relatoria: Senador João Capiberibe. Relatório: Pela aprovação do Projeto. Resultado: Adiado. ITEM 6 - PROJETO DE LEI DO SENADO Nº 316, de 2016 - Terminativo - que: "Altera a Lei nº 13.146, de 6 de julho de 2015, para estabelecer a obrigatoriedade da coleta de dados sobre pessoas com deficiência." Autoria: Senador Romário. Relatoria: Senador Paulo Paim. Relatório: Pela aprovação do Projeto, com uma Emenda que apresenta. Resultado: Adiado. ITEM 7 - PROJETO DE LEI DO SENADO Nº 84, de 2017 - Terminativo - que: "Altera a Lei nº 13.146, de 6 de julho de 2015, que “institui a Lei Brasileira de Inclusão da Pessoa com Deficiência (Estatuto da Pessoa com Deficiência)”, para estabelecer regra transitória de reconhecimento da condição de pessoa com deficiência." Autoria: Senador Cássio Cunha Lima. Relatoria: Senador Paulo Paim. Relatório: Pela aprovação do Projeto. Resultado: Adiado. ITEM 8 - PROJETO DE LEI DO SENADO Nº 433, de 2017 - Terminativo - que: "Altera a Lei nº 10.098, de 19 de dezembro de 2000, para estabelecer a obrigação de oferta aos clientes, por parte de hipermercados, supermercados, empórios e aeroportos, de carrinhos de transporte de compras ou de bagagem adaptados para o transporte de crianças com deficiência." Autoria: Senador Cássio Cunha Lima. Relatoria: Senador Romário. Relatório: Pela aprovação do Projeto, com três Emendas que apresenta. Resultado: Adiado. ITEM 9 - PROJETO DE LEI DO SENADO Nº 43, de 2018 - Terminativo - que: "Altera a Lei nº 13.257, de 8 de março de 2016 (Marco Legal da Primeira Infância) para dispor sobre os direitos das crianças cujas mães e pais estejam submetidos a medida privativa de liberdade." Autoria: Senadora Regina Sousa. Relatoria: Senador </w:t>
      </w:r>
      <w:proofErr w:type="spellStart"/>
      <w:r w:rsidRPr="006F11FB">
        <w:rPr>
          <w:rFonts w:ascii="ITC Stone Sans Std Medium" w:eastAsia="Myriad Pro" w:hAnsi="ITC Stone Sans Std Medium" w:cs="Myriad Pro"/>
        </w:rPr>
        <w:t>Telmário</w:t>
      </w:r>
      <w:proofErr w:type="spellEnd"/>
      <w:r w:rsidRPr="006F11FB">
        <w:rPr>
          <w:rFonts w:ascii="ITC Stone Sans Std Medium" w:eastAsia="Myriad Pro" w:hAnsi="ITC Stone Sans Std Medium" w:cs="Myriad Pro"/>
        </w:rPr>
        <w:t xml:space="preserve"> Mota. Relatório: Pela aprovação do Projeto. Resultado: Adiado. ITEM 10 - PROJETO DE LEI DO SENADO Nº 72, de 2018 - Terminativo - que: "Altera a Lei nº 10.741, de 1º de outubro de 2003, para atualizar sua denominação para Estatuto da Pessoa Idosa." Autoria: Senador Paulo Paim. Relatoria: Senador Romário. Relatório: Pela aprovação do Projeto, com uma Emenda que apresenta. Resultado: Adiado. ITEM 11 - PROJETO DE LEI DO SENADO Nº 197, de 2018 - Não Terminativo - que: "Altera a Lei nº 12.711, de 29 de agosto de 2012, que dispõe sobre o ingresso nas universidades federais e nas instituições federais de ensino técnico de nível médio e dá outras providências, para equiparar os bolsistas das escolas beneficentes de assistência social aos estudantes das escolas públicas na reserva de vagas." Autoria: Senador Cássio Cunha Lima. Relatoria: Senadora </w:t>
      </w:r>
      <w:proofErr w:type="spellStart"/>
      <w:r w:rsidRPr="006F11FB">
        <w:rPr>
          <w:rFonts w:ascii="ITC Stone Sans Std Medium" w:eastAsia="Myriad Pro" w:hAnsi="ITC Stone Sans Std Medium" w:cs="Myriad Pro"/>
        </w:rPr>
        <w:t>Lídice</w:t>
      </w:r>
      <w:proofErr w:type="spellEnd"/>
      <w:r w:rsidRPr="006F11FB">
        <w:rPr>
          <w:rFonts w:ascii="ITC Stone Sans Std Medium" w:eastAsia="Myriad Pro" w:hAnsi="ITC Stone Sans Std Medium" w:cs="Myriad Pro"/>
        </w:rPr>
        <w:t xml:space="preserve"> da Mata. Relatório: Favorável ao Projeto, com duas Emendas que apresenta. Resultado: Aprovado o Relatório, que passa a constituir o Parecer da CDH, favorável ao Projeto, com as Emendas </w:t>
      </w:r>
      <w:proofErr w:type="spellStart"/>
      <w:r w:rsidRPr="006F11FB">
        <w:rPr>
          <w:rFonts w:ascii="ITC Stone Sans Std Medium" w:eastAsia="Myriad Pro" w:hAnsi="ITC Stone Sans Std Medium" w:cs="Myriad Pro"/>
        </w:rPr>
        <w:t>nºs</w:t>
      </w:r>
      <w:proofErr w:type="spellEnd"/>
      <w:r w:rsidRPr="006F11FB">
        <w:rPr>
          <w:rFonts w:ascii="ITC Stone Sans Std Medium" w:eastAsia="Myriad Pro" w:hAnsi="ITC Stone Sans Std Medium" w:cs="Myriad Pro"/>
        </w:rPr>
        <w:t xml:space="preserve"> 1 e 2-CDH. ITEM 12 - PROJETO DE LEI DO SENADO Nº 279, de 2016 - Não Terminativo - 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 Autoria: Senador Romário. Relatoria: Senador Hélio José. Relatório: Favorável ao Projeto. Resultado: Adiado. ITEM 13 - PROJETO DE LEI DO SENADO Nº 465, de 2017 - Não Terminativo - que: "Altera a Lei nº 10.436, de 24 de abril de 2002, que dispõe sobre a Língua Brasileira de Sinais – LIBRAS e </w:t>
      </w:r>
      <w:r w:rsidRPr="006F11FB">
        <w:rPr>
          <w:rFonts w:ascii="ITC Stone Sans Std Medium" w:eastAsia="Myriad Pro" w:hAnsi="ITC Stone Sans Std Medium" w:cs="Myriad Pro"/>
        </w:rPr>
        <w:lastRenderedPageBreak/>
        <w:t xml:space="preserve">dá outras providências, para tornar obrigatória a oferta de serviço de intérpretes de Libras em instituições públicas e empresas concessionárias de serviços públicos de assistência à saúde." Autoria: Senadora Kátia Abreu. Relatoria: Senador Paulo Rocha. Relatório: Favorável ao Projeto. Resultado: Adiado. ITEM 14 - PROJETO DE LEI DO SENADO Nº 152, de 2018 - Não Terminativo - que: "Estabelece a obrigatoriedade de instalação de banheiro familiar e </w:t>
      </w:r>
      <w:proofErr w:type="spellStart"/>
      <w:r w:rsidRPr="006F11FB">
        <w:rPr>
          <w:rFonts w:ascii="ITC Stone Sans Std Medium" w:eastAsia="Myriad Pro" w:hAnsi="ITC Stone Sans Std Medium" w:cs="Myriad Pro"/>
        </w:rPr>
        <w:t>fraldário</w:t>
      </w:r>
      <w:proofErr w:type="spellEnd"/>
      <w:r w:rsidRPr="006F11FB">
        <w:rPr>
          <w:rFonts w:ascii="ITC Stone Sans Std Medium" w:eastAsia="Myriad Pro" w:hAnsi="ITC Stone Sans Std Medium" w:cs="Myriad Pro"/>
        </w:rPr>
        <w:t xml:space="preserve"> em locais de circulação, concentração e permanência de grande número de pessoas." Autoria: Senador </w:t>
      </w:r>
      <w:proofErr w:type="spellStart"/>
      <w:r w:rsidRPr="006F11FB">
        <w:rPr>
          <w:rFonts w:ascii="ITC Stone Sans Std Medium" w:eastAsia="Myriad Pro" w:hAnsi="ITC Stone Sans Std Medium" w:cs="Myriad Pro"/>
        </w:rPr>
        <w:t>Randolfe</w:t>
      </w:r>
      <w:proofErr w:type="spellEnd"/>
      <w:r w:rsidRPr="006F11FB">
        <w:rPr>
          <w:rFonts w:ascii="ITC Stone Sans Std Medium" w:eastAsia="Myriad Pro" w:hAnsi="ITC Stone Sans Std Medium" w:cs="Myriad Pro"/>
        </w:rPr>
        <w:t xml:space="preserve"> Rodrigues. Relatoria: Senadora </w:t>
      </w:r>
      <w:proofErr w:type="spellStart"/>
      <w:r w:rsidRPr="006F11FB">
        <w:rPr>
          <w:rFonts w:ascii="ITC Stone Sans Std Medium" w:eastAsia="Myriad Pro" w:hAnsi="ITC Stone Sans Std Medium" w:cs="Myriad Pro"/>
        </w:rPr>
        <w:t>Lídice</w:t>
      </w:r>
      <w:proofErr w:type="spellEnd"/>
      <w:r w:rsidRPr="006F11FB">
        <w:rPr>
          <w:rFonts w:ascii="ITC Stone Sans Std Medium" w:eastAsia="Myriad Pro" w:hAnsi="ITC Stone Sans Std Medium" w:cs="Myriad Pro"/>
        </w:rPr>
        <w:t xml:space="preserve"> da Mata. Relatório: Favorável ao Projeto. Resultado: Adiado. ITEM 15 - PROJETO DE LEI DO SENADO Nº 184, de 2018 - Não Terminativo - que: "Especifica as atribuições de Agente Indígena de Saúde e Agente Indígena de Saneamento dentre os quadros de Agente Comunitário de Saúde previstos na Lei n° 11.350, de 5 de outubro de 2006." Autoria: Senador </w:t>
      </w:r>
      <w:proofErr w:type="spellStart"/>
      <w:r w:rsidRPr="006F11FB">
        <w:rPr>
          <w:rFonts w:ascii="ITC Stone Sans Std Medium" w:eastAsia="Myriad Pro" w:hAnsi="ITC Stone Sans Std Medium" w:cs="Myriad Pro"/>
        </w:rPr>
        <w:t>Telmário</w:t>
      </w:r>
      <w:proofErr w:type="spellEnd"/>
      <w:r w:rsidRPr="006F11FB">
        <w:rPr>
          <w:rFonts w:ascii="ITC Stone Sans Std Medium" w:eastAsia="Myriad Pro" w:hAnsi="ITC Stone Sans Std Medium" w:cs="Myriad Pro"/>
        </w:rPr>
        <w:t xml:space="preserve"> Mota. Relatoria: Senadora Regina Sousa. Relatório: Favorável ao Projeto. Resultado: Aprovado o Relatório, que passa a constituir o Parecer da CDH, favorável ao Projeto. ITEM 16 - PROJETO DE LEI DO SENADO Nº 221, de 2018 - Não Terminativo - que: "Altera a Lei nº 8.069, de 13 de julho de 1990 (Estatuto da Criança e do Adolescente), para permitir a participação de padrinhos afetivos nos programas de adoção." Autoria: Senador Garibaldi Alves Filho. Relatoria: Senador José Medeiros. Relatório: Favorável ao Projeto. Resultado: Adiado. ITEM 17 - SUGESTÃO Nº 37, de 2017 - Não Terminativo - que: ""Proibição de Submissão de Criança ao Aprendizado Sobre Sexualidade"(sic)" Autoria: Programa e-Cidadania. Relatoria: Senadora Fátima Bezerra. Relatório: Pela rejeição da Sugestão. Resultado: Adiado. ITEM 18 - SUGESTÃO Nº 41, de 2017 - Não Terminativo - que: "Você apoia que deveria haver concurso público para cargos políticos antes das eleições?" Autoria: Programa e-Cidadania. Relatoria: Senadora Fátima Bezerra. Relatório: Pelo arquivamento da Sugestão. Resultado: Adiado. ITEM 19 - REQUERIMENTO COMISSÃO DE DIREITOS HUMANOS E LEGISLAÇÃO PARTICIPATIVA Nº 73 de 2018 que: ""Requer, nos termos do art. 93, inciso II, combinado com o inciso II do art. 100, ambos do Regimento Interno do Senado Federal (RISF), a realização de audiência pública da Comissão de Direitos Humanos e Legislação Participativa (CDH), para debater sobre o Projeto Esperança </w:t>
      </w:r>
      <w:proofErr w:type="spellStart"/>
      <w:r w:rsidRPr="006F11FB">
        <w:rPr>
          <w:rFonts w:ascii="ITC Stone Sans Std Medium" w:eastAsia="Myriad Pro" w:hAnsi="ITC Stone Sans Std Medium" w:cs="Myriad Pro"/>
        </w:rPr>
        <w:t>Socioeducação</w:t>
      </w:r>
      <w:proofErr w:type="spellEnd"/>
      <w:r w:rsidRPr="006F11FB">
        <w:rPr>
          <w:rFonts w:ascii="ITC Stone Sans Std Medium" w:eastAsia="Myriad Pro" w:hAnsi="ITC Stone Sans Std Medium" w:cs="Myriad Pro"/>
        </w:rPr>
        <w:t xml:space="preserve">, implantado em 2016 por meio de ação conjunta realizada pelo Tribunal de Justiça de Mato Grosso em parceria com a Faculdade de Cuiabá, com o propósito de atuar na prevenção da violência contra a mulher e na reeducação e recuperação de violadores de direitos femininos"." Autoria: Senador José Medeiros. Resultado: Adiado. ITEM 20 - REQUERIMENTO COMISSÃO DE DIREITOS HUMANOS E LEGISLAÇÃO PARTICIPATIVA Nº 75 de 2018 que: ""Requer, nos termos do art. 58, § 2º, inciso II, da Constituição Federal, e dos </w:t>
      </w:r>
      <w:proofErr w:type="spellStart"/>
      <w:r w:rsidRPr="006F11FB">
        <w:rPr>
          <w:rFonts w:ascii="ITC Stone Sans Std Medium" w:eastAsia="Myriad Pro" w:hAnsi="ITC Stone Sans Std Medium" w:cs="Myriad Pro"/>
        </w:rPr>
        <w:t>arts</w:t>
      </w:r>
      <w:proofErr w:type="spellEnd"/>
      <w:r w:rsidRPr="006F11FB">
        <w:rPr>
          <w:rFonts w:ascii="ITC Stone Sans Std Medium" w:eastAsia="Myriad Pro" w:hAnsi="ITC Stone Sans Std Medium" w:cs="Myriad Pro"/>
        </w:rPr>
        <w:t xml:space="preserve">. 90, inciso II, e 93, inciso II, do Regimento Interno do Senado Federal, a realização de audiência pública, na Comissão de Direitos Humanos e Legislação Participativa (CDH), para debater a situação prisional no Brasil"." Autoria: Senador José Medeiros. Resultado: Adiado. ITEM 21 - REQUERIMENTO COMISSÃO DE DIREITOS HUMANOS E LEGISLAÇÃO PARTICIPATIVA Nº 96 de 2018 que: ""Requer, nos termos do art. 58, § 2º, inciso II, da Constituição Federal, e dos </w:t>
      </w:r>
      <w:proofErr w:type="spellStart"/>
      <w:r w:rsidRPr="006F11FB">
        <w:rPr>
          <w:rFonts w:ascii="ITC Stone Sans Std Medium" w:eastAsia="Myriad Pro" w:hAnsi="ITC Stone Sans Std Medium" w:cs="Myriad Pro"/>
        </w:rPr>
        <w:t>arts</w:t>
      </w:r>
      <w:proofErr w:type="spellEnd"/>
      <w:r w:rsidRPr="006F11FB">
        <w:rPr>
          <w:rFonts w:ascii="ITC Stone Sans Std Medium" w:eastAsia="Myriad Pro" w:hAnsi="ITC Stone Sans Std Medium" w:cs="Myriad Pro"/>
        </w:rPr>
        <w:t xml:space="preserve">. 90, inciso II, e 93, inciso II, do Regimento Interno do Senado Federal, a realização de audiência pública </w:t>
      </w:r>
      <w:r w:rsidRPr="006F11FB">
        <w:rPr>
          <w:rFonts w:ascii="ITC Stone Sans Std Medium" w:eastAsia="Myriad Pro" w:hAnsi="ITC Stone Sans Std Medium" w:cs="Myriad Pro"/>
        </w:rPr>
        <w:lastRenderedPageBreak/>
        <w:t xml:space="preserve">na Comissão de Direitos Humanos e Legislação Participativa (CDH), para debater as normas legais referentes aos direitos das crianças cujos pais estejam submetidos à medida privativa de liberdade e facilitar o convívio familiar em tais casos, como meio de instrução do Projeto de Lei do Senado n° 43, de 2018"." Autoria: Senador José Medeiros. Resultado: Adiado. ITEM 22 - REQUERIMENTO COMISSÃO DE DIREITOS HUMANOS E LEGISLAÇÃO PARTICIPATIVA Nº 111 de 2018 que: "Requer, nos termos do art. 58, §2º, II da Constituição Federal, combinado com os </w:t>
      </w:r>
      <w:proofErr w:type="spellStart"/>
      <w:r w:rsidRPr="006F11FB">
        <w:rPr>
          <w:rFonts w:ascii="ITC Stone Sans Std Medium" w:eastAsia="Myriad Pro" w:hAnsi="ITC Stone Sans Std Medium" w:cs="Myriad Pro"/>
        </w:rPr>
        <w:t>arts</w:t>
      </w:r>
      <w:proofErr w:type="spellEnd"/>
      <w:r w:rsidRPr="006F11FB">
        <w:rPr>
          <w:rFonts w:ascii="ITC Stone Sans Std Medium" w:eastAsia="Myriad Pro" w:hAnsi="ITC Stone Sans Std Medium" w:cs="Myriad Pro"/>
        </w:rPr>
        <w:t xml:space="preserve">. 90, II, e 93, II, do Regimento Interno do Senado Federal, a realização de audiência pública para debater a 'vulneração dos direitos humanos nas comunidades tradicionais extrativistas e a violação da convenção 169 da OIT"." Autoria: Senadora </w:t>
      </w:r>
      <w:proofErr w:type="spellStart"/>
      <w:r w:rsidRPr="006F11FB">
        <w:rPr>
          <w:rFonts w:ascii="ITC Stone Sans Std Medium" w:eastAsia="Myriad Pro" w:hAnsi="ITC Stone Sans Std Medium" w:cs="Myriad Pro"/>
        </w:rPr>
        <w:t>Lídice</w:t>
      </w:r>
      <w:proofErr w:type="spellEnd"/>
      <w:r w:rsidRPr="006F11FB">
        <w:rPr>
          <w:rFonts w:ascii="ITC Stone Sans Std Medium" w:eastAsia="Myriad Pro" w:hAnsi="ITC Stone Sans Std Medium" w:cs="Myriad Pro"/>
        </w:rPr>
        <w:t xml:space="preserve"> da Mata e Senador Paulo Paim. Resultado: Adiado. ITEM 23 - REQUERIMENTO COMISSÃO DE DIREITOS HUMANOS E LEGISLAÇÃO PARTICIPATIVA Nº 118 de 2018 que: "Requer, nos termos dos </w:t>
      </w:r>
      <w:proofErr w:type="spellStart"/>
      <w:r w:rsidRPr="006F11FB">
        <w:rPr>
          <w:rFonts w:ascii="ITC Stone Sans Std Medium" w:eastAsia="Myriad Pro" w:hAnsi="ITC Stone Sans Std Medium" w:cs="Myriad Pro"/>
        </w:rPr>
        <w:t>arts</w:t>
      </w:r>
      <w:proofErr w:type="spellEnd"/>
      <w:r w:rsidRPr="006F11FB">
        <w:rPr>
          <w:rFonts w:ascii="ITC Stone Sans Std Medium" w:eastAsia="Myriad Pro" w:hAnsi="ITC Stone Sans Std Medium" w:cs="Myriad Pro"/>
        </w:rPr>
        <w:t xml:space="preserve">. 90, II, e 93, I, do Regimento Interno do Senado Federal, a realização de audiência pública para debater a austeridade e retrocesso: impactos setoriais dos cortes orçamentários, com os seguintes convidados e convidadas: 1. Thomas </w:t>
      </w:r>
      <w:proofErr w:type="spellStart"/>
      <w:r w:rsidRPr="006F11FB">
        <w:rPr>
          <w:rFonts w:ascii="ITC Stone Sans Std Medium" w:eastAsia="Myriad Pro" w:hAnsi="ITC Stone Sans Std Medium" w:cs="Myriad Pro"/>
        </w:rPr>
        <w:t>Manz</w:t>
      </w:r>
      <w:proofErr w:type="spellEnd"/>
      <w:r w:rsidRPr="006F11FB">
        <w:rPr>
          <w:rFonts w:ascii="ITC Stone Sans Std Medium" w:eastAsia="Myriad Pro" w:hAnsi="ITC Stone Sans Std Medium" w:cs="Myriad Pro"/>
        </w:rPr>
        <w:t xml:space="preserve"> - Fundação Friedrich Ebert, Brasil 2. Pedro Rossi -  UNICAMP / Brasil Debate. 3. Esther </w:t>
      </w:r>
      <w:proofErr w:type="spellStart"/>
      <w:r w:rsidRPr="006F11FB">
        <w:rPr>
          <w:rFonts w:ascii="ITC Stone Sans Std Medium" w:eastAsia="Myriad Pro" w:hAnsi="ITC Stone Sans Std Medium" w:cs="Myriad Pro"/>
        </w:rPr>
        <w:t>Dweck</w:t>
      </w:r>
      <w:proofErr w:type="spellEnd"/>
      <w:r w:rsidRPr="006F11FB">
        <w:rPr>
          <w:rFonts w:ascii="ITC Stone Sans Std Medium" w:eastAsia="Myriad Pro" w:hAnsi="ITC Stone Sans Std Medium" w:cs="Myriad Pro"/>
        </w:rPr>
        <w:t xml:space="preserve"> - UFRJ; 4. Ricardo Paes Mamede - ISEG – Universidade de Lisboa, Portugal; 5. João Pedro </w:t>
      </w:r>
      <w:proofErr w:type="spellStart"/>
      <w:r w:rsidRPr="006F11FB">
        <w:rPr>
          <w:rFonts w:ascii="ITC Stone Sans Std Medium" w:eastAsia="Myriad Pro" w:hAnsi="ITC Stone Sans Std Medium" w:cs="Myriad Pro"/>
        </w:rPr>
        <w:t>Stedile</w:t>
      </w:r>
      <w:proofErr w:type="spellEnd"/>
      <w:r w:rsidRPr="006F11FB">
        <w:rPr>
          <w:rFonts w:ascii="ITC Stone Sans Std Medium" w:eastAsia="Myriad Pro" w:hAnsi="ITC Stone Sans Std Medium" w:cs="Myriad Pro"/>
        </w:rPr>
        <w:t xml:space="preserve"> -  MST; 6. Ruben </w:t>
      </w:r>
      <w:proofErr w:type="spellStart"/>
      <w:r w:rsidRPr="006F11FB">
        <w:rPr>
          <w:rFonts w:ascii="ITC Stone Sans Std Medium" w:eastAsia="Myriad Pro" w:hAnsi="ITC Stone Sans Std Medium" w:cs="Myriad Pro"/>
        </w:rPr>
        <w:t>Lo</w:t>
      </w:r>
      <w:proofErr w:type="spellEnd"/>
      <w:r w:rsidRPr="006F11FB">
        <w:rPr>
          <w:rFonts w:ascii="ITC Stone Sans Std Medium" w:eastAsia="Myriad Pro" w:hAnsi="ITC Stone Sans Std Medium" w:cs="Myriad Pro"/>
        </w:rPr>
        <w:t xml:space="preserve"> </w:t>
      </w:r>
      <w:proofErr w:type="spellStart"/>
      <w:r w:rsidRPr="006F11FB">
        <w:rPr>
          <w:rFonts w:ascii="ITC Stone Sans Std Medium" w:eastAsia="Myriad Pro" w:hAnsi="ITC Stone Sans Std Medium" w:cs="Myriad Pro"/>
        </w:rPr>
        <w:t>Vuolo</w:t>
      </w:r>
      <w:proofErr w:type="spellEnd"/>
      <w:r w:rsidRPr="006F11FB">
        <w:rPr>
          <w:rFonts w:ascii="ITC Stone Sans Std Medium" w:eastAsia="Myriad Pro" w:hAnsi="ITC Stone Sans Std Medium" w:cs="Myriad Pro"/>
        </w:rPr>
        <w:t xml:space="preserve"> - CIEPP, Argentina; 7. Denise Carreira - Plataforma </w:t>
      </w:r>
      <w:proofErr w:type="spellStart"/>
      <w:r w:rsidRPr="006F11FB">
        <w:rPr>
          <w:rFonts w:ascii="ITC Stone Sans Std Medium" w:eastAsia="Myriad Pro" w:hAnsi="ITC Stone Sans Std Medium" w:cs="Myriad Pro"/>
        </w:rPr>
        <w:t>Dhesca</w:t>
      </w:r>
      <w:proofErr w:type="spellEnd"/>
      <w:r w:rsidRPr="006F11FB">
        <w:rPr>
          <w:rFonts w:ascii="ITC Stone Sans Std Medium" w:eastAsia="Myriad Pro" w:hAnsi="ITC Stone Sans Std Medium" w:cs="Myriad Pro"/>
        </w:rPr>
        <w:t xml:space="preserve">." Autoria: Senador Lindbergh Farias e Senador Paulo Paim. Resultado: Aprovado. ITEM 24 - REQUERIMENTO COMISSÃO DE DIREITOS HUMANOS E LEGISLAÇÃO PARTICIPATIVA Nº 120 de 2018 que: "Requer, com fundamento no disposto no art. 93, inciso II, do Regimento Interno do Senado Federal, a realização de uma audiência pública, nesta Comissão, para debater “Justiça social, representatividade e as eleições de 2018 ”." Autoria: Senador Paulo Paim. Resultado: Aprovado. ITEM EXTRAPAUTA 25 - REQUERIMENTO COMISSÃO DE DIREITOS HUMANOS E LEGISLAÇÃO PARTICIPATIVA Nº 121 de 2018 que: "Requer, com fundamento no disposto no art. 93, inciso II, do Regimento Interno do Senado Federal, a realização de uma audiência pública, nesta Comissão, para debater “O conflito fundiário urbano entre moradores de municípios do Rio Grande do Sul e a concessionária de modal ferroviário Rumo Logística S/A”." Autoria: Senador Paulo Paim. Resultado: Aprovado. ITEM EXTRAPAUTA 26 - REQUERIMENTO COMISSÃO DE DIREITOS HUMANOS E LEGISLAÇÃO PARTICIPATIVA Nº 123 de 2018 que: "Requer, com fundamento no art. 93, inciso II, do Regimento Interno do Senado Federal, a realização de um ciclo de debate, nesta Comissão, para debater “O surto de Toxoplasmose em Santa Maria - RS”." Autoria: Senador Paulo Paim. Resultado: Aprovado. ITEM EXTRAPAUTA 27 - REQUERIMENTO COMISSÃO DE DIREITOS HUMANOS E LEGISLAÇÃO PARTICIPATIVA Nº 122 de 2018 que: "Requer, nos termos do art. 58, § 2º, II, da Constituição Federal e do art. 93, II, do Regimento Interno do Senado Federal, a realização de audiência pública, com o objetivo de analisar e debater as iniciativas da sociedade civil e governo, a partir do Conselho Nacional de Economia Solidária, para a realização da IV Conferência Nacional de Economia Solidária." Autoria: Senadora Regina Sousa. Resultado: Aprovado. ITEM EXTRAPAUTA 28 - REQUERIMENTO COMISSÃO DE DIREITOS HUMANOS E LEGISLAÇÃO PARTICIPATIVA Nº 124 de 2018 que: </w:t>
      </w:r>
      <w:r w:rsidRPr="006F11FB">
        <w:rPr>
          <w:rFonts w:ascii="ITC Stone Sans Std Medium" w:eastAsia="Myriad Pro" w:hAnsi="ITC Stone Sans Std Medium" w:cs="Myriad Pro"/>
        </w:rPr>
        <w:lastRenderedPageBreak/>
        <w:t xml:space="preserve">"Requer, nos termos do art. 222, do Regimento Interno do Senado Federal, inserção em ata de voto de censura ao comportamento de alguns torcedores brasileiros, que, se aproveitando das diferenças de idiomas, induziram cidadãs russas a falar termos chulos e de conteúdo pornográfico. Salientamos que tal comportamento não é típico do povo brasileiro que busca confraternizar com todos os povos do mundo. Manifestamos nosso voto de censura porque, ao praticar tais atos, esses torcedores mostraram um comportamento misógino incompatível com os parâmetros de civilidade de nossos povos. Requeiro, ainda, que seja enviada cópia do presente voto, conforme dados em anexo." Autoria: Senador Jorge Viana e Senadora Regina Sousa. Resultado: Aprovado. ITEM EXTRAPAUTA 29 - REQUERIMENTO COMISSÃO DE DIREITOS HUMANOS E LEGISLAÇÃO PARTICIPATIVA Nº 125 de 2018 que: "Requer, nos termos do art. 222, do Regimento Interno do Senado Federal, inserção em ata de voto de repúdio ao governo dos Estados Unidos da América, pelo procedimento desumano, equivalente a tortura, separando crianças de suas famílias e as alojando de forma degradante em cercados que se assemelham a gaiolas, com o intuito de reprimir a imigração ao país. O governo dos Estados Unidos da América alega que as medidas são decorrentes de procedimentos legais que obrigariam a separar as famílias dos filhos menores, no entanto, desde o início da gestão do presidente </w:t>
      </w:r>
      <w:proofErr w:type="spellStart"/>
      <w:r w:rsidRPr="006F11FB">
        <w:rPr>
          <w:rFonts w:ascii="ITC Stone Sans Std Medium" w:eastAsia="Myriad Pro" w:hAnsi="ITC Stone Sans Std Medium" w:cs="Myriad Pro"/>
        </w:rPr>
        <w:t>Trump</w:t>
      </w:r>
      <w:proofErr w:type="spellEnd"/>
      <w:r w:rsidRPr="006F11FB">
        <w:rPr>
          <w:rFonts w:ascii="ITC Stone Sans Std Medium" w:eastAsia="Myriad Pro" w:hAnsi="ITC Stone Sans Std Medium" w:cs="Myriad Pro"/>
        </w:rPr>
        <w:t xml:space="preserve">, já se anunciava que uma das formas pretendidas pelo governo para desestimular a imigração era gerar a insegurança nas mães sobre o destino de seus filhos. Requeiro, ainda, que seja enviada cópia do presente voto, conforme dados em anexo." Autoria: Senador Jorge Viana e Senadora Regina Sousa. </w:t>
      </w:r>
      <w:r w:rsidR="006F11FB" w:rsidRPr="006F11FB">
        <w:rPr>
          <w:rFonts w:ascii="ITC Stone Sans Std Medium" w:eastAsia="Myriad Pro" w:hAnsi="ITC Stone Sans Std Medium" w:cs="Myriad Pro"/>
        </w:rPr>
        <w:t xml:space="preserve">Resultado: Aprovado. </w:t>
      </w:r>
      <w:r w:rsidRPr="006F11FB">
        <w:rPr>
          <w:rFonts w:ascii="ITC Stone Sans Std Medium" w:eastAsia="Myriad Pro" w:hAnsi="ITC Stone Sans Std Medium" w:cs="Myriad Pro"/>
        </w:rPr>
        <w:t xml:space="preserve">Às quatorze horas e nove minutos a Senadora Regina Sousa passa a presidência ao Senador Paulo Paim. Às quatorze horas e quinze minutos o Senador Paulo Paim devolve a presidência à Senadora Regina Sousa. </w:t>
      </w:r>
      <w:r w:rsidR="006F11FB" w:rsidRPr="006F11FB">
        <w:rPr>
          <w:rFonts w:ascii="ITC Stone Sans Std Medium" w:eastAsia="Myriad Pro" w:hAnsi="ITC Stone Sans Std Medium" w:cs="Myriad Pro"/>
        </w:rPr>
        <w:t xml:space="preserve">Às quatorze horas e vinte e seis minutos a Senadora Regina Sousa passa a presidência ao Senador Paulo Paim. Às quatorze horas e vinte e oito minutos o Senador Paulo Paim devolve a Presidência à Senadora Regina Sousa. </w:t>
      </w:r>
      <w:r w:rsidRPr="006F11FB">
        <w:rPr>
          <w:rFonts w:ascii="ITC Stone Sans Std Medium" w:eastAsia="Myriad Pro" w:hAnsi="ITC Stone Sans Std Medium" w:cs="Myriad Pro"/>
        </w:rPr>
        <w:t>Fazem uso da palavra a Senadora Regina Sousa e o Senador Paulo Paim. Nada mais havendo a tratar, encerra-se a reunião às quatorze horas e trinta e um minutos; e para constar, eu, Mariana Borges Frizzera Paiva Lyrio, Secretária da Comissão de Direitos Humanos e Legislação Participativa, lavrei a presente Ata que, lida e aprovada, será assinada pela Senhora Presidente e publicada no Diário do Senado Federal, juntamente com a íntegra das notas taquigráficas.</w:t>
      </w:r>
    </w:p>
    <w:p w:rsidR="0064538E" w:rsidRPr="006F11FB" w:rsidRDefault="0064538E" w:rsidP="00537E81">
      <w:pPr>
        <w:jc w:val="both"/>
        <w:rPr>
          <w:rFonts w:ascii="ITC Stone Sans Std Medium" w:eastAsia="Myriad Pro" w:hAnsi="ITC Stone Sans Std Medium" w:cs="Myriad Pro"/>
        </w:rPr>
      </w:pPr>
    </w:p>
    <w:p w:rsidR="0064538E" w:rsidRPr="006F11FB" w:rsidRDefault="00537E81" w:rsidP="00537E81">
      <w:pPr>
        <w:jc w:val="center"/>
        <w:rPr>
          <w:rFonts w:ascii="ITC Stone Sans Std Medium" w:eastAsia="Myriad Pro" w:hAnsi="ITC Stone Sans Std Medium" w:cs="Myriad Pro"/>
          <w:b/>
        </w:rPr>
      </w:pPr>
      <w:r w:rsidRPr="006F11FB">
        <w:rPr>
          <w:rFonts w:ascii="ITC Stone Sans Std Medium" w:eastAsia="Myriad Pro" w:hAnsi="ITC Stone Sans Std Medium" w:cs="Myriad Pro"/>
          <w:b/>
        </w:rPr>
        <w:t>Senadora Regina Sousa</w:t>
      </w:r>
    </w:p>
    <w:p w:rsidR="0064538E" w:rsidRPr="006F11FB" w:rsidRDefault="00537E81" w:rsidP="00537E81">
      <w:pPr>
        <w:jc w:val="center"/>
        <w:rPr>
          <w:rFonts w:ascii="ITC Stone Sans Std Medium" w:eastAsia="Myriad Pro" w:hAnsi="ITC Stone Sans Std Medium" w:cs="Myriad Pro"/>
        </w:rPr>
      </w:pPr>
      <w:r w:rsidRPr="006F11FB">
        <w:rPr>
          <w:rFonts w:ascii="ITC Stone Sans Std Medium" w:eastAsia="Myriad Pro" w:hAnsi="ITC Stone Sans Std Medium" w:cs="Myriad Pro"/>
        </w:rPr>
        <w:t>Presidente da Comissão de Direitos Humanos e Legislação Participativa</w:t>
      </w:r>
    </w:p>
    <w:p w:rsidR="0064538E" w:rsidRPr="006F11FB" w:rsidRDefault="0064538E">
      <w:pPr>
        <w:rPr>
          <w:rFonts w:ascii="ITC Stone Sans Std Medium" w:hAnsi="ITC Stone Sans Std Medium"/>
        </w:rPr>
      </w:pPr>
    </w:p>
    <w:p w:rsidR="0064538E" w:rsidRPr="006F11FB" w:rsidRDefault="00537E81">
      <w:pPr>
        <w:jc w:val="center"/>
        <w:rPr>
          <w:rFonts w:ascii="ITC Stone Sans Std Medium" w:hAnsi="ITC Stone Sans Std Medium"/>
        </w:rPr>
      </w:pPr>
      <w:bookmarkStart w:id="0" w:name="_GoBack"/>
      <w:bookmarkEnd w:id="0"/>
      <w:r w:rsidRPr="006F11FB">
        <w:rPr>
          <w:rFonts w:ascii="ITC Stone Sans Std Medium" w:eastAsia="Myriad Pro" w:hAnsi="ITC Stone Sans Std Medium" w:cs="Myriad Pro"/>
        </w:rPr>
        <w:t>Esta reunião está disponível em áudio e vídeo no link abaixo:</w:t>
      </w:r>
    </w:p>
    <w:p w:rsidR="0064538E" w:rsidRPr="006F11FB" w:rsidRDefault="00FF4E07">
      <w:pPr>
        <w:jc w:val="center"/>
        <w:rPr>
          <w:rFonts w:ascii="ITC Stone Sans Std Medium" w:hAnsi="ITC Stone Sans Std Medium"/>
        </w:rPr>
      </w:pPr>
      <w:hyperlink r:id="rId6">
        <w:r w:rsidR="00537E81" w:rsidRPr="006F11FB">
          <w:rPr>
            <w:rFonts w:ascii="ITC Stone Sans Std Medium" w:hAnsi="ITC Stone Sans Std Medium"/>
          </w:rPr>
          <w:t>http://www12.senado.leg.br/multimidia/eventos/2018/06/20</w:t>
        </w:r>
      </w:hyperlink>
    </w:p>
    <w:p w:rsidR="00F71C91" w:rsidRPr="006F11FB" w:rsidRDefault="00537E81" w:rsidP="00AC0A73">
      <w:pPr>
        <w:pStyle w:val="Escriba-Normalffffffffd"/>
        <w:rPr>
          <w:rFonts w:ascii="ITC Stone Sans Std Medium" w:hAnsi="ITC Stone Sans Std Medium"/>
        </w:rPr>
      </w:pPr>
      <w:r w:rsidRPr="006F11FB">
        <w:rPr>
          <w:rFonts w:ascii="ITC Stone Sans Std Medium" w:hAnsi="ITC Stone Sans Std Medium"/>
          <w:b/>
        </w:rPr>
        <w:lastRenderedPageBreak/>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Havendo número regimental, declaro aberta a 63ª Reunião, Extraordinária, da Comissão Permanente de Direitos Humanos e Legislação Participativa da 4ª Sessão Legislativa Ordinária da 55ª Legislatura.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Proponho a dispensa da leitura e a aprovação das Atas da 56ª à 62ª Reuniões da CDH.</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Aqueles que aprovam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Aprovadas.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Convido o Senador Paim a presidir, para que eu possa apresentar o relatório.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PRESIDENTE </w:t>
      </w:r>
      <w:r w:rsidRPr="006F11FB">
        <w:rPr>
          <w:rFonts w:ascii="ITC Stone Sans Std Medium" w:hAnsi="ITC Stone Sans Std Medium"/>
        </w:rPr>
        <w:t>(Paulo Paim. Bloco Parlamentar da Resistência Democrática/PT - RS) – Passo, neste momento, a palavra à Senadora Regina Sousa para relatar o seguinte projeto:</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ITEM 15</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PROJETO DE LEI DO SENADO Nº 184,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Especifica as atribuições de Agente Indígena de Saúde e Agente Indígena de Saneamento dentre os quadros de Agente Comunitário de Saúde previstos na Lei n° 11.350, de 5 de outubro de 2006.</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 </w:t>
      </w:r>
      <w:proofErr w:type="spellStart"/>
      <w:r w:rsidRPr="006F11FB">
        <w:rPr>
          <w:rFonts w:ascii="ITC Stone Sans Std Medium" w:hAnsi="ITC Stone Sans Std Medium"/>
        </w:rPr>
        <w:t>Telmário</w:t>
      </w:r>
      <w:proofErr w:type="spellEnd"/>
      <w:r w:rsidRPr="006F11FB">
        <w:rPr>
          <w:rFonts w:ascii="ITC Stone Sans Std Medium" w:hAnsi="ITC Stone Sans Std Medium"/>
        </w:rPr>
        <w:t xml:space="preserve"> Mota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Relatoria:</w:t>
      </w:r>
      <w:r w:rsidRPr="006F11FB">
        <w:rPr>
          <w:rFonts w:ascii="ITC Stone Sans Std Medium" w:hAnsi="ITC Stone Sans Std Medium"/>
        </w:rPr>
        <w:t xml:space="preserve"> Senadora Regina Sousa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Relatório:</w:t>
      </w:r>
      <w:r w:rsidRPr="006F11FB">
        <w:rPr>
          <w:rFonts w:ascii="ITC Stone Sans Std Medium" w:hAnsi="ITC Stone Sans Std Medium"/>
        </w:rPr>
        <w:t xml:space="preserve"> Favorável ao Projeto.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Observações:</w:t>
      </w:r>
      <w:r w:rsidRPr="006F11FB">
        <w:rPr>
          <w:rFonts w:ascii="ITC Stone Sans Std Medium" w:hAnsi="ITC Stone Sans Std Medium"/>
          <w:i/>
        </w:rPr>
        <w:t xml:space="preserve">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Tramitação: CDH e terminativo na CAS.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REGINA SOUSA </w:t>
      </w:r>
      <w:r w:rsidRPr="006F11FB">
        <w:rPr>
          <w:rFonts w:ascii="ITC Stone Sans Std Medium" w:hAnsi="ITC Stone Sans Std Medium"/>
        </w:rPr>
        <w:t>(Bloco Parlamentar da Resistência Democrática/PT - PI. Como Relatora.) – Obrigada, Senador.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Vem ao exame da Comissão de Direitos Humanos e Legislação Participativa (CDH) o Projeto de Lei do Senado (PLS) nº 184, de 2018, de autoria do Senador </w:t>
      </w:r>
      <w:proofErr w:type="spellStart"/>
      <w:r w:rsidRPr="006F11FB">
        <w:rPr>
          <w:rFonts w:ascii="ITC Stone Sans Std Medium" w:hAnsi="ITC Stone Sans Std Medium"/>
        </w:rPr>
        <w:t>Telmário</w:t>
      </w:r>
      <w:proofErr w:type="spellEnd"/>
      <w:r w:rsidRPr="006F11FB">
        <w:rPr>
          <w:rFonts w:ascii="ITC Stone Sans Std Medium" w:hAnsi="ITC Stone Sans Std Medium"/>
        </w:rPr>
        <w:t xml:space="preserve"> Mota. A proposição intenciona especificar as atribuições de agente indígena de saúde e de agente indígena de saneamento, considerando-os como efetivos agentes comunitários de saúde, previstos na Lei n° 11.350, de 5 de outubro de 2006.</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lastRenderedPageBreak/>
        <w:t xml:space="preserve">Em seu art. 1º, o PLS altera os </w:t>
      </w:r>
      <w:proofErr w:type="spellStart"/>
      <w:r w:rsidRPr="006F11FB">
        <w:rPr>
          <w:rFonts w:ascii="ITC Stone Sans Std Medium" w:hAnsi="ITC Stone Sans Std Medium"/>
        </w:rPr>
        <w:t>arts</w:t>
      </w:r>
      <w:proofErr w:type="spellEnd"/>
      <w:r w:rsidRPr="006F11FB">
        <w:rPr>
          <w:rFonts w:ascii="ITC Stone Sans Std Medium" w:hAnsi="ITC Stone Sans Std Medium"/>
        </w:rPr>
        <w:t>. 3º e 9º da Lei n º 11.350, de 2006.</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Ao art. 3º são acrescentados os §§6º, 7º, 8º e 9º. O §6º dispõe que os agentes indígenas de saúde e os agentes indígenas de saneamento são considerados agentes comunitários de saúde para os fins da lei. Por sua vez, o §7º enumera quatro atribuições de competência do agente indígena de saúde. A seguir, o §8º apresenta três atribuições de competência do agente indígena de saneamento. Por fim, o §9º define que os agentes indígenas de saúde e de saneamento deverão ter suas atividades reguladas pelas normas gerais do Sistema Único de Saúde e pelas diretrizes do Subsistema de Atenção à Saúde Indígena, previsto na Lei n° 8.080, de 19 de setembro de 1990.</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Na sequência, o mesmo art. 1º do PLS acrescenta o §3º ao art. 9º da Lei nº 11.350, de 2006. Tal parágrafo dispõe que o processo seletivo público da contratação de agentes indígenas de saúde e agentes indígenas de saneamento contará com a participação das comunidades indígenas em que esses profissionais atuarão.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Em seguida, o art. 2º do PLS prevê que os profissionais que, na data de promulgação da lei e a qualquer título, desempenharem as atividades de agente indígena de saúde ou de agente indígena de saneamento, ficam dispensados de se submeter ao processo seletivo público a que se refere o art. 9º da Lei n° 11.350, de 2006, desde que tenham sido contratados a partir de anterior processo de seleção pública efetuado por órgãos ou entes da administração direta ou indireta da União, Estado, Distrito Federal ou Município, ou por outras instituições com a efetiva supervisão e autorização da administração direta dos entes da federação.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O art. 3º da proposição, por fim, prevê vigência para a data de publicação da lei.</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Em sua justificação, o autor argumenta em favor da correção de uma injustiça, dado que os referidos agentes atuam de maneira análoga aos agentes comunitários de saúde, sem que, contudo, lhes seja garantida a devida equiparação funcional em matéria de direitos. O autor ainda observa que a cláusula de transição de regimes jurídicos, prevista no art. 2º da proposição, reflete direito já devidamente assegurado pela Emenda Constitucional nº 51, de 14 de fevereiro de 2006.</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matéria foi distribuída à CDH e, na sequência, seguirá à apreciação terminativa da Comissão de Assuntos Sociais.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Não foram recebidas emendas.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Análise.</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Conforme determina o Regimento Interno do Senado Federal, nos termos do seu art. 102-E, incisos III e VI, cabe à CDH opinar sobre garantia e promoção dos direitos humanos, </w:t>
      </w:r>
      <w:r w:rsidRPr="006F11FB">
        <w:rPr>
          <w:rFonts w:ascii="ITC Stone Sans Std Medium" w:hAnsi="ITC Stone Sans Std Medium"/>
        </w:rPr>
        <w:lastRenderedPageBreak/>
        <w:t>bem como sobre acompanhamento de políticas relativas aos direitos das minorias étnicas. Assim, mostra-se regimental a apreciação do PLS por esta Comissão.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Ademais, não vemos na proposição quaisquer óbices constitucionais, legais ou jurídicos. Mesmo sob a análise de técnica legislativa, o PLS está perfeito.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Entendemos o PLS como altamente meritório. É devida a equiparação dos agentes indígenas aos demais agentes comunitários de saúde, haja vista a larga sobreposição de atividades e atribuições – tendo os agentes indígenas de saúde, inclusive, competências adicionais, como a necessidade de conhecer práticas e saberes tradicionais.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Nas palavras da Fiocruz, é preciso haver um profissional com funções análogas às do agente comunitário de saúde e que, como ele, more no seu local de atuação, mas que tenha algumas especificidades: ele deve também traduzir idiomas para que as equipes e as comunidades se entendam, ser uma ponte entre suas diferentes concepções de saúde e de mundo e ter responsabilidades como o único profissional de saúde do local quando o resto da equipe não puder estar por perto.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Cabe, ainda, enaltecer que a Lei nº 11.350, de 2006, revela-se, com efeito, o diploma adequado para a alteração proposta.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Voto.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Em vista do exposto, manifestamo-nos pela aprovação do Projeto de Lei do Senado nº 184, de 2018.</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É o relatório.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PRESIDENTE </w:t>
      </w:r>
      <w:r w:rsidRPr="006F11FB">
        <w:rPr>
          <w:rFonts w:ascii="ITC Stone Sans Std Medium" w:hAnsi="ITC Stone Sans Std Medium"/>
        </w:rPr>
        <w:t>(Paulo Paim. Bloco Parlamentar da Resistência Democrática/PT - RS) – Em discussão.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Não havendo quem queira discutir, encerro a discussão.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Coloco em votação o relatório favorável ao projeto.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Aqueles que o aprovam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Aprovado o relatório, que passa a constituir o parecer da CDH favorável ao projeto.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O projeto segue para análise da CAS em decisão terminativa.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Obrigada, Senador Paim.</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lastRenderedPageBreak/>
        <w:t>ITEM 24</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REQUERIMENTO COMISSÃO DE DIREITOS HUMANOS E LEGISLAÇÃO PARTICIPATIVA Nº 120,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Requer, com fundamento no disposto no art. 93, inciso II, do Regimento Interno do Senado Federal, a realização de uma audiência pública, nesta Comissão, para debater “Justiça social, representatividade e as eleições de 2018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 Paulo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Passo a palavra ao Senador Paulo Paim para fundamentar o requerimento.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PAULO PAIM </w:t>
      </w:r>
      <w:r w:rsidRPr="006F11FB">
        <w:rPr>
          <w:rFonts w:ascii="ITC Stone Sans Std Medium" w:hAnsi="ITC Stone Sans Std Medium"/>
        </w:rPr>
        <w:t xml:space="preserve">(Bloco Parlamentar da Resistência Democrática/PT - RS) – A intenção, </w:t>
      </w:r>
      <w:proofErr w:type="spellStart"/>
      <w:r w:rsidRPr="006F11FB">
        <w:rPr>
          <w:rFonts w:ascii="ITC Stone Sans Std Medium" w:hAnsi="ITC Stone Sans Std Medium"/>
        </w:rPr>
        <w:t>Srª</w:t>
      </w:r>
      <w:proofErr w:type="spellEnd"/>
      <w:r w:rsidRPr="006F11FB">
        <w:rPr>
          <w:rFonts w:ascii="ITC Stone Sans Std Medium" w:hAnsi="ITC Stone Sans Std Medium"/>
        </w:rPr>
        <w:t xml:space="preserve"> Presidente, é de um grupo de homens e mulheres dos movimentos sociais que estão muito preocupados com a representatividade nas eleições de 2018.</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Aqui há grupo de índios, de negros, de brancos, de mulheres, de pessoas com deficiência... Enfim, que todo segmento da sociedade esteja de fato representado, quer seja nas assembleias como também aqui no Congresso e naturalmente nos cargos do Executivo, seja para governador e também para Presidente.</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Esse é o primeiro requerimento, </w:t>
      </w:r>
      <w:proofErr w:type="spellStart"/>
      <w:r w:rsidRPr="006F11FB">
        <w:rPr>
          <w:rFonts w:ascii="ITC Stone Sans Std Medium" w:hAnsi="ITC Stone Sans Std Medium"/>
        </w:rPr>
        <w:t>Srª</w:t>
      </w:r>
      <w:proofErr w:type="spellEnd"/>
      <w:r w:rsidRPr="006F11FB">
        <w:rPr>
          <w:rFonts w:ascii="ITC Stone Sans Std Medium" w:hAnsi="ITC Stone Sans Std Medium"/>
        </w:rPr>
        <w:t xml:space="preserve"> Presidente.</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Há outros requerimentos </w:t>
      </w:r>
      <w:proofErr w:type="spellStart"/>
      <w:r w:rsidRPr="006F11FB">
        <w:rPr>
          <w:rFonts w:ascii="ITC Stone Sans Std Medium" w:hAnsi="ITC Stone Sans Std Medium"/>
        </w:rPr>
        <w:t>extrapauta</w:t>
      </w:r>
      <w:proofErr w:type="spellEnd"/>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 xml:space="preserve">(Regina Sousa. Bloco Parlamentar da Resistência Democrática/PT - PI) – Consulto os Senadores se concordam com a apresentação de requerimentos </w:t>
      </w:r>
      <w:proofErr w:type="spellStart"/>
      <w:r w:rsidRPr="006F11FB">
        <w:rPr>
          <w:rFonts w:ascii="ITC Stone Sans Std Medium" w:hAnsi="ITC Stone Sans Std Medium"/>
        </w:rPr>
        <w:t>extrapauta</w:t>
      </w:r>
      <w:proofErr w:type="spellEnd"/>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Os que concordam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Vamos para os </w:t>
      </w:r>
      <w:proofErr w:type="spellStart"/>
      <w:r w:rsidRPr="006F11FB">
        <w:rPr>
          <w:rFonts w:ascii="ITC Stone Sans Std Medium" w:hAnsi="ITC Stone Sans Std Medium"/>
        </w:rPr>
        <w:t>extrapauta</w:t>
      </w:r>
      <w:proofErr w:type="spellEnd"/>
      <w:r w:rsidRPr="006F11FB">
        <w:rPr>
          <w:rFonts w:ascii="ITC Stone Sans Std Medium" w:hAnsi="ITC Stone Sans Std Medium"/>
        </w:rPr>
        <w:t>.</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EXTRAPAUTA</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ITEM 25</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REQUERIMENTO COMISSÃO DE DIREITOS HUMANOS E LEGISLAÇÃO PARTICIPATIVA Nº 121,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lastRenderedPageBreak/>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Requer, com fundamento no disposto no art. 93, inciso II, do Regimento Interno do Senado Federal, a realização de uma audiência pública, nesta Comissão, para debater “O conflito fundiário urbano entre moradores de municípios do Rio Grande do Sul e a concessionária de modal ferroviário Rumo Logística S/A”.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 Paulo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Passo a palavra ao Senador Paulo Paim para encaminhar.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PAULO PAIM </w:t>
      </w:r>
      <w:r w:rsidRPr="006F11FB">
        <w:rPr>
          <w:rFonts w:ascii="ITC Stone Sans Std Medium" w:hAnsi="ITC Stone Sans Std Medium"/>
        </w:rPr>
        <w:t xml:space="preserve">(Bloco Parlamentar da Resistência Democrática/PT - RS. Para encaminhar.) – </w:t>
      </w:r>
      <w:proofErr w:type="spellStart"/>
      <w:r w:rsidRPr="006F11FB">
        <w:rPr>
          <w:rFonts w:ascii="ITC Stone Sans Std Medium" w:hAnsi="ITC Stone Sans Std Medium"/>
        </w:rPr>
        <w:t>Srª</w:t>
      </w:r>
      <w:proofErr w:type="spellEnd"/>
      <w:r w:rsidRPr="006F11FB">
        <w:rPr>
          <w:rFonts w:ascii="ITC Stone Sans Std Medium" w:hAnsi="ITC Stone Sans Std Medium"/>
        </w:rPr>
        <w:t xml:space="preserve"> Presidente, eu diria que no mínimo seja de todo o Rio Grande do Sul, porque envolve em torno de 32 cidades. Nós temos alguns milhares de gaúchos e gaúchas que moram ao longo da ferrovia. E a Rumo Logística S.A. entrou com uma ação para que aqueles que residem ao longo da ferrovia sejam despejados das suas residências. Vai criar um caos enorme para esses milhares de gaúchos e gaúchas. Por isso uma comissão esteve aqui em Brasília, estiveram dialogando com setores do Judiciário, e se chegou a um entendimento de que como a União é parte desse processo, isso não poderia acontecer.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Por segurança – espero que se resolva com a Procuradoria-Geral da República essa questão –, nós também estamos já marcando a possibilidade de um debate aqui sobre essa questão. Entendo que há o direito adquirido, eu diria que a maioria tem o certificado de propriedade e que eles não podem ser afastados das suas residências. Nesse litígio há a discussão sobre quem indeniza ou não indeniza, e ninguém quer indenizar.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Por isso, queremos que esse tema seja fruto de audiência pública aqui ou mesmo de audiência no Estado, se for necessário.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Vou ler o terceiro, para votarmos em bloco.</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EXTRAPAUTA</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ITEM 26</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REQUERIMENTO COMISSÃO DE DIREITOS HUMANOS E LEGISLAÇÃO PARTICIPATIVA Nº 123,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lastRenderedPageBreak/>
        <w:t>Requer, com fundamento no art. 93, inciso II, do Regimento Interno do Senado Federal, a realização de um ciclo de debate, nesta Comissão, para debater “O surto de Toxoplasmose em Santa Maria - RS”.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 Paulo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Concedo a palavra ao Senador Paulo Paim para encaminhar.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PAULO PAIM </w:t>
      </w:r>
      <w:r w:rsidRPr="006F11FB">
        <w:rPr>
          <w:rFonts w:ascii="ITC Stone Sans Std Medium" w:hAnsi="ITC Stone Sans Std Medium"/>
        </w:rPr>
        <w:t xml:space="preserve">(Bloco Parlamentar da Resistência Democrática/PT - RS. Para encaminhar.) – </w:t>
      </w:r>
      <w:proofErr w:type="spellStart"/>
      <w:r w:rsidRPr="006F11FB">
        <w:rPr>
          <w:rFonts w:ascii="ITC Stone Sans Std Medium" w:hAnsi="ITC Stone Sans Std Medium"/>
        </w:rPr>
        <w:t>Srª</w:t>
      </w:r>
      <w:proofErr w:type="spellEnd"/>
      <w:r w:rsidRPr="006F11FB">
        <w:rPr>
          <w:rFonts w:ascii="ITC Stone Sans Std Medium" w:hAnsi="ITC Stone Sans Std Medium"/>
        </w:rPr>
        <w:t xml:space="preserve"> Presidente, esta audiência é uma sugestão do Ministério Público do Rio Grande do Sul. Ainda esta semana veio aqui representante do Ministério Público que nos apresentou relatório com dados que geram preocupações e justificam a necessidade desta audiência.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O surto de toxoplasmose em Santa Maria, segundo especialistas com quem conversei, pode se tornar uma situação gravíssima no campo da saúde.  Segundo eles, já existem, no mínimo, mais de mil pessoas que estariam nessa situação. E, por isso, pediram com muita ênfase que a gente chamasse o Ministério da Saúde, chamasse forças vivas da sociedade, das cidades – Santa Maria é uma bela cidade – para que se tomassem todas as providências para atender a população.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Obrigada, Senador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Em discussão os Requerimentos </w:t>
      </w:r>
      <w:proofErr w:type="spellStart"/>
      <w:r w:rsidRPr="006F11FB">
        <w:rPr>
          <w:rFonts w:ascii="ITC Stone Sans Std Medium" w:hAnsi="ITC Stone Sans Std Medium"/>
        </w:rPr>
        <w:t>nºs</w:t>
      </w:r>
      <w:proofErr w:type="spellEnd"/>
      <w:r w:rsidRPr="006F11FB">
        <w:rPr>
          <w:rFonts w:ascii="ITC Stone Sans Std Medium" w:hAnsi="ITC Stone Sans Std Medium"/>
        </w:rPr>
        <w:t xml:space="preserve"> 120, 121 e 123, do Senador Paim.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Não havendo quem queira discutir, em votação.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As </w:t>
      </w:r>
      <w:proofErr w:type="spellStart"/>
      <w:r w:rsidRPr="006F11FB">
        <w:rPr>
          <w:rFonts w:ascii="ITC Stone Sans Std Medium" w:hAnsi="ITC Stone Sans Std Medium"/>
        </w:rPr>
        <w:t>Srªs</w:t>
      </w:r>
      <w:proofErr w:type="spellEnd"/>
      <w:r w:rsidRPr="006F11FB">
        <w:rPr>
          <w:rFonts w:ascii="ITC Stone Sans Std Medium" w:hAnsi="ITC Stone Sans Std Medium"/>
        </w:rPr>
        <w:t xml:space="preserve"> e os Srs. Senadores que concordam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Aprovados.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Eu gostaria de apresentar aqui e subscrever, acho que o Senador Paim também, depois vem a redação, porque foram apresentadas pelo Senador Jorge Viana, na audiência pública da manhã, duas moções sobre os acontecimentos internacionais que estão aí relativos à Copa e aos Estados Unidos.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primeira é sobre o comportamento dos brasileiros na Rússia, o tratamento que deram a uma mulher, uma verdadeira explosão de machismo e de misoginia. A gente está envergonhada, o Brasil está envergonhado daqueles cidadãos, dos quais, inclusive, há um do meu Estado.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O Senador apresentou aqui, e a gente não votou na audiência. Então, vou apresentar aqui para votar uma moção de repúdio à atitude deles, quase que como um pedido de desculpas às </w:t>
      </w:r>
      <w:r w:rsidRPr="006F11FB">
        <w:rPr>
          <w:rFonts w:ascii="ITC Stone Sans Std Medium" w:hAnsi="ITC Stone Sans Std Medium"/>
        </w:rPr>
        <w:lastRenderedPageBreak/>
        <w:t>mulheres, tanto brasileiras, como russas, mulheres do mundo inteiro, porque todo o mundo assistiu àquilo.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Coloco aqui em votação, depois vem a redação – viu, Ronald? – e encaminha-se à Embaixada da Rússia este requerimento, que é uma moção de repúdio à atitude dos brasileiros na Copa: machismo e misoginia.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E o outro, que também foi apresentado, e a gente está subscrevendo, que é em relação ao tratamento que os Estados Unidos estão dando às crianças migrantes. Eu fico até pensando: se estivesse acontecendo aquilo ali, em Cuba, na Bolívia, na Venezuela, o que a diplomacia brasileira estaria fazendo neste momento e os defensores dos Estados Unidos, os apaixonados pelos Estados Unidos estariam dizendo ali, naquela tribuna?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Ninguém toca no assunto, mas é terrível o que está acontecendo lá: crianças em jaulas... Separar criança, bebê dos pais já é uma crueldade, é uma barbaridade. Aí, colocam-se essas crianças em jaulas, no chão, cobrindo-se com papel, lençol de papel, falando com pessoas que não falam a sua língua. As crianças estão apavoradas. A gente viu as cenas, viu o vídeo que alguém conseguiu captar, porque era proibido, mas alguém conseguiu captar, conseguiu gravar, as fotografias... Eu chamo aquilo de um campo de concentração de crianças. Quem garante que aquelas crianças ainda vão se encontrar com as famílias algum dia? Então, acho que merece todo o nosso repúdio, e a gente tem que mandar também essa moção para a Embaixada americana, talvez até para o Governo americano.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São essas duas, que já foram apresentadas na audiência anterior, mas que ninguém votou.</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Então, gostaria de colocar em votação essas duas moções.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As </w:t>
      </w:r>
      <w:proofErr w:type="spellStart"/>
      <w:r w:rsidRPr="006F11FB">
        <w:rPr>
          <w:rFonts w:ascii="ITC Stone Sans Std Medium" w:hAnsi="ITC Stone Sans Std Medium"/>
        </w:rPr>
        <w:t>Srªs</w:t>
      </w:r>
      <w:proofErr w:type="spellEnd"/>
      <w:r w:rsidRPr="006F11FB">
        <w:rPr>
          <w:rFonts w:ascii="ITC Stone Sans Std Medium" w:hAnsi="ITC Stone Sans Std Medium"/>
        </w:rPr>
        <w:t xml:space="preserve"> e os Srs. Senadores que concordam permaneçam...</w:t>
      </w:r>
    </w:p>
    <w:p w:rsidR="0064538E" w:rsidRPr="006F11FB" w:rsidRDefault="00537E81">
      <w:pPr>
        <w:pStyle w:val="Escriba-Intercorrencia"/>
        <w:rPr>
          <w:rFonts w:ascii="ITC Stone Sans Std Medium" w:hAnsi="ITC Stone Sans Std Medium"/>
        </w:rPr>
      </w:pPr>
      <w:r w:rsidRPr="006F11FB">
        <w:rPr>
          <w:rFonts w:ascii="ITC Stone Sans Std Medium" w:hAnsi="ITC Stone Sans Std Medium"/>
        </w:rPr>
        <w:t>(</w:t>
      </w:r>
      <w:r w:rsidRPr="006F11FB">
        <w:rPr>
          <w:rFonts w:ascii="ITC Stone Sans Std Medium" w:hAnsi="ITC Stone Sans Std Medium"/>
          <w:i/>
        </w:rPr>
        <w:t>Intervenção fora do microfone.</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Isto aqui não é meu, não; isto aqui é do Jorge, eu estou só subscrevendo. O Jorge Viana já havia apresentado. É porque ninguém votou na audiência pública.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Em votação.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As </w:t>
      </w:r>
      <w:proofErr w:type="spellStart"/>
      <w:r w:rsidRPr="006F11FB">
        <w:rPr>
          <w:rFonts w:ascii="ITC Stone Sans Std Medium" w:hAnsi="ITC Stone Sans Std Medium"/>
        </w:rPr>
        <w:t>Srªs</w:t>
      </w:r>
      <w:proofErr w:type="spellEnd"/>
      <w:r w:rsidRPr="006F11FB">
        <w:rPr>
          <w:rFonts w:ascii="ITC Stone Sans Std Medium" w:hAnsi="ITC Stone Sans Std Medium"/>
        </w:rPr>
        <w:t xml:space="preserve"> e os Srs. Senadores que concordam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Aprovadas as duas moções.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 há um requerimento ainda do Lindbergh?</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lastRenderedPageBreak/>
        <w:t xml:space="preserve">O SR. PAULO PAIM </w:t>
      </w:r>
      <w:r w:rsidRPr="006F11FB">
        <w:rPr>
          <w:rFonts w:ascii="ITC Stone Sans Std Medium" w:hAnsi="ITC Stone Sans Std Medium"/>
        </w:rPr>
        <w:t>(Bloco Parlamentar da Resistência Democrática/PT - RS) – É, do Lindbergh.</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Então vou ler este aqui, e depois você vem para cá de novo, pois há um requerimento meu aqui também.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Requerimento nº 118, de 2018.</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ITEM 23</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REQUERIMENTO COMISSÃO DE DIREITOS HUMANOS E LEGISLAÇÃO PARTICIPATIVA Nº 118,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 xml:space="preserve">Requer, nos termos dos </w:t>
      </w:r>
      <w:proofErr w:type="spellStart"/>
      <w:r w:rsidRPr="006F11FB">
        <w:rPr>
          <w:rFonts w:ascii="ITC Stone Sans Std Medium" w:hAnsi="ITC Stone Sans Std Medium"/>
          <w:i/>
        </w:rPr>
        <w:t>arts</w:t>
      </w:r>
      <w:proofErr w:type="spellEnd"/>
      <w:r w:rsidRPr="006F11FB">
        <w:rPr>
          <w:rFonts w:ascii="ITC Stone Sans Std Medium" w:hAnsi="ITC Stone Sans Std Medium"/>
          <w:i/>
        </w:rPr>
        <w:t xml:space="preserve">. 90, II, e 93, I, do Regimento Interno do Senado Federal, a realização de audiência pública para debater a austeridade e retrocesso: impactos setoriais dos cortes orçamentários, com os seguintes convidados e convidadas: 1. Thomas </w:t>
      </w:r>
      <w:proofErr w:type="spellStart"/>
      <w:r w:rsidRPr="006F11FB">
        <w:rPr>
          <w:rFonts w:ascii="ITC Stone Sans Std Medium" w:hAnsi="ITC Stone Sans Std Medium"/>
          <w:i/>
        </w:rPr>
        <w:t>Manz</w:t>
      </w:r>
      <w:proofErr w:type="spellEnd"/>
      <w:r w:rsidRPr="006F11FB">
        <w:rPr>
          <w:rFonts w:ascii="ITC Stone Sans Std Medium" w:hAnsi="ITC Stone Sans Std Medium"/>
          <w:i/>
        </w:rPr>
        <w:t xml:space="preserve"> - Fundação Friedrich Ebert, Brasil</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 xml:space="preserve">2. Pedro Rossi -  UNICAMP / Brasil Debate. 3. Esther </w:t>
      </w:r>
      <w:proofErr w:type="spellStart"/>
      <w:r w:rsidRPr="006F11FB">
        <w:rPr>
          <w:rFonts w:ascii="ITC Stone Sans Std Medium" w:hAnsi="ITC Stone Sans Std Medium"/>
          <w:i/>
        </w:rPr>
        <w:t>Dweck</w:t>
      </w:r>
      <w:proofErr w:type="spellEnd"/>
      <w:r w:rsidRPr="006F11FB">
        <w:rPr>
          <w:rFonts w:ascii="ITC Stone Sans Std Medium" w:hAnsi="ITC Stone Sans Std Medium"/>
          <w:i/>
        </w:rPr>
        <w:t xml:space="preserve"> - UFRJ;</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4. Ricardo Paes Mamede - ISEG – Universidade de Lisboa, Portugal;</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 xml:space="preserve">5. João Pedro </w:t>
      </w:r>
      <w:proofErr w:type="spellStart"/>
      <w:r w:rsidRPr="006F11FB">
        <w:rPr>
          <w:rFonts w:ascii="ITC Stone Sans Std Medium" w:hAnsi="ITC Stone Sans Std Medium"/>
          <w:i/>
        </w:rPr>
        <w:t>Stedile</w:t>
      </w:r>
      <w:proofErr w:type="spellEnd"/>
      <w:r w:rsidRPr="006F11FB">
        <w:rPr>
          <w:rFonts w:ascii="ITC Stone Sans Std Medium" w:hAnsi="ITC Stone Sans Std Medium"/>
          <w:i/>
        </w:rPr>
        <w:t xml:space="preserve"> -  MST; 6. Ruben </w:t>
      </w:r>
      <w:proofErr w:type="spellStart"/>
      <w:r w:rsidRPr="006F11FB">
        <w:rPr>
          <w:rFonts w:ascii="ITC Stone Sans Std Medium" w:hAnsi="ITC Stone Sans Std Medium"/>
          <w:i/>
        </w:rPr>
        <w:t>Lo</w:t>
      </w:r>
      <w:proofErr w:type="spellEnd"/>
      <w:r w:rsidRPr="006F11FB">
        <w:rPr>
          <w:rFonts w:ascii="ITC Stone Sans Std Medium" w:hAnsi="ITC Stone Sans Std Medium"/>
          <w:i/>
        </w:rPr>
        <w:t xml:space="preserve"> </w:t>
      </w:r>
      <w:proofErr w:type="spellStart"/>
      <w:r w:rsidRPr="006F11FB">
        <w:rPr>
          <w:rFonts w:ascii="ITC Stone Sans Std Medium" w:hAnsi="ITC Stone Sans Std Medium"/>
          <w:i/>
        </w:rPr>
        <w:t>Vuolo</w:t>
      </w:r>
      <w:proofErr w:type="spellEnd"/>
      <w:r w:rsidRPr="006F11FB">
        <w:rPr>
          <w:rFonts w:ascii="ITC Stone Sans Std Medium" w:hAnsi="ITC Stone Sans Std Medium"/>
          <w:i/>
        </w:rPr>
        <w:t xml:space="preserve"> - CIEPP, Argentina;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 xml:space="preserve">7. Denise Carreira - Plataforma </w:t>
      </w:r>
      <w:proofErr w:type="spellStart"/>
      <w:r w:rsidRPr="006F11FB">
        <w:rPr>
          <w:rFonts w:ascii="ITC Stone Sans Std Medium" w:hAnsi="ITC Stone Sans Std Medium"/>
          <w:i/>
        </w:rPr>
        <w:t>Dhesca</w:t>
      </w:r>
      <w:proofErr w:type="spellEnd"/>
      <w:r w:rsidRPr="006F11FB">
        <w:rPr>
          <w:rFonts w:ascii="ITC Stone Sans Std Medium" w:hAnsi="ITC Stone Sans Std Medium"/>
          <w:i/>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 Lindbergh Farias e outros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Subscrito pelo Senador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O Senador Paim quer encaminhar? Precisa fazer algum esclarecimento?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PAULO PAIM </w:t>
      </w:r>
      <w:r w:rsidRPr="006F11FB">
        <w:rPr>
          <w:rFonts w:ascii="ITC Stone Sans Std Medium" w:hAnsi="ITC Stone Sans Std Medium"/>
        </w:rPr>
        <w:t xml:space="preserve">(Bloco Parlamentar da Resistência Democrática/PT - RS) – </w:t>
      </w:r>
      <w:proofErr w:type="spellStart"/>
      <w:r w:rsidRPr="006F11FB">
        <w:rPr>
          <w:rFonts w:ascii="ITC Stone Sans Std Medium" w:hAnsi="ITC Stone Sans Std Medium"/>
        </w:rPr>
        <w:t>Srª</w:t>
      </w:r>
      <w:proofErr w:type="spellEnd"/>
      <w:r w:rsidRPr="006F11FB">
        <w:rPr>
          <w:rFonts w:ascii="ITC Stone Sans Std Medium" w:hAnsi="ITC Stone Sans Std Medium"/>
        </w:rPr>
        <w:t xml:space="preserve"> Presidenta, nem precisa encaminhar.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 iniciativa é do Senador Lindbergh, é uma iniciativa mais que positiva. Na verdade, é em relação aos impactos, principalmente da PEC nº 95, em todas estas áreas, educação – e ele faz a listagem aqui –, enfim, que merecem uma análise profunda. Austeridade e retrocesso: impactos setoriais dos cortes orçamentários. E reúne o resultado de uma longa série de debates setoriais, saúde, moradia, direitos humanos, cultura, igualdade, educação, realizados no último ano, que </w:t>
      </w:r>
      <w:r w:rsidRPr="006F11FB">
        <w:rPr>
          <w:rFonts w:ascii="ITC Stone Sans Std Medium" w:hAnsi="ITC Stone Sans Std Medium"/>
        </w:rPr>
        <w:lastRenderedPageBreak/>
        <w:t>analisa os efeitos das políticas de austeridade fiscal na vida dos brasileiros e das brasileiras. O eixo principal é a PEC nº 95.</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Sou totalmente favorável ao requerimento.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Obrigada, Senador.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Em votação.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As </w:t>
      </w:r>
      <w:proofErr w:type="spellStart"/>
      <w:r w:rsidRPr="006F11FB">
        <w:rPr>
          <w:rFonts w:ascii="ITC Stone Sans Std Medium" w:hAnsi="ITC Stone Sans Std Medium"/>
        </w:rPr>
        <w:t>Srªs</w:t>
      </w:r>
      <w:proofErr w:type="spellEnd"/>
      <w:r w:rsidRPr="006F11FB">
        <w:rPr>
          <w:rFonts w:ascii="ITC Stone Sans Std Medium" w:hAnsi="ITC Stone Sans Std Medium"/>
        </w:rPr>
        <w:t xml:space="preserve"> Senadoras e os Srs. Senadores que concordam com o requerimento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Aprovado o Requerimento nº 118, do Senador Lindbergh, subscrito pelo Senador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Pediria ao Senador Paim para presidir e encaminhar os meus requerimentos.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O Presidente é o Senador Paim para encaminhar requerimentos dos quais sou autora.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PRESIDENTE </w:t>
      </w:r>
      <w:r w:rsidRPr="006F11FB">
        <w:rPr>
          <w:rFonts w:ascii="ITC Stone Sans Std Medium" w:hAnsi="ITC Stone Sans Std Medium"/>
        </w:rPr>
        <w:t xml:space="preserve">(Paulo Paim. Bloco Parlamentar da Resistência Democrática/PT - RS) – </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ITEM 27</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REQUERIMENTO COMISSÃO DE DIREITOS HUMANOS E LEGISLAÇÃO PARTICIPATIVA Nº 122,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Requer, nos termos do art. 58, § 2º, II, da Constituição Federal e  do art. 93, II, do Regimento Interno do Senado Federal, a realização de audiência pública, com o objetivo de analisar e debater as iniciativas da sociedade civil e governo, a partir do Conselho Nacional de Economia Solidária, para a realização da IV Conferência Nacional de Economia Solidária.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Senadora Regina Sousa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Passo de imediato à Senadora Regina Sousa para argumentar sobre o seu requerimento.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REGINA SOUSA </w:t>
      </w:r>
      <w:r w:rsidRPr="006F11FB">
        <w:rPr>
          <w:rFonts w:ascii="ITC Stone Sans Std Medium" w:hAnsi="ITC Stone Sans Std Medium"/>
        </w:rPr>
        <w:t>(Bloco Parlamentar da Resistência Democrática/PT - PI. Para encaminhar.) – Este requerimento é um pedido do grupo, das cooperativas que trabalham a economia solidária. Eles tiveram um encontro aqui em Brasília há alguns dias e pediram para a gente fazer esse debate porque eles vão ter um congresso de economia solidária, então é importante que essa audiência aconteça, inclusive muito próxima ao congresso ou talvez no mesmo período dele.</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lastRenderedPageBreak/>
        <w:t xml:space="preserve">Então, aprovamos já com antecedência, mas é só em agosto, se não me engano. Depois vêm os convidados.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economia solidária é um tema caro à agricultura familiar, então é preciso que a gente discuta.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PRESIDENTE </w:t>
      </w:r>
      <w:r w:rsidRPr="006F11FB">
        <w:rPr>
          <w:rFonts w:ascii="ITC Stone Sans Std Medium" w:hAnsi="ITC Stone Sans Std Medium"/>
        </w:rPr>
        <w:t>(Paulo Paim. Bloco Parlamentar da Resistência Democrática/PT - RS) – Em discussão.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Não havendo quem queira discutir, nós vamos à votação.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Em votação o requerimento.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Aqueles que o aprovam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REGINA SOUSA </w:t>
      </w:r>
      <w:r w:rsidRPr="006F11FB">
        <w:rPr>
          <w:rFonts w:ascii="ITC Stone Sans Std Medium" w:hAnsi="ITC Stone Sans Std Medium"/>
        </w:rPr>
        <w:t>(Bloco Parlamentar da Resistência Democrática/PT - PI) – Há outro requerimento...</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O SR. PRESIDENTE </w:t>
      </w:r>
      <w:r w:rsidRPr="006F11FB">
        <w:rPr>
          <w:rFonts w:ascii="ITC Stone Sans Std Medium" w:hAnsi="ITC Stone Sans Std Medium"/>
        </w:rPr>
        <w:t>(Paulo Paim. Bloco Parlamentar da Resistência Democrática/PT - RS) – Esse eu já li...</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 xml:space="preserve">A </w:t>
      </w:r>
      <w:proofErr w:type="spellStart"/>
      <w:r w:rsidRPr="006F11FB">
        <w:rPr>
          <w:rFonts w:ascii="ITC Stone Sans Std Medium" w:hAnsi="ITC Stone Sans Std Medium"/>
          <w:b/>
        </w:rPr>
        <w:t>SRª</w:t>
      </w:r>
      <w:proofErr w:type="spellEnd"/>
      <w:r w:rsidRPr="006F11FB">
        <w:rPr>
          <w:rFonts w:ascii="ITC Stone Sans Std Medium" w:hAnsi="ITC Stone Sans Std Medium"/>
          <w:b/>
        </w:rPr>
        <w:t xml:space="preserve"> PRESIDENTE </w:t>
      </w:r>
      <w:r w:rsidRPr="006F11FB">
        <w:rPr>
          <w:rFonts w:ascii="ITC Stone Sans Std Medium" w:hAnsi="ITC Stone Sans Std Medium"/>
        </w:rPr>
        <w:t>(Regina Sousa. Bloco Parlamentar da Resistência Democrática/PT - PI) – Obrigada, Senador Paim.</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Vamos para o item nº 11, que é um projeto de lei, não terminativo, que estava sob vista da Senadora Marta. Ela devolveu, e a gente aproveita para votar porque já foi lido.</w:t>
      </w:r>
    </w:p>
    <w:p w:rsidR="0064538E" w:rsidRPr="006F11FB" w:rsidRDefault="0064538E">
      <w:pPr>
        <w:pStyle w:val="Escriba-Normalffffffffd"/>
        <w:rPr>
          <w:rFonts w:ascii="ITC Stone Sans Std Medium" w:hAnsi="ITC Stone Sans Std Medium"/>
        </w:rPr>
      </w:pP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ITEM 11</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PROJETO DE LEI DO SENADO Nº 197, de 2018</w:t>
      </w:r>
    </w:p>
    <w:p w:rsidR="0064538E" w:rsidRPr="006F11FB" w:rsidRDefault="00537E81">
      <w:pPr>
        <w:pStyle w:val="Escriba-Centralizadof5"/>
        <w:rPr>
          <w:rFonts w:ascii="ITC Stone Sans Std Medium" w:hAnsi="ITC Stone Sans Std Medium"/>
        </w:rPr>
      </w:pPr>
      <w:r w:rsidRPr="006F11FB">
        <w:rPr>
          <w:rFonts w:ascii="ITC Stone Sans Std Medium" w:hAnsi="ITC Stone Sans Std Medium"/>
          <w:b/>
        </w:rPr>
        <w:t xml:space="preserve">- Não terminativo -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Altera a Lei nº 12.711, de 29 de agosto de 2012, que dispõe sobre o ingresso nas universidades federais e nas instituições federais de ensino técnico de nível médio e dá outras providências, para equiparar os bolsistas das escolas beneficentes de assistência social aos estudantes das escolas públicas na reserva de vagas.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Autoria:</w:t>
      </w:r>
      <w:r w:rsidRPr="006F11FB">
        <w:rPr>
          <w:rFonts w:ascii="ITC Stone Sans Std Medium" w:hAnsi="ITC Stone Sans Std Medium"/>
        </w:rPr>
        <w:t xml:space="preserve"> Senador Cássio Cunha Lima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Relatoria:</w:t>
      </w:r>
      <w:r w:rsidRPr="006F11FB">
        <w:rPr>
          <w:rFonts w:ascii="ITC Stone Sans Std Medium" w:hAnsi="ITC Stone Sans Std Medium"/>
        </w:rPr>
        <w:t xml:space="preserve"> Senadora </w:t>
      </w:r>
      <w:proofErr w:type="spellStart"/>
      <w:r w:rsidRPr="006F11FB">
        <w:rPr>
          <w:rFonts w:ascii="ITC Stone Sans Std Medium" w:hAnsi="ITC Stone Sans Std Medium"/>
        </w:rPr>
        <w:t>Lídice</w:t>
      </w:r>
      <w:proofErr w:type="spellEnd"/>
      <w:r w:rsidRPr="006F11FB">
        <w:rPr>
          <w:rFonts w:ascii="ITC Stone Sans Std Medium" w:hAnsi="ITC Stone Sans Std Medium"/>
        </w:rPr>
        <w:t xml:space="preserve"> da Mata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lastRenderedPageBreak/>
        <w:t>Relatório:</w:t>
      </w:r>
      <w:r w:rsidRPr="006F11FB">
        <w:rPr>
          <w:rFonts w:ascii="ITC Stone Sans Std Medium" w:hAnsi="ITC Stone Sans Std Medium"/>
        </w:rPr>
        <w:t xml:space="preserve"> Favorável ao Projeto, com duas Emendas que apresenta.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b/>
        </w:rPr>
        <w:t>Observações:</w:t>
      </w:r>
      <w:r w:rsidRPr="006F11FB">
        <w:rPr>
          <w:rFonts w:ascii="ITC Stone Sans Std Medium" w:hAnsi="ITC Stone Sans Std Medium"/>
          <w:i/>
        </w:rPr>
        <w:t xml:space="preserve"> </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Tramitação: CDH e terminativo na CE.</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i/>
        </w:rPr>
        <w:t>- Em 13/06/2018, foi lido o Relatório pelo Senador Paulo Paim, relator "ad hoc".</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Já foi lido e discutido, mas foi pedida vista. Então, é só votar.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As </w:t>
      </w:r>
      <w:proofErr w:type="spellStart"/>
      <w:r w:rsidRPr="006F11FB">
        <w:rPr>
          <w:rFonts w:ascii="ITC Stone Sans Std Medium" w:hAnsi="ITC Stone Sans Std Medium"/>
        </w:rPr>
        <w:t>Srªs</w:t>
      </w:r>
      <w:proofErr w:type="spellEnd"/>
      <w:r w:rsidRPr="006F11FB">
        <w:rPr>
          <w:rFonts w:ascii="ITC Stone Sans Std Medium" w:hAnsi="ITC Stone Sans Std Medium"/>
        </w:rPr>
        <w:t xml:space="preserve"> e os Srs. Senadores que concordam com o relatório permaneçam como se encontram. (</w:t>
      </w:r>
      <w:r w:rsidRPr="006F11FB">
        <w:rPr>
          <w:rFonts w:ascii="ITC Stone Sans Std Medium" w:hAnsi="ITC Stone Sans Std Medium"/>
          <w:i/>
        </w:rPr>
        <w:t>Pausa.</w:t>
      </w:r>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Aprovado o relatório do Projeto nº 197, de 2018.</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Há alguns comunicados aqui.</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Secretaria da CDH recebeu as seguintes correspondências: o relatório anual das atividades do TCU (Tribunal de Contas da União), referente a 2017, o qual apresenta os principais resultados da atuação deste Tribunal, as iniciativas mais relevantes implementadas no âmbito administrativo da Casa.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O relatório está disponível no </w:t>
      </w:r>
      <w:r w:rsidRPr="006F11FB">
        <w:rPr>
          <w:rFonts w:ascii="ITC Stone Sans Std Medium" w:hAnsi="ITC Stone Sans Std Medium"/>
          <w:i/>
        </w:rPr>
        <w:t>site</w:t>
      </w:r>
      <w:r w:rsidRPr="006F11FB">
        <w:rPr>
          <w:rFonts w:ascii="ITC Stone Sans Std Medium" w:hAnsi="ITC Stone Sans Std Medium"/>
        </w:rPr>
        <w:t xml:space="preserve"> do TCU, tcu.gov.br, e no Portal da Transparência.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Moção nº 8, de 2018, da Câmara Municipal de Lavras, Minas Gerais, que repudia o ato de ameaça praticado por um menor infrator contra promotor de Justiça da Comarca de Lavras.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 xml:space="preserve">A Moção nº 16, de 2018, da Câmara Municipal de São José dos Campos, que repudia o brutal assassinato da Vereadora </w:t>
      </w:r>
      <w:proofErr w:type="spellStart"/>
      <w:r w:rsidRPr="006F11FB">
        <w:rPr>
          <w:rFonts w:ascii="ITC Stone Sans Std Medium" w:hAnsi="ITC Stone Sans Std Medium"/>
        </w:rPr>
        <w:t>Marielle</w:t>
      </w:r>
      <w:proofErr w:type="spellEnd"/>
      <w:r w:rsidRPr="006F11FB">
        <w:rPr>
          <w:rFonts w:ascii="ITC Stone Sans Std Medium" w:hAnsi="ITC Stone Sans Std Medium"/>
        </w:rPr>
        <w:t xml:space="preserve"> Franco, ocorrido no Rio de Janeiro, apoia as manifestações de solidariedade e pesar e, ao mesmo tempo, cobra a apuração do crime. Aliás, já se vão mais de três meses, e nada de apuração de quem matou </w:t>
      </w:r>
      <w:proofErr w:type="spellStart"/>
      <w:r w:rsidRPr="006F11FB">
        <w:rPr>
          <w:rFonts w:ascii="ITC Stone Sans Std Medium" w:hAnsi="ITC Stone Sans Std Medium"/>
        </w:rPr>
        <w:t>Marielle</w:t>
      </w:r>
      <w:proofErr w:type="spellEnd"/>
      <w:r w:rsidRPr="006F11FB">
        <w:rPr>
          <w:rFonts w:ascii="ITC Stone Sans Std Medium" w:hAnsi="ITC Stone Sans Std Medium"/>
        </w:rPr>
        <w:t>.</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Moção nº 8, de 2018, da Câmara Municipal de Caxias do Sul, que apresenta contrariedade à manutenção do auxílio-moradia repassado aos magistrados e magistradas.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 do Presidente da CNBB o agradecimento à CDH pelo apoio e solidariedade dirigidos aos organismos integrantes da conferência e a todas as entidades envolvidas na defesa da vida e dos direitos humanos.</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A gente mandou uma moção de solidariedade à CNBB na época da conferência, em Aparecida.</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Então, só para comunicar, e estão arquivados para quem quiser ler.</w:t>
      </w:r>
    </w:p>
    <w:p w:rsidR="0064538E" w:rsidRPr="006F11FB" w:rsidRDefault="00537E81">
      <w:pPr>
        <w:pStyle w:val="Escriba-Normalffffffffd"/>
        <w:rPr>
          <w:rFonts w:ascii="ITC Stone Sans Std Medium" w:hAnsi="ITC Stone Sans Std Medium"/>
        </w:rPr>
      </w:pPr>
      <w:r w:rsidRPr="006F11FB">
        <w:rPr>
          <w:rFonts w:ascii="ITC Stone Sans Std Medium" w:hAnsi="ITC Stone Sans Std Medium"/>
        </w:rPr>
        <w:t>Nada mais havendo a tratar, declaro encerrada esta reunião da CDH.</w:t>
      </w:r>
    </w:p>
    <w:p w:rsidR="0064538E" w:rsidRPr="006F11FB" w:rsidRDefault="00537E81">
      <w:pPr>
        <w:pStyle w:val="Escriba-Anotacao"/>
        <w:jc w:val="right"/>
        <w:rPr>
          <w:rFonts w:ascii="ITC Stone Sans Std Medium" w:hAnsi="ITC Stone Sans Std Medium"/>
        </w:rPr>
      </w:pPr>
      <w:r w:rsidRPr="006F11FB">
        <w:rPr>
          <w:rFonts w:ascii="ITC Stone Sans Std Medium" w:hAnsi="ITC Stone Sans Std Medium"/>
        </w:rPr>
        <w:lastRenderedPageBreak/>
        <w:t>(</w:t>
      </w:r>
      <w:r w:rsidRPr="006F11FB">
        <w:rPr>
          <w:rFonts w:ascii="ITC Stone Sans Std Medium" w:hAnsi="ITC Stone Sans Std Medium"/>
          <w:i/>
        </w:rPr>
        <w:t>Iniciada às 14 horas e 08 minutos, a reunião é encerrada às 14 horas e 31 minutos.</w:t>
      </w:r>
      <w:r w:rsidRPr="006F11FB">
        <w:rPr>
          <w:rFonts w:ascii="ITC Stone Sans Std Medium" w:hAnsi="ITC Stone Sans Std Medium"/>
        </w:rPr>
        <w:t>)</w:t>
      </w:r>
    </w:p>
    <w:sectPr w:rsidR="0064538E" w:rsidRPr="006F11F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BA" w:rsidRDefault="00537E81">
      <w:pPr>
        <w:spacing w:after="0" w:line="240" w:lineRule="auto"/>
      </w:pPr>
      <w:r>
        <w:separator/>
      </w:r>
    </w:p>
  </w:endnote>
  <w:endnote w:type="continuationSeparator" w:id="0">
    <w:p w:rsidR="009B70BA" w:rsidRDefault="0053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BA" w:rsidRDefault="00537E81">
      <w:pPr>
        <w:spacing w:after="0" w:line="240" w:lineRule="auto"/>
      </w:pPr>
      <w:r>
        <w:separator/>
      </w:r>
    </w:p>
  </w:footnote>
  <w:footnote w:type="continuationSeparator" w:id="0">
    <w:p w:rsidR="009B70BA" w:rsidRDefault="00537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38E" w:rsidRDefault="00537E8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4538E" w:rsidRDefault="00537E81">
    <w:pPr>
      <w:jc w:val="center"/>
    </w:pPr>
    <w:r>
      <w:rPr>
        <w:rFonts w:ascii="ITC Stone Sans Std Medium" w:eastAsia="ITC Stone Sans Std Medium" w:hAnsi="ITC Stone Sans Std Medium" w:cs="ITC Stone Sans Std Medium"/>
        <w:sz w:val="24"/>
      </w:rPr>
      <w:t>SENADO FEDERAL</w:t>
    </w:r>
  </w:p>
  <w:p w:rsidR="0064538E" w:rsidRDefault="00537E8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4538E" w:rsidRDefault="006453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8E"/>
    <w:rsid w:val="00537E81"/>
    <w:rsid w:val="0064538E"/>
    <w:rsid w:val="006F11FB"/>
    <w:rsid w:val="009B70BA"/>
    <w:rsid w:val="00FF4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3861D-03F1-4BAF-B26E-F03CBA1E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5793</Words>
  <Characters>31288</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Ata da 63 ª Reunião, Extraordinária, da Comissão de Direitos Humanos e Legislação Participativa, de 20/06/2018</vt:lpstr>
    </vt:vector>
  </TitlesOfParts>
  <Company>Senado Federal</Company>
  <LinksUpToDate>false</LinksUpToDate>
  <CharactersWithSpaces>37007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63 ª Reunião, Extraordinária, da Comissão de Direitos Humanos e Legislação Participativa, de 20/06/2018</dc:title>
  <dc:subject>Ata de reunião de Comissão do Senado Federal</dc:subject>
  <dc:creator>Silvana Egídio Mendonça Costa</dc:creator>
  <dc:description>Ata da 63 ª Reunião, Extraordinária, da Comissão de Direitos Humanos e Legislação Participativa, de 20/06/2018 da 4ª Sessão Legislativa Ordinária da 55ª Legislatura, realizada em 20 de Junho de 2018, Quarta-feira, no Senado Federal, Anexo II, Ala Senador Nilo Coelho, Plenário nº 2.
Arquivo gerado através do sistema Comiss.
Usuário: Silvana Egídio Mendonça Costa (SEGIDIO). Gerado em: 18/07/2018 08:28:56.</dc:description>
  <cp:lastModifiedBy>Mariana Borges Frizzera Paiva Lyrio</cp:lastModifiedBy>
  <cp:revision>4</cp:revision>
  <dcterms:created xsi:type="dcterms:W3CDTF">2018-07-18T11:36:00Z</dcterms:created>
  <dcterms:modified xsi:type="dcterms:W3CDTF">2018-07-18T12:11:00Z</dcterms:modified>
</cp:coreProperties>
</file>