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8471F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BA06A4">
        <w:rPr>
          <w:rFonts w:ascii="ITC Stone Sans Std Medium" w:hAnsi="ITC Stone Sans Std Medium" w:cs="Arial"/>
          <w:noProof/>
          <w:color w:val="000000"/>
          <w:sz w:val="16"/>
          <w:szCs w:val="16"/>
        </w:rPr>
        <w:t>785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BA06A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A8471F" w:rsidRPr="006D7BE6" w:rsidRDefault="00A8471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8471F" w:rsidRPr="006D7BE6" w:rsidRDefault="00A8471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8471F" w:rsidRPr="001E5BF9" w:rsidRDefault="00A8471F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="00C952D1">
        <w:rPr>
          <w:rFonts w:ascii="ITC Stone Sans Std Medium" w:hAnsi="ITC Stone Sans Std Medium"/>
          <w:b/>
          <w:bCs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BA06A4">
        <w:rPr>
          <w:rFonts w:ascii="ITC Stone Sans Std Medium" w:hAnsi="ITC Stone Sans Std Medium"/>
          <w:b/>
          <w:bCs/>
          <w:noProof/>
          <w:sz w:val="22"/>
          <w:szCs w:val="22"/>
        </w:rPr>
        <w:t>785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BA06A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BA06A4">
        <w:rPr>
          <w:rFonts w:ascii="ITC Stone Sans Std Medium" w:hAnsi="ITC Stone Sans Std Medium"/>
          <w:b/>
          <w:noProof/>
          <w:sz w:val="22"/>
          <w:szCs w:val="22"/>
        </w:rPr>
        <w:t>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BA06A4">
        <w:rPr>
          <w:rFonts w:ascii="ITC Stone Sans Std Medium" w:hAnsi="ITC Stone Sans Std Medium"/>
          <w:b/>
          <w:noProof/>
          <w:sz w:val="22"/>
          <w:szCs w:val="22"/>
        </w:rPr>
        <w:t xml:space="preserve">ALTERA A LEI Nº 10.260, DE 12 DE JULHO DE 2001, A LEI COMPLEMENTAR NºO 129, DE 8 DE JANEIRO DE 2009, A MEDIDA PROVISÓRIA Nº 2.156-5, DE 24 DE AGOSTO DE 2001, A MEDIDA PROVISÓRIA Nº 2.157-5, DE 24 DE AGOSTO DE 2001, A LEI Nº 7.827, DE 27 DE SETEMBRO DE 1989, A LEI Nº 9.394, DE 20 DE DEZEMBRO DE 1996, A LEI Nº 8.958, DE 20 DE DEZEMBRO DE 1994, E DÁ OUTRAS 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>PROVIDÊNCIAS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="00C952D1">
        <w:rPr>
          <w:rFonts w:ascii="ITC Stone Sans Std Medium" w:hAnsi="ITC Stone Sans Std Medium"/>
          <w:b/>
          <w:color w:val="auto"/>
          <w:sz w:val="22"/>
          <w:szCs w:val="22"/>
        </w:rPr>
        <w:t>5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DE </w:t>
      </w:r>
      <w:r w:rsidR="00C952D1">
        <w:rPr>
          <w:rFonts w:ascii="ITC Stone Sans Std Medium" w:hAnsi="ITC Stone Sans Std Medium"/>
          <w:b/>
          <w:noProof/>
          <w:color w:val="auto"/>
          <w:sz w:val="22"/>
          <w:szCs w:val="22"/>
        </w:rPr>
        <w:t>SETEMBRO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 DE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1E5BF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A8471F" w:rsidRDefault="00A8471F" w:rsidP="00C952D1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EA2632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EA2632">
        <w:rPr>
          <w:rFonts w:ascii="ITC Stone Sans Std Medium" w:hAnsi="ITC Stone Sans Std Medium" w:cs="Arial"/>
          <w:sz w:val="22"/>
          <w:szCs w:val="22"/>
        </w:rPr>
        <w:t>trinta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C952D1">
        <w:rPr>
          <w:rFonts w:ascii="ITC Stone Sans Std Medium" w:hAnsi="ITC Stone Sans Std Medium" w:cs="Arial"/>
          <w:sz w:val="22"/>
          <w:szCs w:val="22"/>
        </w:rPr>
        <w:t xml:space="preserve">cinco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 xml:space="preserve">de </w:t>
      </w:r>
      <w:r w:rsidR="00C952D1">
        <w:rPr>
          <w:rFonts w:ascii="ITC Stone Sans Std Medium" w:hAnsi="ITC Stone Sans Std Medium" w:cs="Arial"/>
          <w:noProof/>
          <w:sz w:val="22"/>
          <w:szCs w:val="22"/>
        </w:rPr>
        <w:t>setembro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 xml:space="preserve">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C952D1">
        <w:rPr>
          <w:rFonts w:ascii="ITC Stone Sans Std Medium" w:hAnsi="ITC Stone Sans Std Medium" w:cs="Arial"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C952D1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0E186F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A2632">
        <w:rPr>
          <w:rFonts w:ascii="ITC Stone Sans Std Medium" w:hAnsi="ITC Stone Sans Std Medium" w:cs="Arial"/>
          <w:noProof/>
          <w:sz w:val="22"/>
          <w:szCs w:val="22"/>
        </w:rPr>
        <w:t>Deputado Alex Canziani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785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1E5BF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0831E7">
        <w:rPr>
          <w:rFonts w:ascii="ITC Stone Sans Std Medium" w:hAnsi="ITC Stone Sans Std Medium" w:cs="Arial"/>
          <w:sz w:val="22"/>
          <w:szCs w:val="22"/>
        </w:rPr>
        <w:t>Fátima Bezerra e Pedro Chaves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; e Deputados </w:t>
      </w:r>
      <w:proofErr w:type="spellStart"/>
      <w:r w:rsidR="000831E7">
        <w:rPr>
          <w:rFonts w:ascii="ITC Stone Sans Std Medium" w:hAnsi="ITC Stone Sans Std Medium" w:cs="Arial"/>
          <w:sz w:val="22"/>
          <w:szCs w:val="22"/>
        </w:rPr>
        <w:t>Átila</w:t>
      </w:r>
      <w:proofErr w:type="spellEnd"/>
      <w:r w:rsidR="000831E7">
        <w:rPr>
          <w:rFonts w:ascii="ITC Stone Sans Std Medium" w:hAnsi="ITC Stone Sans Std Medium" w:cs="Arial"/>
          <w:sz w:val="22"/>
          <w:szCs w:val="22"/>
        </w:rPr>
        <w:t xml:space="preserve"> Lira, Alex </w:t>
      </w:r>
      <w:proofErr w:type="spellStart"/>
      <w:r w:rsidR="000831E7">
        <w:rPr>
          <w:rFonts w:ascii="ITC Stone Sans Std Medium" w:hAnsi="ITC Stone Sans Std Medium" w:cs="Arial"/>
          <w:sz w:val="22"/>
          <w:szCs w:val="22"/>
        </w:rPr>
        <w:t>Canziani</w:t>
      </w:r>
      <w:proofErr w:type="spellEnd"/>
      <w:r w:rsidR="000831E7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0831E7">
        <w:rPr>
          <w:rFonts w:ascii="ITC Stone Sans Std Medium" w:hAnsi="ITC Stone Sans Std Medium" w:cs="Arial"/>
          <w:sz w:val="22"/>
          <w:szCs w:val="22"/>
        </w:rPr>
        <w:t>Pollyana</w:t>
      </w:r>
      <w:proofErr w:type="spellEnd"/>
      <w:r w:rsidR="000831E7">
        <w:rPr>
          <w:rFonts w:ascii="ITC Stone Sans Std Medium" w:hAnsi="ITC Stone Sans Std Medium" w:cs="Arial"/>
          <w:sz w:val="22"/>
          <w:szCs w:val="22"/>
        </w:rPr>
        <w:t xml:space="preserve"> Gama, Josi Nunes, Giuseppe </w:t>
      </w:r>
      <w:proofErr w:type="spellStart"/>
      <w:r w:rsidR="000831E7">
        <w:rPr>
          <w:rFonts w:ascii="ITC Stone Sans Std Medium" w:hAnsi="ITC Stone Sans Std Medium" w:cs="Arial"/>
          <w:sz w:val="22"/>
          <w:szCs w:val="22"/>
        </w:rPr>
        <w:t>Vecci</w:t>
      </w:r>
      <w:proofErr w:type="spellEnd"/>
      <w:r w:rsidR="000831E7">
        <w:rPr>
          <w:rFonts w:ascii="ITC Stone Sans Std Medium" w:hAnsi="ITC Stone Sans Std Medium" w:cs="Arial"/>
          <w:sz w:val="22"/>
          <w:szCs w:val="22"/>
        </w:rPr>
        <w:t>, Delegado Edson Moreira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, e ainda dos Parlamentares não membros </w:t>
      </w:r>
      <w:r w:rsidR="000831E7">
        <w:rPr>
          <w:rFonts w:ascii="ITC Stone Sans Std Medium" w:hAnsi="ITC Stone Sans Std Medium" w:cs="Arial"/>
          <w:sz w:val="22"/>
          <w:szCs w:val="22"/>
        </w:rPr>
        <w:t>Deputado Afonso Florence e Deputado Júlio César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</w:t>
      </w:r>
      <w:r w:rsidR="005E7B92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164C4F">
        <w:rPr>
          <w:rFonts w:ascii="ITC Stone Sans Std Medium" w:hAnsi="ITC Stone Sans Std Medium" w:cs="Arial"/>
          <w:noProof/>
          <w:sz w:val="22"/>
          <w:szCs w:val="22"/>
        </w:rPr>
        <w:t xml:space="preserve"> que </w:t>
      </w:r>
      <w:r w:rsidR="00164C4F" w:rsidRPr="00164C4F">
        <w:rPr>
          <w:rFonts w:ascii="ITC Stone Sans Std Medium" w:hAnsi="ITC Stone Sans Std Medium" w:cs="Arial"/>
          <w:noProof/>
          <w:sz w:val="22"/>
          <w:szCs w:val="22"/>
        </w:rPr>
        <w:t>destina-se à realização de Audiência Pública para debater a matéria</w:t>
      </w:r>
      <w:r w:rsidR="001E5BF9">
        <w:rPr>
          <w:rFonts w:ascii="ITC Stone Sans Std Medium" w:hAnsi="ITC Stone Sans Std Medium" w:cs="Arial"/>
          <w:noProof/>
          <w:sz w:val="22"/>
          <w:szCs w:val="22"/>
        </w:rPr>
        <w:t>.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EF16E2">
        <w:rPr>
          <w:rFonts w:ascii="ITC Stone Sans Std Medium" w:hAnsi="ITC Stone Sans Std Medium" w:cs="Arial"/>
          <w:noProof/>
          <w:sz w:val="22"/>
          <w:szCs w:val="22"/>
        </w:rPr>
        <w:t>Em seguida,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64C4F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</w:t>
      </w:r>
      <w:r w:rsid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assento </w:t>
      </w:r>
      <w:r w:rsidR="00C952D1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à mesa </w:t>
      </w:r>
      <w:r w:rsidR="004B4DAD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="00C952D1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 convidada: </w:t>
      </w:r>
      <w:r w:rsidR="00DF67B9">
        <w:rPr>
          <w:rFonts w:ascii="ITC Stone Sans Std Medium" w:hAnsi="ITC Stone Sans Std Medium" w:cs="Arial"/>
          <w:color w:val="000000"/>
          <w:sz w:val="22"/>
          <w:szCs w:val="22"/>
        </w:rPr>
        <w:t xml:space="preserve">Bruna </w:t>
      </w:r>
      <w:proofErr w:type="spellStart"/>
      <w:r w:rsidR="00DF67B9">
        <w:rPr>
          <w:rFonts w:ascii="ITC Stone Sans Std Medium" w:hAnsi="ITC Stone Sans Std Medium" w:cs="Arial"/>
          <w:color w:val="000000"/>
          <w:sz w:val="22"/>
          <w:szCs w:val="22"/>
        </w:rPr>
        <w:t>Brelaz</w:t>
      </w:r>
      <w:proofErr w:type="spellEnd"/>
      <w:r w:rsidR="00DF67B9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C952D1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 Diretora de Relações Institucionais da União </w:t>
      </w:r>
      <w:r w:rsidR="00DF67B9">
        <w:rPr>
          <w:rFonts w:ascii="ITC Stone Sans Std Medium" w:hAnsi="ITC Stone Sans Std Medium" w:cs="Arial"/>
          <w:color w:val="000000"/>
          <w:sz w:val="22"/>
          <w:szCs w:val="22"/>
        </w:rPr>
        <w:t>Nacional do Estudantes (UNE).</w:t>
      </w:r>
      <w:r w:rsidR="00C952D1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 d</w:t>
      </w:r>
      <w:r w:rsidR="001E7F17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convidad</w:t>
      </w:r>
      <w:r w:rsidR="001E7F17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1E5BF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FD5D42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FD5D42">
        <w:rPr>
          <w:rFonts w:ascii="ITC Stone Sans Std Medium" w:hAnsi="ITC Stone Sans Std Medium" w:cs="Arial"/>
          <w:color w:val="000000"/>
          <w:sz w:val="22"/>
          <w:szCs w:val="22"/>
        </w:rPr>
        <w:t>Átila</w:t>
      </w:r>
      <w:proofErr w:type="spellEnd"/>
      <w:r w:rsidR="00FD5D42">
        <w:rPr>
          <w:rFonts w:ascii="ITC Stone Sans Std Medium" w:hAnsi="ITC Stone Sans Std Medium" w:cs="Arial"/>
          <w:color w:val="000000"/>
          <w:sz w:val="22"/>
          <w:szCs w:val="22"/>
        </w:rPr>
        <w:t xml:space="preserve"> Lira, </w:t>
      </w:r>
      <w:r w:rsidR="00AB2338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Giuseppe </w:t>
      </w:r>
      <w:proofErr w:type="spellStart"/>
      <w:r w:rsidR="00AB2338">
        <w:rPr>
          <w:rFonts w:ascii="ITC Stone Sans Std Medium" w:hAnsi="ITC Stone Sans Std Medium" w:cs="Arial"/>
          <w:color w:val="000000"/>
          <w:sz w:val="22"/>
          <w:szCs w:val="22"/>
        </w:rPr>
        <w:t>Vecci</w:t>
      </w:r>
      <w:proofErr w:type="spellEnd"/>
      <w:r w:rsidR="00AB2338">
        <w:rPr>
          <w:rFonts w:ascii="ITC Stone Sans Std Medium" w:hAnsi="ITC Stone Sans Std Medium" w:cs="Arial"/>
          <w:color w:val="000000"/>
          <w:sz w:val="22"/>
          <w:szCs w:val="22"/>
        </w:rPr>
        <w:t>, Senador Pedro Chaves,</w:t>
      </w:r>
      <w:r w:rsidR="00B05FBD">
        <w:rPr>
          <w:rFonts w:ascii="ITC Stone Sans Std Medium" w:hAnsi="ITC Stone Sans Std Medium" w:cs="Arial"/>
          <w:color w:val="000000"/>
          <w:sz w:val="22"/>
          <w:szCs w:val="22"/>
        </w:rPr>
        <w:t xml:space="preserve"> e</w:t>
      </w:r>
      <w:r w:rsidR="00AB2338">
        <w:rPr>
          <w:rFonts w:ascii="ITC Stone Sans Std Medium" w:hAnsi="ITC Stone Sans Std Medium" w:cs="Arial"/>
          <w:color w:val="000000"/>
          <w:sz w:val="22"/>
          <w:szCs w:val="22"/>
        </w:rPr>
        <w:t xml:space="preserve"> Senadora Fátima Bezerra</w:t>
      </w:r>
      <w:r w:rsidR="00B05FBD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AB233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E66766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E66766">
        <w:rPr>
          <w:rFonts w:ascii="ITC Stone Sans Std Medium" w:hAnsi="ITC Stone Sans Std Medium" w:cs="Arial"/>
          <w:sz w:val="22"/>
          <w:szCs w:val="22"/>
        </w:rPr>
        <w:t>quarenta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5E7B92" w:rsidRPr="004F3FC1">
        <w:rPr>
          <w:rFonts w:ascii="ITC Stone Sans Std Medium" w:hAnsi="ITC Stone Sans Std Medium" w:cs="Arial"/>
          <w:sz w:val="22"/>
          <w:szCs w:val="22"/>
        </w:rPr>
        <w:t>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</w:t>
      </w:r>
      <w:r w:rsidR="00282B51">
        <w:rPr>
          <w:rFonts w:ascii="ITC Stone Sans Std Medium" w:hAnsi="ITC Stone Sans Std Medium" w:cs="Arial"/>
          <w:sz w:val="22"/>
          <w:szCs w:val="22"/>
        </w:rPr>
        <w:t xml:space="preserve"> Eventual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82B51" w:rsidRPr="00282B51">
        <w:rPr>
          <w:rFonts w:ascii="ITC Stone Sans Std Medium" w:hAnsi="ITC Stone Sans Std Medium" w:cs="Arial"/>
          <w:noProof/>
          <w:sz w:val="22"/>
          <w:szCs w:val="22"/>
        </w:rPr>
        <w:t>Deputado Alex Canziani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 xml:space="preserve">Congresso </w:t>
      </w:r>
      <w:r w:rsidRPr="00510D6F">
        <w:rPr>
          <w:rFonts w:ascii="ITC Stone Sans Std Medium" w:hAnsi="ITC Stone Sans Std Medium" w:cs="Arial"/>
          <w:sz w:val="22"/>
          <w:szCs w:val="22"/>
        </w:rPr>
        <w:t xml:space="preserve">Nacional. </w:t>
      </w:r>
    </w:p>
    <w:p w:rsidR="00A8471F" w:rsidRPr="006D7BE6" w:rsidRDefault="00A8471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8471F" w:rsidRPr="006D7BE6" w:rsidRDefault="00EA2632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A263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 Alex Canziani</w:t>
      </w:r>
      <w:r w:rsidR="00A8471F"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</w:p>
    <w:p w:rsidR="00A8471F" w:rsidRDefault="00282B5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Presidente Eventual</w:t>
      </w:r>
      <w:r w:rsidR="00A8471F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</w:p>
    <w:p w:rsidR="00A8471F" w:rsidRDefault="00A8471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8471F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282B51" w:rsidRPr="00A41F57" w:rsidRDefault="00282B5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282B51">
        <w:rPr>
          <w:rFonts w:ascii="ITC Stone Sans Std Medium" w:hAnsi="ITC Stone Sans Std Medium" w:cs="Arial"/>
          <w:sz w:val="22"/>
          <w:szCs w:val="22"/>
        </w:rPr>
        <w:t>https://www.youtube.com/watch?v=mtkPzXfvH64</w:t>
      </w:r>
    </w:p>
    <w:p w:rsidR="00A8471F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FF0000"/>
          <w:sz w:val="22"/>
          <w:szCs w:val="22"/>
        </w:rPr>
      </w:pPr>
    </w:p>
    <w:p w:rsidR="00C952D1" w:rsidRDefault="00C952D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FF0000"/>
          <w:sz w:val="22"/>
          <w:szCs w:val="22"/>
        </w:rPr>
        <w:sectPr w:rsidR="00C952D1" w:rsidSect="00A8471F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</w:p>
    <w:p w:rsidR="00A8471F" w:rsidRPr="006D7BE6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8471F" w:rsidRPr="006D7BE6" w:rsidSect="00A8471F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831E7"/>
    <w:rsid w:val="00091883"/>
    <w:rsid w:val="0009261E"/>
    <w:rsid w:val="000A71A0"/>
    <w:rsid w:val="000A7DD0"/>
    <w:rsid w:val="000B2135"/>
    <w:rsid w:val="000D60A9"/>
    <w:rsid w:val="000E186F"/>
    <w:rsid w:val="000E6394"/>
    <w:rsid w:val="000E6800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4C4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5BF9"/>
    <w:rsid w:val="001E7F17"/>
    <w:rsid w:val="001F72FA"/>
    <w:rsid w:val="0025165E"/>
    <w:rsid w:val="002566A3"/>
    <w:rsid w:val="00270C36"/>
    <w:rsid w:val="00273E67"/>
    <w:rsid w:val="00276D7D"/>
    <w:rsid w:val="00282B51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55662"/>
    <w:rsid w:val="00467EA9"/>
    <w:rsid w:val="00471F19"/>
    <w:rsid w:val="00476AAC"/>
    <w:rsid w:val="00485877"/>
    <w:rsid w:val="00494BCD"/>
    <w:rsid w:val="004A3C9D"/>
    <w:rsid w:val="004A3E8C"/>
    <w:rsid w:val="004A77F9"/>
    <w:rsid w:val="004B4DAD"/>
    <w:rsid w:val="004C2EFC"/>
    <w:rsid w:val="004D349C"/>
    <w:rsid w:val="004D6835"/>
    <w:rsid w:val="004D7BBD"/>
    <w:rsid w:val="004E2065"/>
    <w:rsid w:val="004E2663"/>
    <w:rsid w:val="004E2668"/>
    <w:rsid w:val="004F23BF"/>
    <w:rsid w:val="004F3C0B"/>
    <w:rsid w:val="00507F48"/>
    <w:rsid w:val="00510D6F"/>
    <w:rsid w:val="00515B84"/>
    <w:rsid w:val="00526CE3"/>
    <w:rsid w:val="005308CC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5E7B92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75AF2"/>
    <w:rsid w:val="00A8471F"/>
    <w:rsid w:val="00A92C42"/>
    <w:rsid w:val="00AB0559"/>
    <w:rsid w:val="00AB2338"/>
    <w:rsid w:val="00AB4643"/>
    <w:rsid w:val="00AB5C7E"/>
    <w:rsid w:val="00AC54DB"/>
    <w:rsid w:val="00AD29CF"/>
    <w:rsid w:val="00AD3300"/>
    <w:rsid w:val="00AD46BF"/>
    <w:rsid w:val="00AE1150"/>
    <w:rsid w:val="00AE137A"/>
    <w:rsid w:val="00AE25E3"/>
    <w:rsid w:val="00AE72AD"/>
    <w:rsid w:val="00AF1C26"/>
    <w:rsid w:val="00AF757F"/>
    <w:rsid w:val="00B02F66"/>
    <w:rsid w:val="00B05FBD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D7EF9"/>
    <w:rsid w:val="00BE5AD4"/>
    <w:rsid w:val="00BF1366"/>
    <w:rsid w:val="00BF4197"/>
    <w:rsid w:val="00C13BA1"/>
    <w:rsid w:val="00C55AAE"/>
    <w:rsid w:val="00C61F0E"/>
    <w:rsid w:val="00C6584C"/>
    <w:rsid w:val="00C71381"/>
    <w:rsid w:val="00C73305"/>
    <w:rsid w:val="00C775B8"/>
    <w:rsid w:val="00C80F44"/>
    <w:rsid w:val="00C8284D"/>
    <w:rsid w:val="00C839B2"/>
    <w:rsid w:val="00C8665F"/>
    <w:rsid w:val="00C902B3"/>
    <w:rsid w:val="00C952D1"/>
    <w:rsid w:val="00C95B99"/>
    <w:rsid w:val="00CA6DF6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7B9"/>
    <w:rsid w:val="00DF6B04"/>
    <w:rsid w:val="00E003CC"/>
    <w:rsid w:val="00E10CFE"/>
    <w:rsid w:val="00E308D7"/>
    <w:rsid w:val="00E32F8C"/>
    <w:rsid w:val="00E60771"/>
    <w:rsid w:val="00E66766"/>
    <w:rsid w:val="00E80485"/>
    <w:rsid w:val="00E80D5C"/>
    <w:rsid w:val="00E930C9"/>
    <w:rsid w:val="00EA0601"/>
    <w:rsid w:val="00EA2632"/>
    <w:rsid w:val="00EA5454"/>
    <w:rsid w:val="00EB6470"/>
    <w:rsid w:val="00ED1CD0"/>
    <w:rsid w:val="00ED7402"/>
    <w:rsid w:val="00EE79AE"/>
    <w:rsid w:val="00EF16E2"/>
    <w:rsid w:val="00EF3F50"/>
    <w:rsid w:val="00F033C1"/>
    <w:rsid w:val="00F063CE"/>
    <w:rsid w:val="00F06D6E"/>
    <w:rsid w:val="00F131FC"/>
    <w:rsid w:val="00F13362"/>
    <w:rsid w:val="00F209B3"/>
    <w:rsid w:val="00F21B0E"/>
    <w:rsid w:val="00F4214A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5D42"/>
    <w:rsid w:val="00FD7B34"/>
    <w:rsid w:val="00FE45E5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11C85F-C3D7-4C68-B2FF-CFE4B2E2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12</cp:revision>
  <cp:lastPrinted>2012-06-06T19:30:00Z</cp:lastPrinted>
  <dcterms:created xsi:type="dcterms:W3CDTF">2017-09-04T18:18:00Z</dcterms:created>
  <dcterms:modified xsi:type="dcterms:W3CDTF">2017-09-28T12:21:00Z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