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0" w:rsidRPr="005E7E87" w:rsidRDefault="004D4D30" w:rsidP="00A1599E">
      <w:pPr>
        <w:jc w:val="both"/>
        <w:rPr>
          <w:b/>
          <w:sz w:val="28"/>
          <w:szCs w:val="28"/>
        </w:rPr>
      </w:pPr>
    </w:p>
    <w:p w:rsidR="004D4D30" w:rsidRPr="005E7E87" w:rsidRDefault="004D4D30" w:rsidP="00A1599E">
      <w:pPr>
        <w:jc w:val="both"/>
        <w:rPr>
          <w:b/>
          <w:sz w:val="28"/>
          <w:szCs w:val="28"/>
        </w:rPr>
      </w:pPr>
    </w:p>
    <w:p w:rsidR="004D4D30" w:rsidRPr="005E7E87" w:rsidRDefault="004D4D30" w:rsidP="00A1599E">
      <w:pPr>
        <w:jc w:val="both"/>
        <w:rPr>
          <w:b/>
          <w:sz w:val="28"/>
          <w:szCs w:val="28"/>
        </w:rPr>
      </w:pPr>
    </w:p>
    <w:p w:rsidR="004D4D30" w:rsidRPr="005E7E87" w:rsidRDefault="004D4D30" w:rsidP="00CA774B">
      <w:pPr>
        <w:jc w:val="both"/>
        <w:rPr>
          <w:sz w:val="28"/>
          <w:szCs w:val="28"/>
          <w:highlight w:val="red"/>
        </w:rPr>
      </w:pPr>
      <w:r w:rsidRPr="005E7E87">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4D4D30" w:rsidRPr="005E7E87" w:rsidRDefault="004D4D30">
      <w:pPr>
        <w:jc w:val="center"/>
        <w:rPr>
          <w:sz w:val="28"/>
          <w:szCs w:val="28"/>
          <w:highlight w:val="red"/>
        </w:rPr>
      </w:pPr>
    </w:p>
    <w:p w:rsidR="004D4D30" w:rsidRPr="005E7E87" w:rsidRDefault="004D4D30">
      <w:pPr>
        <w:pStyle w:val="Ttulo6"/>
        <w:rPr>
          <w:color w:val="000000"/>
        </w:rPr>
      </w:pPr>
    </w:p>
    <w:p w:rsidR="004D4D30" w:rsidRPr="005E7E87" w:rsidRDefault="004D4D30">
      <w:pPr>
        <w:pStyle w:val="Ttulo6"/>
        <w:rPr>
          <w:color w:val="000000"/>
        </w:rPr>
      </w:pPr>
      <w:r w:rsidRPr="005E7E87">
        <w:rPr>
          <w:color w:val="000000"/>
        </w:rPr>
        <w:t>ATA DA 1</w:t>
      </w:r>
      <w:r>
        <w:rPr>
          <w:color w:val="000000"/>
        </w:rPr>
        <w:t>5</w:t>
      </w:r>
      <w:r w:rsidRPr="005E7E87">
        <w:rPr>
          <w:color w:val="000000"/>
        </w:rPr>
        <w:t>ª REUNIÃO</w:t>
      </w:r>
    </w:p>
    <w:p w:rsidR="004D4D30" w:rsidRPr="005E7E87" w:rsidRDefault="004D4D30">
      <w:pPr>
        <w:jc w:val="both"/>
        <w:rPr>
          <w:sz w:val="28"/>
          <w:szCs w:val="28"/>
          <w:highlight w:val="red"/>
        </w:rPr>
      </w:pPr>
    </w:p>
    <w:p w:rsidR="004D4D30" w:rsidRPr="005E7E87" w:rsidRDefault="004D4D30">
      <w:pPr>
        <w:jc w:val="both"/>
        <w:rPr>
          <w:sz w:val="28"/>
          <w:szCs w:val="28"/>
          <w:highlight w:val="red"/>
        </w:rPr>
      </w:pPr>
    </w:p>
    <w:p w:rsidR="004D4D30" w:rsidRDefault="004D4D30" w:rsidP="00BB6A6F">
      <w:pPr>
        <w:pStyle w:val="Normal-Escriba"/>
        <w:rPr>
          <w:rFonts w:ascii="Times New Roman" w:hAnsi="Times New Roman" w:cs="Times New Roman"/>
          <w:sz w:val="28"/>
          <w:szCs w:val="28"/>
        </w:rPr>
      </w:pPr>
      <w:r w:rsidRPr="005E7E87">
        <w:rPr>
          <w:rFonts w:ascii="Times New Roman" w:hAnsi="Times New Roman" w:cs="Times New Roman"/>
          <w:sz w:val="28"/>
          <w:szCs w:val="28"/>
        </w:rPr>
        <w:t>Ata Circunstanciada da 1</w:t>
      </w:r>
      <w:r>
        <w:rPr>
          <w:rFonts w:ascii="Times New Roman" w:hAnsi="Times New Roman" w:cs="Times New Roman"/>
          <w:sz w:val="28"/>
          <w:szCs w:val="28"/>
        </w:rPr>
        <w:t>5</w:t>
      </w:r>
      <w:r w:rsidRPr="005E7E87">
        <w:rPr>
          <w:rFonts w:ascii="Times New Roman" w:hAnsi="Times New Roman" w:cs="Times New Roman"/>
          <w:sz w:val="28"/>
          <w:szCs w:val="28"/>
        </w:rPr>
        <w:t xml:space="preserve">ª Reunião, realizada em </w:t>
      </w:r>
      <w:r>
        <w:rPr>
          <w:rFonts w:ascii="Times New Roman" w:hAnsi="Times New Roman" w:cs="Times New Roman"/>
          <w:sz w:val="28"/>
          <w:szCs w:val="28"/>
        </w:rPr>
        <w:t>09</w:t>
      </w:r>
      <w:r w:rsidRPr="005E7E87">
        <w:rPr>
          <w:rFonts w:ascii="Times New Roman" w:hAnsi="Times New Roman" w:cs="Times New Roman"/>
          <w:sz w:val="28"/>
          <w:szCs w:val="28"/>
        </w:rPr>
        <w:t xml:space="preserve"> de </w:t>
      </w:r>
      <w:r>
        <w:rPr>
          <w:rFonts w:ascii="Times New Roman" w:hAnsi="Times New Roman" w:cs="Times New Roman"/>
          <w:sz w:val="28"/>
          <w:szCs w:val="28"/>
        </w:rPr>
        <w:t>abril</w:t>
      </w:r>
      <w:r w:rsidRPr="005E7E87">
        <w:rPr>
          <w:rFonts w:ascii="Times New Roman" w:hAnsi="Times New Roman" w:cs="Times New Roman"/>
          <w:sz w:val="28"/>
          <w:szCs w:val="28"/>
        </w:rPr>
        <w:t xml:space="preserve"> de 201</w:t>
      </w:r>
      <w:r>
        <w:rPr>
          <w:rFonts w:ascii="Times New Roman" w:hAnsi="Times New Roman" w:cs="Times New Roman"/>
          <w:sz w:val="28"/>
          <w:szCs w:val="28"/>
        </w:rPr>
        <w:t>4</w:t>
      </w:r>
      <w:r w:rsidRPr="005E7E87">
        <w:rPr>
          <w:rFonts w:ascii="Times New Roman" w:hAnsi="Times New Roman" w:cs="Times New Roman"/>
          <w:sz w:val="28"/>
          <w:szCs w:val="28"/>
        </w:rPr>
        <w:t>, às 1</w:t>
      </w:r>
      <w:r>
        <w:rPr>
          <w:rFonts w:ascii="Times New Roman" w:hAnsi="Times New Roman" w:cs="Times New Roman"/>
          <w:sz w:val="28"/>
          <w:szCs w:val="28"/>
        </w:rPr>
        <w:t>5</w:t>
      </w:r>
      <w:r w:rsidRPr="005E7E87">
        <w:rPr>
          <w:rFonts w:ascii="Times New Roman" w:hAnsi="Times New Roman" w:cs="Times New Roman"/>
          <w:sz w:val="28"/>
          <w:szCs w:val="28"/>
        </w:rPr>
        <w:t xml:space="preserve"> horas, na Sala </w:t>
      </w:r>
      <w:r>
        <w:rPr>
          <w:rFonts w:ascii="Times New Roman" w:hAnsi="Times New Roman" w:cs="Times New Roman"/>
          <w:sz w:val="28"/>
          <w:szCs w:val="28"/>
        </w:rPr>
        <w:t xml:space="preserve">13 da Ala Senador Alexandre Costa do Senado Federal, </w:t>
      </w:r>
      <w:r w:rsidRPr="005E7E87">
        <w:rPr>
          <w:rFonts w:ascii="Times New Roman" w:hAnsi="Times New Roman" w:cs="Times New Roman"/>
          <w:sz w:val="28"/>
          <w:szCs w:val="28"/>
        </w:rPr>
        <w:t xml:space="preserve">sob a Presidência da Senadora </w:t>
      </w:r>
      <w:r w:rsidRPr="005E7E87">
        <w:rPr>
          <w:rFonts w:ascii="Times New Roman" w:hAnsi="Times New Roman" w:cs="Times New Roman"/>
          <w:b/>
          <w:bCs/>
          <w:sz w:val="28"/>
          <w:szCs w:val="28"/>
        </w:rPr>
        <w:t xml:space="preserve">Vanessa Grazziotin (PCdoB/AM) </w:t>
      </w:r>
      <w:r w:rsidRPr="005E7E87">
        <w:rPr>
          <w:rFonts w:ascii="Times New Roman" w:hAnsi="Times New Roman" w:cs="Times New Roman"/>
          <w:sz w:val="28"/>
          <w:szCs w:val="28"/>
        </w:rPr>
        <w:t>e com a presença do</w:t>
      </w:r>
      <w:r>
        <w:rPr>
          <w:rFonts w:ascii="Times New Roman" w:hAnsi="Times New Roman" w:cs="Times New Roman"/>
          <w:sz w:val="28"/>
          <w:szCs w:val="28"/>
        </w:rPr>
        <w:t>s</w:t>
      </w:r>
      <w:r w:rsidRPr="005E7E87">
        <w:rPr>
          <w:rFonts w:ascii="Times New Roman" w:hAnsi="Times New Roman" w:cs="Times New Roman"/>
          <w:sz w:val="28"/>
          <w:szCs w:val="28"/>
        </w:rPr>
        <w:t xml:space="preserve"> Senador</w:t>
      </w:r>
      <w:r>
        <w:rPr>
          <w:rFonts w:ascii="Times New Roman" w:hAnsi="Times New Roman" w:cs="Times New Roman"/>
          <w:sz w:val="28"/>
          <w:szCs w:val="28"/>
        </w:rPr>
        <w:t>es</w:t>
      </w:r>
      <w:r w:rsidRPr="005E7E87">
        <w:rPr>
          <w:rFonts w:ascii="Times New Roman" w:hAnsi="Times New Roman" w:cs="Times New Roman"/>
          <w:sz w:val="28"/>
          <w:szCs w:val="28"/>
        </w:rPr>
        <w:t xml:space="preserve"> </w:t>
      </w:r>
      <w:r w:rsidRPr="005E7E87">
        <w:rPr>
          <w:rFonts w:ascii="Times New Roman" w:hAnsi="Times New Roman" w:cs="Times New Roman"/>
          <w:b/>
          <w:sz w:val="28"/>
          <w:szCs w:val="28"/>
        </w:rPr>
        <w:t>Ricardo Ferraço (PMDB/ES)</w:t>
      </w:r>
      <w:r>
        <w:rPr>
          <w:rFonts w:ascii="Times New Roman" w:hAnsi="Times New Roman" w:cs="Times New Roman"/>
          <w:b/>
          <w:sz w:val="28"/>
          <w:szCs w:val="28"/>
        </w:rPr>
        <w:t xml:space="preserve">, </w:t>
      </w:r>
      <w:r w:rsidRPr="005E7E87">
        <w:rPr>
          <w:rFonts w:ascii="Times New Roman" w:hAnsi="Times New Roman" w:cs="Times New Roman"/>
          <w:b/>
          <w:sz w:val="28"/>
          <w:szCs w:val="28"/>
        </w:rPr>
        <w:t>Walter Pinheiro (PT/BA),</w:t>
      </w:r>
      <w:r>
        <w:rPr>
          <w:rFonts w:ascii="Times New Roman" w:hAnsi="Times New Roman" w:cs="Times New Roman"/>
          <w:b/>
          <w:sz w:val="28"/>
          <w:szCs w:val="28"/>
        </w:rPr>
        <w:t xml:space="preserve"> Eduardo Suplicy (PT/SP), Antônio Carlos Rodrigues (PR/SP), Pedro Taques (PDT/MT)</w:t>
      </w:r>
      <w:r w:rsidRPr="00204663">
        <w:rPr>
          <w:rFonts w:ascii="Times New Roman" w:hAnsi="Times New Roman" w:cs="Times New Roman"/>
          <w:b/>
          <w:sz w:val="28"/>
          <w:szCs w:val="28"/>
        </w:rPr>
        <w:t xml:space="preserve"> </w:t>
      </w:r>
      <w:r>
        <w:rPr>
          <w:rFonts w:ascii="Times New Roman" w:hAnsi="Times New Roman" w:cs="Times New Roman"/>
          <w:b/>
          <w:sz w:val="28"/>
          <w:szCs w:val="28"/>
        </w:rPr>
        <w:t>e</w:t>
      </w:r>
      <w:r w:rsidRPr="005E7E87">
        <w:rPr>
          <w:rFonts w:ascii="Times New Roman" w:hAnsi="Times New Roman" w:cs="Times New Roman"/>
          <w:b/>
          <w:sz w:val="28"/>
          <w:szCs w:val="28"/>
        </w:rPr>
        <w:t xml:space="preserve"> Eduardo Amorim (PSC/SE</w:t>
      </w:r>
      <w:r>
        <w:rPr>
          <w:rFonts w:ascii="Times New Roman" w:hAnsi="Times New Roman" w:cs="Times New Roman"/>
          <w:b/>
          <w:sz w:val="28"/>
          <w:szCs w:val="28"/>
        </w:rPr>
        <w:t xml:space="preserve">). </w:t>
      </w:r>
      <w:r w:rsidRPr="005E7E87">
        <w:rPr>
          <w:rFonts w:ascii="Times New Roman" w:hAnsi="Times New Roman" w:cs="Times New Roman"/>
          <w:bCs/>
          <w:sz w:val="28"/>
          <w:szCs w:val="28"/>
        </w:rPr>
        <w:t xml:space="preserve">Deixaram de comparecer os Senadores: </w:t>
      </w:r>
      <w:r>
        <w:rPr>
          <w:rFonts w:ascii="Times New Roman" w:hAnsi="Times New Roman" w:cs="Times New Roman"/>
          <w:b/>
          <w:bCs/>
          <w:sz w:val="28"/>
          <w:szCs w:val="28"/>
        </w:rPr>
        <w:t xml:space="preserve">Benedito </w:t>
      </w:r>
      <w:r w:rsidRPr="005E7E87">
        <w:rPr>
          <w:rFonts w:ascii="Times New Roman" w:hAnsi="Times New Roman" w:cs="Times New Roman"/>
          <w:b/>
          <w:bCs/>
          <w:sz w:val="28"/>
          <w:szCs w:val="28"/>
        </w:rPr>
        <w:t xml:space="preserve">de Lira (PP/AL), Sérgio </w:t>
      </w:r>
      <w:proofErr w:type="spellStart"/>
      <w:r w:rsidRPr="005E7E87">
        <w:rPr>
          <w:rFonts w:ascii="Times New Roman" w:hAnsi="Times New Roman" w:cs="Times New Roman"/>
          <w:b/>
          <w:bCs/>
          <w:sz w:val="28"/>
          <w:szCs w:val="28"/>
        </w:rPr>
        <w:t>Petecão</w:t>
      </w:r>
      <w:proofErr w:type="spellEnd"/>
      <w:r w:rsidRPr="005E7E87">
        <w:rPr>
          <w:rFonts w:ascii="Times New Roman" w:hAnsi="Times New Roman" w:cs="Times New Roman"/>
          <w:b/>
          <w:bCs/>
          <w:sz w:val="28"/>
          <w:szCs w:val="28"/>
        </w:rPr>
        <w:t xml:space="preserve"> (PSD/AC)</w:t>
      </w:r>
      <w:r>
        <w:rPr>
          <w:rFonts w:ascii="Times New Roman" w:hAnsi="Times New Roman" w:cs="Times New Roman"/>
          <w:b/>
          <w:bCs/>
          <w:sz w:val="28"/>
          <w:szCs w:val="28"/>
        </w:rPr>
        <w:t xml:space="preserve"> e </w:t>
      </w:r>
      <w:r w:rsidRPr="005E7E87">
        <w:rPr>
          <w:rFonts w:ascii="Times New Roman" w:hAnsi="Times New Roman" w:cs="Times New Roman"/>
          <w:b/>
          <w:bCs/>
          <w:sz w:val="28"/>
          <w:szCs w:val="28"/>
        </w:rPr>
        <w:t>Aníbal Diniz (PT/AC)</w:t>
      </w:r>
      <w:r>
        <w:rPr>
          <w:rFonts w:ascii="Times New Roman" w:hAnsi="Times New Roman" w:cs="Times New Roman"/>
          <w:b/>
          <w:sz w:val="28"/>
          <w:szCs w:val="28"/>
        </w:rPr>
        <w:t xml:space="preserve">. </w:t>
      </w:r>
      <w:r w:rsidRPr="005E7E87">
        <w:rPr>
          <w:rFonts w:ascii="Times New Roman" w:hAnsi="Times New Roman" w:cs="Times New Roman"/>
          <w:bCs/>
          <w:sz w:val="28"/>
          <w:szCs w:val="28"/>
        </w:rPr>
        <w:t xml:space="preserve">Na ocasião </w:t>
      </w:r>
      <w:r>
        <w:rPr>
          <w:rFonts w:ascii="Times New Roman" w:hAnsi="Times New Roman" w:cs="Times New Roman"/>
          <w:bCs/>
          <w:sz w:val="28"/>
          <w:szCs w:val="28"/>
        </w:rPr>
        <w:t>foi apresentado e aprovado o Relatório Final.</w:t>
      </w:r>
      <w:r w:rsidRPr="00C952D1">
        <w:rPr>
          <w:sz w:val="28"/>
          <w:szCs w:val="28"/>
        </w:rPr>
        <w:t xml:space="preserve"> </w:t>
      </w:r>
      <w:r w:rsidRPr="00C952D1">
        <w:rPr>
          <w:rFonts w:ascii="Times New Roman" w:hAnsi="Times New Roman" w:cs="Times New Roman"/>
          <w:sz w:val="28"/>
          <w:szCs w:val="28"/>
        </w:rPr>
        <w:t>Após sua aprovação, a presente Ata será publicada em conjunto com</w:t>
      </w:r>
      <w:r>
        <w:rPr>
          <w:rFonts w:ascii="Times New Roman" w:hAnsi="Times New Roman" w:cs="Times New Roman"/>
          <w:sz w:val="28"/>
          <w:szCs w:val="28"/>
        </w:rPr>
        <w:t xml:space="preserve"> a í</w:t>
      </w:r>
      <w:r w:rsidRPr="00C952D1">
        <w:rPr>
          <w:rFonts w:ascii="Times New Roman" w:hAnsi="Times New Roman" w:cs="Times New Roman"/>
          <w:sz w:val="28"/>
          <w:szCs w:val="28"/>
        </w:rPr>
        <w:t>ntegra de seu apanhamento taquigráfico.</w:t>
      </w:r>
    </w:p>
    <w:p w:rsidR="00A21123" w:rsidRDefault="00A21123" w:rsidP="00BB6A6F">
      <w:pPr>
        <w:pStyle w:val="Normal-Escriba"/>
        <w:rPr>
          <w:rFonts w:ascii="Times New Roman" w:hAnsi="Times New Roman" w:cs="Times New Roman"/>
          <w:sz w:val="28"/>
          <w:szCs w:val="28"/>
        </w:rPr>
      </w:pPr>
    </w:p>
    <w:p w:rsidR="00A21123" w:rsidRPr="00C952D1" w:rsidRDefault="00A21123" w:rsidP="00BB6A6F">
      <w:pPr>
        <w:pStyle w:val="Normal-Escriba"/>
        <w:rPr>
          <w:rFonts w:ascii="Times New Roman" w:hAnsi="Times New Roman" w:cs="Times New Roman"/>
          <w:bCs/>
          <w:sz w:val="28"/>
          <w:szCs w:val="28"/>
        </w:rPr>
      </w:pPr>
    </w:p>
    <w:p w:rsidR="004D4D30" w:rsidRPr="005E7E87" w:rsidRDefault="004D4D30" w:rsidP="00BB6A6F">
      <w:pPr>
        <w:pStyle w:val="Normal-Escriba"/>
        <w:rPr>
          <w:rFonts w:ascii="Times New Roman" w:hAnsi="Times New Roman" w:cs="Times New Roman"/>
          <w:bCs/>
          <w:sz w:val="28"/>
          <w:szCs w:val="28"/>
        </w:rPr>
      </w:pPr>
    </w:p>
    <w:p w:rsidR="004D4D30" w:rsidRPr="005E7E87" w:rsidRDefault="004D4D30" w:rsidP="005E7E87">
      <w:pPr>
        <w:pStyle w:val="Normal-Escriba"/>
        <w:rPr>
          <w:rFonts w:ascii="Times New Roman" w:hAnsi="Times New Roman" w:cs="Times New Roman"/>
          <w:sz w:val="28"/>
          <w:szCs w:val="28"/>
        </w:rPr>
      </w:pPr>
    </w:p>
    <w:p w:rsidR="004D4D30" w:rsidRDefault="004D4D30" w:rsidP="00D359AD">
      <w:pPr>
        <w:pStyle w:val="Normal-Escriba"/>
        <w:ind w:firstLine="0"/>
        <w:jc w:val="center"/>
        <w:rPr>
          <w:rFonts w:ascii="Times New Roman" w:hAnsi="Times New Roman" w:cs="Times New Roman"/>
          <w:sz w:val="28"/>
          <w:szCs w:val="28"/>
        </w:rPr>
      </w:pPr>
    </w:p>
    <w:p w:rsidR="004D4D30" w:rsidRPr="005E7E87" w:rsidRDefault="004D4D30" w:rsidP="00D359AD">
      <w:pPr>
        <w:pStyle w:val="Normal-Escriba"/>
        <w:ind w:firstLine="0"/>
        <w:jc w:val="center"/>
        <w:rPr>
          <w:rFonts w:ascii="Times New Roman" w:hAnsi="Times New Roman" w:cs="Times New Roman"/>
          <w:sz w:val="28"/>
          <w:szCs w:val="28"/>
        </w:rPr>
      </w:pPr>
    </w:p>
    <w:p w:rsidR="004D4D30" w:rsidRPr="005E7E87" w:rsidRDefault="004D4D30" w:rsidP="00A70FBA">
      <w:pPr>
        <w:tabs>
          <w:tab w:val="left" w:pos="5040"/>
          <w:tab w:val="left" w:pos="5580"/>
        </w:tabs>
        <w:jc w:val="center"/>
        <w:rPr>
          <w:b/>
          <w:i/>
          <w:sz w:val="28"/>
          <w:szCs w:val="28"/>
        </w:rPr>
      </w:pPr>
    </w:p>
    <w:p w:rsidR="004D4D30" w:rsidRPr="005E7E87" w:rsidRDefault="004D4D30" w:rsidP="00A70FBA">
      <w:pPr>
        <w:tabs>
          <w:tab w:val="left" w:pos="5040"/>
          <w:tab w:val="left" w:pos="5580"/>
        </w:tabs>
        <w:jc w:val="center"/>
        <w:rPr>
          <w:b/>
          <w:i/>
          <w:sz w:val="28"/>
          <w:szCs w:val="28"/>
        </w:rPr>
      </w:pPr>
    </w:p>
    <w:p w:rsidR="004D4D30" w:rsidRPr="005E7E87" w:rsidRDefault="004D4D30" w:rsidP="00A70FBA">
      <w:pPr>
        <w:tabs>
          <w:tab w:val="left" w:pos="5040"/>
          <w:tab w:val="left" w:pos="5580"/>
        </w:tabs>
        <w:jc w:val="center"/>
        <w:rPr>
          <w:b/>
          <w:i/>
          <w:sz w:val="28"/>
          <w:szCs w:val="28"/>
        </w:rPr>
      </w:pPr>
      <w:r w:rsidRPr="005E7E87">
        <w:rPr>
          <w:b/>
          <w:i/>
          <w:sz w:val="28"/>
          <w:szCs w:val="28"/>
        </w:rPr>
        <w:t>Senadora Vanessa Grazziotin</w:t>
      </w:r>
    </w:p>
    <w:p w:rsidR="004D4D30" w:rsidRDefault="004D4D30" w:rsidP="00A70FBA">
      <w:pPr>
        <w:tabs>
          <w:tab w:val="left" w:pos="5040"/>
          <w:tab w:val="left" w:pos="5580"/>
        </w:tabs>
        <w:jc w:val="center"/>
        <w:rPr>
          <w:sz w:val="28"/>
          <w:szCs w:val="28"/>
        </w:rPr>
      </w:pPr>
      <w:r w:rsidRPr="005E7E87">
        <w:rPr>
          <w:sz w:val="28"/>
          <w:szCs w:val="28"/>
        </w:rPr>
        <w:t xml:space="preserve">Presidente </w:t>
      </w:r>
    </w:p>
    <w:p w:rsidR="00A21123" w:rsidRDefault="00A21123" w:rsidP="00A70FBA">
      <w:pPr>
        <w:tabs>
          <w:tab w:val="left" w:pos="5040"/>
          <w:tab w:val="left" w:pos="5580"/>
        </w:tabs>
        <w:jc w:val="center"/>
        <w:rPr>
          <w:sz w:val="28"/>
          <w:szCs w:val="28"/>
        </w:rPr>
      </w:pPr>
    </w:p>
    <w:p w:rsidR="00A21123" w:rsidRDefault="00A21123" w:rsidP="00A70FBA">
      <w:pPr>
        <w:tabs>
          <w:tab w:val="left" w:pos="5040"/>
          <w:tab w:val="left" w:pos="5580"/>
        </w:tabs>
        <w:jc w:val="center"/>
        <w:rPr>
          <w:sz w:val="28"/>
          <w:szCs w:val="28"/>
        </w:rPr>
      </w:pPr>
    </w:p>
    <w:p w:rsidR="00A21123" w:rsidRDefault="00A21123" w:rsidP="00A21123">
      <w:pPr>
        <w:jc w:val="both"/>
        <w:rPr>
          <w:color w:val="3A3A3A"/>
          <w:sz w:val="28"/>
          <w:szCs w:val="28"/>
        </w:rPr>
      </w:pPr>
      <w:r w:rsidRPr="00A84BEA">
        <w:rPr>
          <w:b/>
          <w:bCs/>
          <w:color w:val="3A3A3A"/>
          <w:sz w:val="28"/>
          <w:szCs w:val="28"/>
        </w:rPr>
        <w:lastRenderedPageBreak/>
        <w:t xml:space="preserve">A SRª PRESIDENTE </w:t>
      </w:r>
      <w:r w:rsidRPr="00A84BEA">
        <w:rPr>
          <w:color w:val="3A3A3A"/>
          <w:sz w:val="28"/>
          <w:szCs w:val="28"/>
        </w:rPr>
        <w:t xml:space="preserve">(Vanessa Grazziotin. Bloco Apoio Governo/PCdoB - AM) – Declaro aberta a 15ª Reunião da Comissão Parlamentar de Inquérito criada nos termos do Requerimento 811, de 2013, destinada a investigar a denúncia de existência de um sistema de espionagem estruturado pelo governo americano com o objetivo de monitorar </w:t>
      </w:r>
      <w:r w:rsidRPr="00A84BEA">
        <w:rPr>
          <w:i/>
          <w:iCs/>
          <w:color w:val="3A3A3A"/>
          <w:sz w:val="28"/>
          <w:szCs w:val="28"/>
        </w:rPr>
        <w:t>e-mails,</w:t>
      </w:r>
      <w:r w:rsidRPr="00A84BEA">
        <w:rPr>
          <w:color w:val="3A3A3A"/>
          <w:sz w:val="28"/>
          <w:szCs w:val="28"/>
        </w:rPr>
        <w:t xml:space="preserve"> ligações telefônicas, dados digitais, além de outras formas de captar informações privilegiadas ou protegidas na Constituição.</w:t>
      </w:r>
      <w:r w:rsidRPr="00A84BEA">
        <w:rPr>
          <w:color w:val="3A3A3A"/>
          <w:sz w:val="28"/>
          <w:szCs w:val="28"/>
        </w:rPr>
        <w:br/>
        <w:t xml:space="preserve">Conforme a convocação, a presente reunião destina-se à apresentação e à </w:t>
      </w:r>
      <w:r w:rsidRPr="00A84BEA">
        <w:rPr>
          <w:rStyle w:val="principalstyle1"/>
          <w:rFonts w:ascii="Times New Roman" w:hAnsi="Times New Roman" w:cs="Times New Roman"/>
          <w:color w:val="3A3A3A"/>
          <w:sz w:val="28"/>
          <w:szCs w:val="28"/>
        </w:rPr>
        <w:t>esta reunião destina-se à apresentação e à apreciação do relatório final desta CPI pelo Relator, Senador Ricardo Ferraço.</w:t>
      </w:r>
      <w:r>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Antes de iniciarmos os nossos trabalhos</w:t>
      </w:r>
      <w:r w:rsidRPr="00A84BEA">
        <w:rPr>
          <w:color w:val="3A3A3A"/>
          <w:sz w:val="28"/>
          <w:szCs w:val="28"/>
        </w:rPr>
        <w:t>. Antes de votar a ata, inclusive? Ah, perfeitamente, muito obrigada. Demorou, mas compreendeu.</w:t>
      </w:r>
      <w:r>
        <w:rPr>
          <w:color w:val="3A3A3A"/>
          <w:sz w:val="28"/>
          <w:szCs w:val="28"/>
        </w:rPr>
        <w:t xml:space="preserve"> </w:t>
      </w:r>
      <w:r w:rsidRPr="00A84BEA">
        <w:rPr>
          <w:color w:val="3A3A3A"/>
          <w:sz w:val="28"/>
          <w:szCs w:val="28"/>
        </w:rPr>
        <w:t xml:space="preserve">Primeiro, eu quero cumprimentar todos e todas pela audiência, Senador Ferraço, Senador Suplicy, e dizer que estamos abrindo a reunião para que possamos iniciar não só a apresentação do relatório, mas os debates também. Deixaremos, portanto, a verificação, a leitura da ata para posterior aprovação, para </w:t>
      </w:r>
      <w:r w:rsidRPr="00A84BEA">
        <w:rPr>
          <w:i/>
          <w:iCs/>
          <w:color w:val="3A3A3A"/>
          <w:sz w:val="28"/>
          <w:szCs w:val="28"/>
        </w:rPr>
        <w:t>posteriori</w:t>
      </w:r>
      <w:r w:rsidRPr="00A84BEA">
        <w:rPr>
          <w:color w:val="3A3A3A"/>
          <w:sz w:val="28"/>
          <w:szCs w:val="28"/>
        </w:rPr>
        <w:t>.</w:t>
      </w:r>
      <w:r>
        <w:rPr>
          <w:color w:val="3A3A3A"/>
          <w:sz w:val="28"/>
          <w:szCs w:val="28"/>
        </w:rPr>
        <w:t xml:space="preserve"> </w:t>
      </w:r>
      <w:r w:rsidRPr="00A84BEA">
        <w:rPr>
          <w:color w:val="3A3A3A"/>
          <w:sz w:val="28"/>
          <w:szCs w:val="28"/>
        </w:rPr>
        <w:t>Então, imediatamente, eu quero passar a palavra ao nosso Relator, a quem cumprimento. Cheguei aqui hoje à Casa perguntando onde estava o Presidente. Aí, me responderam que a Presidente tinha acabado de chegar e que o Relator estava na sala. É que estou acostumada com o Presidente da Comissão de Relações Exteriores</w:t>
      </w:r>
      <w:r>
        <w:rPr>
          <w:color w:val="3A3A3A"/>
          <w:sz w:val="28"/>
          <w:szCs w:val="28"/>
        </w:rPr>
        <w:t>,</w:t>
      </w:r>
      <w:r w:rsidRPr="00A84BEA">
        <w:rPr>
          <w:color w:val="3A3A3A"/>
          <w:sz w:val="28"/>
          <w:szCs w:val="28"/>
        </w:rPr>
        <w:t xml:space="preserve"> não é, Senador Suplicy, que, aliás, tem também nesse tema, nessa matéria, dado, sem dúvida nenhuma, uma grande contribuição para a Comissão, porque uma parte importante daquilo que está no relatório apresentado pelo Senador Ricardo é daquilo que foi dito e falado, veio de lá, veio a partir da Comissão de Relações Exteriores.</w:t>
      </w:r>
      <w:r w:rsidRPr="00A84BEA">
        <w:rPr>
          <w:color w:val="3A3A3A"/>
          <w:sz w:val="28"/>
          <w:szCs w:val="28"/>
        </w:rPr>
        <w:br/>
        <w:t>Então, eu quero passar a palavra imediatamente ao Senador Ricardo Ferraço, para que faça a apresentação do seu relatório.</w:t>
      </w:r>
    </w:p>
    <w:p w:rsidR="00A21123" w:rsidRPr="00A84BEA" w:rsidRDefault="00A21123" w:rsidP="00A21123">
      <w:pPr>
        <w:jc w:val="both"/>
        <w:rPr>
          <w:color w:val="3A3A3A"/>
          <w:sz w:val="28"/>
          <w:szCs w:val="28"/>
        </w:rPr>
      </w:pPr>
    </w:p>
    <w:p w:rsidR="00A21123" w:rsidRDefault="00A21123" w:rsidP="00A21123">
      <w:pPr>
        <w:jc w:val="both"/>
        <w:rPr>
          <w:color w:val="3A3A3A"/>
          <w:sz w:val="28"/>
          <w:szCs w:val="28"/>
        </w:rPr>
      </w:pPr>
      <w:r w:rsidRPr="00A84BEA">
        <w:rPr>
          <w:b/>
          <w:bCs/>
          <w:color w:val="3A3A3A"/>
          <w:sz w:val="28"/>
          <w:szCs w:val="28"/>
        </w:rPr>
        <w:t xml:space="preserve">O SR. RICARDO FERRAÇO </w:t>
      </w:r>
      <w:r w:rsidRPr="00A84BEA">
        <w:rPr>
          <w:color w:val="3A3A3A"/>
          <w:sz w:val="28"/>
          <w:szCs w:val="28"/>
        </w:rPr>
        <w:t xml:space="preserve">(Bloco Maioria/PMDB - ES) – Muito obrigado, Srª Presidente, Srs. Senadores. Esta Comissão Parlamentar teve, desde o início, uma natureza singular. Ao contrário de tantas outras Comissões de Inquérito que foram instaladas nesta Casa, seu objetivo nunca foi apontar eventuais culpados por um ou outro crime, no caso, crimes de espionagem eletrônica, até porque seria absolutamente improvável a comprovação da materialidade do delito e, consequentemente, da indicação de sua autoria. O alvo principal desta Comissão Parlamentar, ao longo dos últimos seis meses de trabalho, foi identificar falhas nos sistemas brasileiros de inteligência, contrainteligência </w:t>
      </w:r>
      <w:r w:rsidRPr="00A84BEA">
        <w:rPr>
          <w:color w:val="3A3A3A"/>
          <w:sz w:val="28"/>
          <w:szCs w:val="28"/>
        </w:rPr>
        <w:lastRenderedPageBreak/>
        <w:t>e segurança, nas comunicações eletrônicas, apresentando proposições que pudessem conceber o seu aperfeiçoamento. Nunca foi segredo para ninguém a realização de atividades de inteligência e vigilância cibernética, não apenas pela Agência de Inteligência Norte-Americana, como por serviços de inteligência do mundo inteiro.Com o desenvolvimento tecnológico das últimas décadas, o recurso a essas práticas por governos, organizações – e não apenas governos, mas organizações também – e empresas, passou a ser cada vez mais comum. O que os documentos secretos vazados pelo ex-técnico da Agência Nacional Norte-Americana Edward Snowden revelaram foi o alcance global da espionagem eletrônica efetuada pelos Estados Unidos, espionagem que ignorou o direito básico à privacidade dos próprios cidadãos norte-americanos, que não foram poupados, tampouco organismos internacionais, chefes de Estado, grandes companhias e empresas, nem mesmo o Vaticano.</w:t>
      </w:r>
      <w:r>
        <w:rPr>
          <w:color w:val="3A3A3A"/>
          <w:sz w:val="28"/>
          <w:szCs w:val="28"/>
        </w:rPr>
        <w:t xml:space="preserve"> </w:t>
      </w:r>
      <w:r w:rsidRPr="00A84BEA">
        <w:rPr>
          <w:color w:val="3A3A3A"/>
          <w:sz w:val="28"/>
          <w:szCs w:val="28"/>
        </w:rPr>
        <w:t>Pior: espionagem que ultrapassou em muito a fronteira da segurança nacional e da luta contra o terrorismo, estendendo-se para o território criminoso da espionagem política, econômica e industrial. Ficou claro que a Agência Nacional Norte-Americana tinha amplo acesso não apenas aos metadados, mas aos conteúdos de comunicações telefônicas e digitais de milhões e milhões de pessoas físicas e pessoas jurídicas, dentro e fora do território norte-americano.</w:t>
      </w:r>
      <w:r>
        <w:rPr>
          <w:color w:val="3A3A3A"/>
          <w:sz w:val="28"/>
          <w:szCs w:val="28"/>
        </w:rPr>
        <w:t xml:space="preserve"> </w:t>
      </w:r>
      <w:r w:rsidRPr="00A84BEA">
        <w:rPr>
          <w:color w:val="3A3A3A"/>
          <w:sz w:val="28"/>
          <w:szCs w:val="28"/>
        </w:rPr>
        <w:t>Como todos sabem, as denúncias que deram início a esta Comissão Parlamentar e que começaram a ser reveladas em maio do ano passado pelo advogado e colunista Glenn Greenwald apontaram o Brasil como um dos alvos preferenciais do serviço de inteligência dos Estados Unidos. Não vamos aqui detalhar o que foi revelado desde então, até por uma questão de tempo e por serem do absoluto domínio público todas as denúncias que foram feitas não apenas aqui na Comissão, mas também a grande mídia deu ampla divulgação às denúncias, tanto do Eduardo Snowden como do seu interlocutor, o advogado e colunista Glenn Greenwald. Mas basta lembrar que o esquema de espionagem norte-americano não teria sequer poupado até mesmo a Presidente Dilma Rousseff e chegou a invadir o sigilo da maior empresa nacional, como é o caso da Petrobras.</w:t>
      </w:r>
      <w:r>
        <w:rPr>
          <w:color w:val="3A3A3A"/>
          <w:sz w:val="28"/>
          <w:szCs w:val="28"/>
        </w:rPr>
        <w:t xml:space="preserve"> </w:t>
      </w:r>
      <w:r w:rsidRPr="00A84BEA">
        <w:rPr>
          <w:color w:val="3A3A3A"/>
          <w:sz w:val="28"/>
          <w:szCs w:val="28"/>
        </w:rPr>
        <w:t>A fragilidade do sistema de telecomunicações brasileiro e de nosso sistema de inteligência e defesa cibernética ficou evidente. Mais evidente ainda ao longo desses seis meses de trabalho na Comissão Parlamentar, onde ouvimos não só o depoimento do jornalista Glenn Greenwald, como de várias autoridades e especialistas na área de inteligência e segurança eletrônica.</w:t>
      </w:r>
      <w:r>
        <w:rPr>
          <w:color w:val="3A3A3A"/>
          <w:sz w:val="28"/>
          <w:szCs w:val="28"/>
        </w:rPr>
        <w:t xml:space="preserve"> </w:t>
      </w:r>
      <w:r w:rsidRPr="00A84BEA">
        <w:rPr>
          <w:color w:val="3A3A3A"/>
          <w:sz w:val="28"/>
          <w:szCs w:val="28"/>
        </w:rPr>
        <w:t xml:space="preserve">Nosso serviço de inteligência e </w:t>
      </w:r>
      <w:r w:rsidRPr="00A84BEA">
        <w:rPr>
          <w:color w:val="3A3A3A"/>
          <w:sz w:val="28"/>
          <w:szCs w:val="28"/>
        </w:rPr>
        <w:lastRenderedPageBreak/>
        <w:t>contrainteligência esbarram não apenas na desconfiança de boa parte da população e dos administradores públicos, como no orçamento escasso e até mesmo na ausência de integração entre os próprios órgãos que compõem o SISBIN</w:t>
      </w:r>
      <w:r>
        <w:rPr>
          <w:color w:val="3A3A3A"/>
          <w:sz w:val="28"/>
          <w:szCs w:val="28"/>
        </w:rPr>
        <w:t xml:space="preserve"> -</w:t>
      </w:r>
      <w:r w:rsidRPr="00A84BEA">
        <w:rPr>
          <w:color w:val="3A3A3A"/>
          <w:sz w:val="28"/>
          <w:szCs w:val="28"/>
        </w:rPr>
        <w:t xml:space="preserve"> Sistema Brasileiro de Inteligência. </w:t>
      </w:r>
      <w:r>
        <w:rPr>
          <w:color w:val="3A3A3A"/>
          <w:sz w:val="28"/>
          <w:szCs w:val="28"/>
        </w:rPr>
        <w:t xml:space="preserve"> </w:t>
      </w:r>
      <w:r w:rsidRPr="00A84BEA">
        <w:rPr>
          <w:color w:val="3A3A3A"/>
          <w:sz w:val="28"/>
          <w:szCs w:val="28"/>
        </w:rPr>
        <w:t>Eu faço também, Srª Presidente, uma observação de que, em razão do funcionamento, durante o regime de exceção, do antigo Sistema Nacional de Informações, o chamado SNI, de certa forma sobrevive ainda, em segmentos amplos da sociedade brasileira, algum tipo de preconceito contra o desenvolvimento e a necessidade de o Estado brasileiro ter um serviço de inteligência e contrainteligência que possa proteger interesses nacionais. Eu dou como exemplo, o que me parece muito claro e objetivo, não pode um Estado ser surpreendido, como nós brasileiros fomos, quando uma refinaria brasileira foi ocupada na fronteira pela Bolívia. Ou seja, o serviço de inteligência tem que ter esse sentido de eficiência e resultado, para que, antecipadamente, o Estado brasileiro possa se proteger e atuar, para que o Estado nacional não seja surpreendido, por exemplo, por esse tipo de iniciativa.</w:t>
      </w:r>
      <w:r w:rsidRPr="00A84BEA">
        <w:rPr>
          <w:color w:val="3A3A3A"/>
          <w:sz w:val="28"/>
          <w:szCs w:val="28"/>
        </w:rPr>
        <w:br/>
        <w:t xml:space="preserve">Também falta uma legislação que estabeleça mecanismos e protocolos de cooperação, além da apropriada distribuição de competências entre os distintos órgãos que compõem o Sistema Brasileiro de Inteligência. </w:t>
      </w:r>
      <w:r w:rsidRPr="00A84BEA">
        <w:rPr>
          <w:color w:val="3A3A3A"/>
          <w:sz w:val="28"/>
          <w:szCs w:val="28"/>
        </w:rPr>
        <w:br/>
        <w:t>É injustificável a falta de clareza na legislação sobre mandato, direitos, deveres e limitações à atividade de inteligência em nosso País. Não existe legislação específica que dê respaldo à atividade e ao pessoal de inteligência e que proteja o conhecimento sigiloso sob a guarda dos serviços de inteligência. Muito menos uma legislação que regulamente a atividade de inteligência privada no Brasil ou seus mecanismos de controle.</w:t>
      </w:r>
      <w:r w:rsidRPr="00A84BEA">
        <w:rPr>
          <w:color w:val="3A3A3A"/>
          <w:sz w:val="28"/>
          <w:szCs w:val="28"/>
        </w:rPr>
        <w:br/>
        <w:t>E temos aqui de abrir um parêntese para louvar a consolidação da Comissão Mista de Controle de Atividades de Inteligência, do Congresso Nacional, como mecanismo efetivo de controle externo da atividade de inteligência no Brasil. Desafio fundamental para essa comissão será promover, quero crer, reformas na legislação de inteligência e fomentar a atividade dentro dos preceitos democráticos e sobre controle constante, permanente.</w:t>
      </w:r>
      <w:r>
        <w:rPr>
          <w:color w:val="3A3A3A"/>
          <w:sz w:val="28"/>
          <w:szCs w:val="28"/>
        </w:rPr>
        <w:t xml:space="preserve"> </w:t>
      </w:r>
      <w:r w:rsidRPr="00A84BEA">
        <w:rPr>
          <w:color w:val="3A3A3A"/>
          <w:sz w:val="28"/>
          <w:szCs w:val="28"/>
        </w:rPr>
        <w:t xml:space="preserve">Falta, no entanto, garantir a esse órgão de controle e à própria atividade de inteligência </w:t>
      </w:r>
      <w:r w:rsidRPr="00A84BEA">
        <w:rPr>
          <w:i/>
          <w:iCs/>
          <w:color w:val="3A3A3A"/>
          <w:sz w:val="28"/>
          <w:szCs w:val="28"/>
        </w:rPr>
        <w:t>status</w:t>
      </w:r>
      <w:r w:rsidRPr="00A84BEA">
        <w:rPr>
          <w:color w:val="3A3A3A"/>
          <w:sz w:val="28"/>
          <w:szCs w:val="28"/>
        </w:rPr>
        <w:t xml:space="preserve"> constitucional. E é nesse sentido que recomendamos, em nosso relatório, a aprovação da PEC nº 67, de 2012. A proposta também cria o Conselho de Controle da Atividade de Inteligência, um órgão auxiliar do Congresso, composto por não Parlamentares.</w:t>
      </w:r>
      <w:r w:rsidRPr="00A84BEA">
        <w:rPr>
          <w:color w:val="3A3A3A"/>
          <w:sz w:val="28"/>
          <w:szCs w:val="28"/>
        </w:rPr>
        <w:br/>
        <w:t xml:space="preserve">Ora, os acontecimentos que motivaram esta CPI continuarão não apenas a ocorrer como a passar despercebidos caso não se desenvolva, com </w:t>
      </w:r>
      <w:r w:rsidRPr="00A84BEA">
        <w:rPr>
          <w:color w:val="3A3A3A"/>
          <w:sz w:val="28"/>
          <w:szCs w:val="28"/>
        </w:rPr>
        <w:lastRenderedPageBreak/>
        <w:t>urgência, aparato efetivo de contrainteligência e de mecanismos de proteção ao conhecimento. É imperiosa a edição e implementação da Política Nacional de Inteligência, ainda esquecida nos escaninhos do Palácio do Planalto, três anos e meio depois de apreciada pelo Congresso Nacional. Omissão, a meu juízo, injustificável, que deixa o Brasil sem uma política que oriente a atuação de seus serviços de inteligência. E mais: sem uma política nacional, corre-se sempre o risco de ver os órgãos de inteligência extrapolando suas funções, cometendo</w:t>
      </w:r>
      <w:r w:rsidRPr="00A97D8E">
        <w:rPr>
          <w:rFonts w:ascii="Arial" w:hAnsi="Arial" w:cs="Arial"/>
          <w:color w:val="3A3A3A"/>
          <w:sz w:val="18"/>
        </w:rPr>
        <w:t xml:space="preserve">, </w:t>
      </w:r>
      <w:r w:rsidRPr="00A97D8E">
        <w:rPr>
          <w:color w:val="3A3A3A"/>
          <w:sz w:val="28"/>
          <w:szCs w:val="28"/>
        </w:rPr>
        <w:t>eventualmente, arbitrariedades e trabalhando em prol de governos e não de Estados e da sociedade. Não se justificam, também, os investimentos ínfimos no campo de inteligência de sinais e de segurança cibernética. A título de exemplo, o orçamento da ABIN em 2012 foi de aproximadamente R$528 milhões, dos quais apenas R$5 milhões para investimentos. Como comparação, o orçamento oficial da comunidade de inteligência dos EUA, para o mesmo período, foi de US$53 bilhões, segundo divulgado por Snowden. Apenas para a Agência Nacional teriam sido destinados aproximadamente US$11 bilhões. Evidentemente que não há nível de comparação entre a realidade do nosso País e a realidade dos Estados Unidos. É apenas para termos uma visão e uma ordem de grandeza. Não há como nós termos em nosso País serviço de inteligência e contrainteligência se não tivermos um programa, uma política nacional, se não tivermos integração entre os diversos órgãos e se não tivermos orçamento que possa dar sustentação à política focada nessas áreas. Chega a ser, a meu juízo, irresponsável não investir em contrainteligência no atual cenário global. Isso envolve, evidentemente, mais recursos para os serviços de inteligência, capacitação de recursos humanos, aquisição e desenvolvimento de tecnologia e equipamentos próprios.</w:t>
      </w:r>
      <w:r>
        <w:rPr>
          <w:color w:val="3A3A3A"/>
          <w:sz w:val="28"/>
          <w:szCs w:val="28"/>
        </w:rPr>
        <w:t xml:space="preserve"> </w:t>
      </w:r>
      <w:r w:rsidRPr="00A97D8E">
        <w:rPr>
          <w:color w:val="3A3A3A"/>
          <w:sz w:val="28"/>
          <w:szCs w:val="28"/>
        </w:rPr>
        <w:t>Nossa proposta vai além do reforço do orçamento na área de inteligência. Ela sugere que o Poder Executivo, que tem</w:t>
      </w:r>
      <w:r>
        <w:rPr>
          <w:color w:val="3A3A3A"/>
          <w:sz w:val="28"/>
          <w:szCs w:val="28"/>
        </w:rPr>
        <w:t xml:space="preserve"> </w:t>
      </w:r>
      <w:r w:rsidRPr="00A97D8E">
        <w:rPr>
          <w:color w:val="3A3A3A"/>
          <w:sz w:val="28"/>
          <w:szCs w:val="28"/>
        </w:rPr>
        <w:t>constitucionalmente a prerrogativa exclusiva desse tipo de política, inclua até mesmo em um Projeto de Lei Orçamentária a ser encaminhado ao Congresso a criação de ações orçamentárias específicas destinadas a viabilizar as atividades de segurança cibernética.</w:t>
      </w:r>
      <w:r>
        <w:rPr>
          <w:color w:val="3A3A3A"/>
          <w:sz w:val="28"/>
          <w:szCs w:val="28"/>
        </w:rPr>
        <w:t xml:space="preserve"> </w:t>
      </w:r>
      <w:r w:rsidRPr="00A97D8E">
        <w:rPr>
          <w:color w:val="3A3A3A"/>
          <w:sz w:val="28"/>
          <w:szCs w:val="28"/>
        </w:rPr>
        <w:t xml:space="preserve">Acolhemos também sugestão apontada por vários dos especialistas que ouvimos ao longo dos nossos trabalhos na Comissão Parlamentar, como a criação de uma Agência Brasileira de Inteligência de Sinais, para operar no ambiente virtual, tanto na busca de dados de interesse do Brasil quanto na proteção dos ativos nacionais. Cabe ao Poder Executivo, por determinação constitucional, a proposta de criação desta agência. É importante, também, estabelecer uma </w:t>
      </w:r>
      <w:r w:rsidRPr="00A97D8E">
        <w:rPr>
          <w:color w:val="3A3A3A"/>
          <w:sz w:val="28"/>
          <w:szCs w:val="28"/>
        </w:rPr>
        <w:lastRenderedPageBreak/>
        <w:t>Política Nacional de Inteligência de Sinais, que se coadune com a PNI, com a Política Nacional de Defesa e outras políticas públicas. Essa medida requer um amplo debate, do qual participem o Poder Público e a sociedade civil.</w:t>
      </w:r>
      <w:r>
        <w:rPr>
          <w:color w:val="3A3A3A"/>
          <w:sz w:val="28"/>
          <w:szCs w:val="28"/>
        </w:rPr>
        <w:t xml:space="preserve"> </w:t>
      </w:r>
      <w:r w:rsidRPr="00A97D8E">
        <w:rPr>
          <w:color w:val="3A3A3A"/>
          <w:sz w:val="28"/>
          <w:szCs w:val="28"/>
        </w:rPr>
        <w:t xml:space="preserve">Cabe, ainda, ao Governo brasileiro elaborar uma estratégia nacional abrangente, que reúna ações para todas as esferas da segurança cibernética, inclusive para o setor privado. Ponto importante dessa estratégia nacional seria a colaboração com outros Estados, em especial com os do MERCOSUL e da UNASUL, para garantirmos uma cooperação </w:t>
      </w:r>
      <w:proofErr w:type="spellStart"/>
      <w:r w:rsidRPr="00A97D8E">
        <w:rPr>
          <w:color w:val="3A3A3A"/>
          <w:sz w:val="28"/>
          <w:szCs w:val="28"/>
        </w:rPr>
        <w:t>transfronteiriça</w:t>
      </w:r>
      <w:proofErr w:type="spellEnd"/>
      <w:r w:rsidRPr="00A97D8E">
        <w:rPr>
          <w:color w:val="3A3A3A"/>
          <w:sz w:val="28"/>
          <w:szCs w:val="28"/>
        </w:rPr>
        <w:t>. Vale observar a premissa de que a evolução tecnológica não representa apenas ameaças emergentes e novos riscos, mas também oportunidades para melhorar e aumentar o uso das tecnologias da informação e comunicação para o Governo, a indústria e os cidadãos.</w:t>
      </w:r>
      <w:r w:rsidRPr="00A97D8E">
        <w:rPr>
          <w:color w:val="3A3A3A"/>
          <w:sz w:val="28"/>
          <w:szCs w:val="28"/>
        </w:rPr>
        <w:br/>
        <w:t>Outra sugestão é o desenvolvimento de ações de fomento à pesquisa e inovação junto a empresas, universidades e institutos de ciência e tecnologia para o desenvolvimento de tecnologias críticas para a segurança cibernética e o fortalecimento de grupos de pesquisa e desenvolvimento na área.</w:t>
      </w:r>
      <w:r>
        <w:rPr>
          <w:color w:val="3A3A3A"/>
          <w:sz w:val="28"/>
          <w:szCs w:val="28"/>
        </w:rPr>
        <w:t xml:space="preserve"> </w:t>
      </w:r>
      <w:r w:rsidRPr="00A97D8E">
        <w:rPr>
          <w:color w:val="3A3A3A"/>
          <w:sz w:val="28"/>
          <w:szCs w:val="28"/>
        </w:rPr>
        <w:t>É importante, ainda, criar programa de incentivo a empresas internacionais detentoras de tecnologias, de interesse do Estado brasileiro, dispostas a se estabelecer em território nacional com transferência de tecnologia para produtos e sistemas nesta área.</w:t>
      </w:r>
      <w:r>
        <w:rPr>
          <w:color w:val="3A3A3A"/>
          <w:sz w:val="28"/>
          <w:szCs w:val="28"/>
        </w:rPr>
        <w:t xml:space="preserve"> </w:t>
      </w:r>
      <w:r w:rsidRPr="00A97D8E">
        <w:rPr>
          <w:color w:val="3A3A3A"/>
          <w:sz w:val="28"/>
          <w:szCs w:val="28"/>
        </w:rPr>
        <w:t xml:space="preserve">Srªs e Srs. Senadores, as vulnerabilidades nas redes, identificadas e aproveitadas pela NSA e por suas aliadas, podem ser exploradas por criminosos de todos os tipos, de terroristas a pedófilos, de traficantes a criminosos de colarinho branco. No caso da espionagem norte-americana, os documentos vazados por Snowden deixaram clara a extensão da capacidade tecnológica da NSA, que, em parceria com agências de outros países, vale-se de </w:t>
      </w:r>
      <w:r w:rsidRPr="00A84BEA">
        <w:rPr>
          <w:color w:val="3A3A3A"/>
          <w:sz w:val="28"/>
          <w:szCs w:val="28"/>
        </w:rPr>
        <w:t xml:space="preserve">acordos secretos em companhias de telecomunicações, grampeia cabos submarinos, intercepta comunicações via satélite e ataca dispositivos de rede, muitos deles com capacidade de vigilância já embutida de fábrica.Um dos maiores desafios da sociedade global é exatamente se proteger desse tipo de ataque sem perder os benefícios do mundo </w:t>
      </w:r>
      <w:r w:rsidRPr="00A84BEA">
        <w:rPr>
          <w:i/>
          <w:iCs/>
          <w:color w:val="3A3A3A"/>
          <w:sz w:val="28"/>
          <w:szCs w:val="28"/>
        </w:rPr>
        <w:t xml:space="preserve">on line, </w:t>
      </w:r>
      <w:r w:rsidRPr="00A84BEA">
        <w:rPr>
          <w:color w:val="3A3A3A"/>
          <w:sz w:val="28"/>
          <w:szCs w:val="28"/>
        </w:rPr>
        <w:t>como a facilidade de acesso e a disseminação da informação sem fronteiras, porque, não sejamos ingênuos, em maior ou menor grau, a espionagem eletrônica é uma realidade inevitável, sem volta, sem retorno. Ela faz e continuará fazendo parte inclusive de políticas governamentais, não importam eventuais promessas ou acertos diplomáticos e políticos de lideranças globais.</w:t>
      </w:r>
      <w:r>
        <w:rPr>
          <w:color w:val="3A3A3A"/>
          <w:sz w:val="28"/>
          <w:szCs w:val="28"/>
        </w:rPr>
        <w:t xml:space="preserve"> </w:t>
      </w:r>
      <w:r w:rsidRPr="00A84BEA">
        <w:rPr>
          <w:color w:val="3A3A3A"/>
          <w:sz w:val="28"/>
          <w:szCs w:val="28"/>
        </w:rPr>
        <w:t xml:space="preserve">O grave é que no Brasil temos uma dependência crítica de redes, equipamentos e </w:t>
      </w:r>
      <w:r w:rsidRPr="00A84BEA">
        <w:rPr>
          <w:i/>
          <w:iCs/>
          <w:color w:val="3A3A3A"/>
          <w:sz w:val="28"/>
          <w:szCs w:val="28"/>
        </w:rPr>
        <w:t>softwares</w:t>
      </w:r>
      <w:r w:rsidRPr="00A84BEA">
        <w:rPr>
          <w:color w:val="3A3A3A"/>
          <w:sz w:val="28"/>
          <w:szCs w:val="28"/>
        </w:rPr>
        <w:t xml:space="preserve"> externos para manter o nosso fluxo de dados. A operação das </w:t>
      </w:r>
      <w:r w:rsidRPr="00A84BEA">
        <w:rPr>
          <w:color w:val="3A3A3A"/>
          <w:sz w:val="28"/>
          <w:szCs w:val="28"/>
        </w:rPr>
        <w:lastRenderedPageBreak/>
        <w:t>telecomunicações brasileiras é dominada por companhias estrangeiras. Não temos um único satélite, até este momento, geoestacionário nacional.</w:t>
      </w:r>
      <w:r w:rsidRPr="00A84BEA">
        <w:rPr>
          <w:color w:val="3A3A3A"/>
          <w:sz w:val="28"/>
          <w:szCs w:val="28"/>
        </w:rPr>
        <w:br/>
        <w:t>É, portanto, óbvio que estamos muito expostos e continuaremos expostos à espionagem eletrônica se nós não considerarmos a necessidade, a relevância e a importância de adotarmos políticas, recursos humanos e materiais para que o País possa se proteger.</w:t>
      </w:r>
      <w:r>
        <w:rPr>
          <w:color w:val="3A3A3A"/>
          <w:sz w:val="28"/>
          <w:szCs w:val="28"/>
        </w:rPr>
        <w:t xml:space="preserve"> </w:t>
      </w:r>
      <w:r w:rsidRPr="00A84BEA">
        <w:rPr>
          <w:color w:val="3A3A3A"/>
          <w:sz w:val="28"/>
          <w:szCs w:val="28"/>
        </w:rPr>
        <w:t>A conclusão também é óbvia e é urgente a necessidade de se estimular a indústria a desenvolver</w:t>
      </w:r>
      <w:r w:rsidRPr="00A84BEA">
        <w:rPr>
          <w:i/>
          <w:iCs/>
          <w:color w:val="3A3A3A"/>
          <w:sz w:val="28"/>
          <w:szCs w:val="28"/>
        </w:rPr>
        <w:t xml:space="preserve"> hardwares</w:t>
      </w:r>
      <w:r w:rsidRPr="00A84BEA">
        <w:rPr>
          <w:color w:val="3A3A3A"/>
          <w:sz w:val="28"/>
          <w:szCs w:val="28"/>
        </w:rPr>
        <w:t xml:space="preserve"> nacionais de comunicação, assim como produtos brasileiros para monitoramento e proteção dos níveis de segurança de </w:t>
      </w:r>
      <w:r w:rsidRPr="00A84BEA">
        <w:rPr>
          <w:i/>
          <w:iCs/>
          <w:color w:val="3A3A3A"/>
          <w:sz w:val="28"/>
          <w:szCs w:val="28"/>
        </w:rPr>
        <w:t xml:space="preserve">softwares </w:t>
      </w:r>
      <w:r w:rsidRPr="00A84BEA">
        <w:rPr>
          <w:color w:val="3A3A3A"/>
          <w:sz w:val="28"/>
          <w:szCs w:val="28"/>
        </w:rPr>
        <w:t xml:space="preserve">nacionais, em especial de antivírus e troca de mensagens. No contexto da segurança e da defesa de sistemas governamentais, priorizar a aquisição de </w:t>
      </w:r>
      <w:r w:rsidRPr="00A84BEA">
        <w:rPr>
          <w:i/>
          <w:iCs/>
          <w:color w:val="3A3A3A"/>
          <w:sz w:val="28"/>
          <w:szCs w:val="28"/>
        </w:rPr>
        <w:t xml:space="preserve">hardware </w:t>
      </w:r>
      <w:r w:rsidRPr="00A84BEA">
        <w:rPr>
          <w:color w:val="3A3A3A"/>
          <w:sz w:val="28"/>
          <w:szCs w:val="28"/>
        </w:rPr>
        <w:t xml:space="preserve">e </w:t>
      </w:r>
      <w:r w:rsidRPr="00A84BEA">
        <w:rPr>
          <w:i/>
          <w:iCs/>
          <w:color w:val="3A3A3A"/>
          <w:sz w:val="28"/>
          <w:szCs w:val="28"/>
        </w:rPr>
        <w:t>software</w:t>
      </w:r>
      <w:r w:rsidRPr="00A84BEA">
        <w:rPr>
          <w:color w:val="3A3A3A"/>
          <w:sz w:val="28"/>
          <w:szCs w:val="28"/>
        </w:rPr>
        <w:t xml:space="preserve"> nacionais e certificados tornou-se uma questão estratégica. O investimento na segurança da tecnologia de computação e em nuvem também é fundamental, além do lançamento de cabos ópticos e submarinos do Brasil para outras regiões, de forma a diminuir a nossa dependência dos Estados Unidos para a comunicação com outras partes do globo.</w:t>
      </w:r>
      <w:r>
        <w:rPr>
          <w:color w:val="3A3A3A"/>
          <w:sz w:val="28"/>
          <w:szCs w:val="28"/>
        </w:rPr>
        <w:t xml:space="preserve"> </w:t>
      </w:r>
      <w:r w:rsidRPr="00A84BEA">
        <w:rPr>
          <w:color w:val="3A3A3A"/>
          <w:sz w:val="28"/>
          <w:szCs w:val="28"/>
        </w:rPr>
        <w:t>Recorrente na Comissão Parlamentar foi a constatação da necessidade de desenvolver programas de criptografia nacionais capazes de atender aos requisitos de proteção dos órgãos de governo, das empresas estatais e das maiores empresas privadas brasileiras. Tais programas devem garantir a interoperabilidade entre os sistemas e evitar o isolamento digital.</w:t>
      </w:r>
      <w:r w:rsidRPr="00A84BEA">
        <w:rPr>
          <w:color w:val="3A3A3A"/>
          <w:sz w:val="28"/>
          <w:szCs w:val="28"/>
        </w:rPr>
        <w:br/>
        <w:t>São necessárias ainda ações para reforçar a segurança nacional em redes de telecomunicação que fazem uso do espectro de radiofrequência, como comunicações aeronáuticas, marítimas, do Exército e pesquisa espacial até o serviço móvel pessoal.</w:t>
      </w:r>
      <w:r>
        <w:rPr>
          <w:color w:val="3A3A3A"/>
          <w:sz w:val="28"/>
          <w:szCs w:val="28"/>
        </w:rPr>
        <w:t xml:space="preserve"> </w:t>
      </w:r>
      <w:r w:rsidRPr="00A84BEA">
        <w:rPr>
          <w:color w:val="3A3A3A"/>
          <w:sz w:val="28"/>
          <w:szCs w:val="28"/>
        </w:rPr>
        <w:t>Vale enfatizar a importância no reforço à segurança das infraestruturas críticas, ou seja, estruturas físicas, serviços, bens e sistemas cuja interrupção teria sério impacto social, ambiental e econômico ou de segurança do Estado e da sociedade. Embora já existam iniciativas nesse sentido, elas ainda são demasiadamente tímidas e isoladas.</w:t>
      </w:r>
      <w:r w:rsidRPr="00A84BEA">
        <w:rPr>
          <w:color w:val="3A3A3A"/>
          <w:sz w:val="28"/>
          <w:szCs w:val="28"/>
        </w:rPr>
        <w:br/>
        <w:t>Sugere-se ao Poder Executivo, dentre outras medidas, reforçar a implementação do G</w:t>
      </w:r>
      <w:r w:rsidRPr="00A84BEA">
        <w:rPr>
          <w:i/>
          <w:iCs/>
          <w:color w:val="3A3A3A"/>
          <w:sz w:val="28"/>
          <w:szCs w:val="28"/>
        </w:rPr>
        <w:t>uia de referência para a segurança das infraestruturas críticas da informação</w:t>
      </w:r>
      <w:r w:rsidRPr="00A84BEA">
        <w:rPr>
          <w:color w:val="3A3A3A"/>
          <w:sz w:val="28"/>
          <w:szCs w:val="28"/>
        </w:rPr>
        <w:t>, publicado em 2010 pelo Gabinete de Segurança Institucional, e fomentar a implementação de sistemas que permitam identificar, avaliar e tratar os riscos conjuntos das infraestruturas críticas nacionais sejam elas públicas ou privadas.</w:t>
      </w:r>
      <w:r>
        <w:rPr>
          <w:color w:val="3A3A3A"/>
          <w:sz w:val="28"/>
          <w:szCs w:val="28"/>
        </w:rPr>
        <w:t xml:space="preserve"> </w:t>
      </w:r>
      <w:r w:rsidRPr="00A84BEA">
        <w:rPr>
          <w:color w:val="3A3A3A"/>
          <w:sz w:val="28"/>
          <w:szCs w:val="28"/>
        </w:rPr>
        <w:t xml:space="preserve">Mas não basta que governo, empresas e Legislativo se comprometam com o desenvolvimento de ações voltadas à segurança cibernética. É preciso envolver e conscientizar a população em geral sobre as ameaças cibernéticas e a necessidade de uma </w:t>
      </w:r>
      <w:r w:rsidRPr="00A84BEA">
        <w:rPr>
          <w:color w:val="3A3A3A"/>
          <w:sz w:val="28"/>
          <w:szCs w:val="28"/>
        </w:rPr>
        <w:lastRenderedPageBreak/>
        <w:t xml:space="preserve">nova postura nas atividades e no relacionamento </w:t>
      </w:r>
      <w:r w:rsidRPr="00A84BEA">
        <w:rPr>
          <w:i/>
          <w:iCs/>
          <w:color w:val="3A3A3A"/>
          <w:sz w:val="28"/>
          <w:szCs w:val="28"/>
        </w:rPr>
        <w:t>on line</w:t>
      </w:r>
      <w:r w:rsidRPr="00A84BEA">
        <w:rPr>
          <w:color w:val="3A3A3A"/>
          <w:sz w:val="28"/>
          <w:szCs w:val="28"/>
        </w:rPr>
        <w:t xml:space="preserve">. Cartilhas e campanhas educativas para diversos públicos-alvo, cursos de capacitação para agentes públicos e privados e plataformas </w:t>
      </w:r>
      <w:r w:rsidRPr="00A84BEA">
        <w:rPr>
          <w:i/>
          <w:iCs/>
          <w:color w:val="3A3A3A"/>
          <w:sz w:val="28"/>
          <w:szCs w:val="28"/>
        </w:rPr>
        <w:t>on line</w:t>
      </w:r>
      <w:r w:rsidRPr="00A84BEA">
        <w:rPr>
          <w:color w:val="3A3A3A"/>
          <w:sz w:val="28"/>
          <w:szCs w:val="28"/>
        </w:rPr>
        <w:t xml:space="preserve"> sobre ameaças no ciberespaço devem ser implementados para o desenvolvimento de uma cultura de segurança na população brasileira como um todo. </w:t>
      </w:r>
      <w:r w:rsidRPr="00A97D8E">
        <w:rPr>
          <w:sz w:val="28"/>
          <w:szCs w:val="28"/>
        </w:rPr>
        <w:t>Sugerimos, ainda, incentivos às universidades públicas e privadas para formação de profissionais em segurança cibernética, além da adequação da grade curricular dos cursos de engenharia de telecomunicações e redes do País, para maior estímulo ao desenvolvimento de tecnologia nacional em telecomunicações e ampliação da consciência técnica quanto a aspectos de segurança nacional em telecomunicações.</w:t>
      </w:r>
      <w:r>
        <w:rPr>
          <w:sz w:val="28"/>
          <w:szCs w:val="28"/>
        </w:rPr>
        <w:t xml:space="preserve"> </w:t>
      </w:r>
      <w:r w:rsidRPr="00A97D8E">
        <w:rPr>
          <w:sz w:val="28"/>
          <w:szCs w:val="28"/>
        </w:rPr>
        <w:t xml:space="preserve">Quanto às ações no universo dos processos, uma das sugestões é implementar instrumentos de planejamento estratégico institucional e de tecnologia da informação, além do fomento a ações de capacitação em planejamento e gestão de contratos de tecnologia da informação e da elaboração de plano de gestão de recursos humanos para o sistema de administração dos recursos de informação e informática. </w:t>
      </w:r>
      <w:r w:rsidRPr="00A97D8E">
        <w:rPr>
          <w:color w:val="3A3A3A"/>
          <w:sz w:val="28"/>
          <w:szCs w:val="28"/>
        </w:rPr>
        <w:br/>
      </w:r>
      <w:r w:rsidRPr="00A97D8E">
        <w:rPr>
          <w:sz w:val="28"/>
          <w:szCs w:val="28"/>
        </w:rPr>
        <w:t>Na área legislativa, além da ampla reforma da legislação referente ao setor de inteligência e da aprovação da PEC 67/2012, a que já nos referimos anteriormente, esta Comissão Parlamentar propõe</w:t>
      </w:r>
      <w:r>
        <w:rPr>
          <w:sz w:val="28"/>
          <w:szCs w:val="28"/>
        </w:rPr>
        <w:t>,</w:t>
      </w:r>
      <w:r w:rsidRPr="00A97D8E">
        <w:rPr>
          <w:sz w:val="28"/>
          <w:szCs w:val="28"/>
        </w:rPr>
        <w:t xml:space="preserve"> pelo menos o seu Relator</w:t>
      </w:r>
      <w:r>
        <w:rPr>
          <w:sz w:val="28"/>
          <w:szCs w:val="28"/>
        </w:rPr>
        <w:t xml:space="preserve">, </w:t>
      </w:r>
      <w:r w:rsidRPr="00A97D8E">
        <w:rPr>
          <w:sz w:val="28"/>
          <w:szCs w:val="28"/>
        </w:rPr>
        <w:t>a apresentação de um projeto de lei que dispõe sobre o fornecimento de dados de cidadãos ou empresas brasileiros a organismos estrangeiros.</w:t>
      </w:r>
      <w:r>
        <w:rPr>
          <w:sz w:val="28"/>
          <w:szCs w:val="28"/>
        </w:rPr>
        <w:t xml:space="preserve"> </w:t>
      </w:r>
      <w:r w:rsidRPr="00A97D8E">
        <w:rPr>
          <w:sz w:val="28"/>
          <w:szCs w:val="28"/>
        </w:rPr>
        <w:t>Um dos principais problemas apurados por esta Comissão, ao longo desse tempo, diz respeito exatamente à falta de controle e de transparência a respeito das requisições de dados de pessoais naturais e jurídicas brasileiras por autoridades governamentais e tribunais estrangeiros. O objetivo do PLS por nós sugerido é suprir essa lacuna e permitir que o Poder Judiciário brasileiro exerça o controle necessário sobre esses procedimentos, divulgando de forma transparente essas requisições.</w:t>
      </w:r>
      <w:r>
        <w:rPr>
          <w:sz w:val="28"/>
          <w:szCs w:val="28"/>
        </w:rPr>
        <w:t xml:space="preserve"> </w:t>
      </w:r>
      <w:r w:rsidRPr="00A97D8E">
        <w:rPr>
          <w:sz w:val="28"/>
          <w:szCs w:val="28"/>
        </w:rPr>
        <w:t xml:space="preserve">É mister afirmar que atividades de inteligência e democracia são plenamente compatíveis. De fato, a inteligência mostra-se de grande importância para o assessoramento do processo decisório, particularmente nas esferas mais estratégicas de Estado e de governo. </w:t>
      </w:r>
      <w:r w:rsidRPr="00A97D8E">
        <w:rPr>
          <w:color w:val="3A3A3A"/>
          <w:sz w:val="28"/>
          <w:szCs w:val="28"/>
        </w:rPr>
        <w:br/>
      </w:r>
      <w:r w:rsidRPr="00A97D8E">
        <w:rPr>
          <w:sz w:val="28"/>
          <w:szCs w:val="28"/>
        </w:rPr>
        <w:t>O que não podemos tolerar, num regime democrático, é o excesso, é a falta de controle dos serviços de inteligência. Controle que faz parte também da função do Parlamento, que não pode fugir e tampouco se omitir dessa importante tarefa.</w:t>
      </w:r>
      <w:r>
        <w:rPr>
          <w:sz w:val="28"/>
          <w:szCs w:val="28"/>
        </w:rPr>
        <w:t xml:space="preserve"> </w:t>
      </w:r>
      <w:r w:rsidRPr="00A97D8E">
        <w:rPr>
          <w:sz w:val="28"/>
          <w:szCs w:val="28"/>
        </w:rPr>
        <w:t xml:space="preserve">Mas é preciso considerar que, num mundo globalizado, interconectado, os membros da comunidade internacional precisam trabalhar em conjunto para rastrear e tratar as ameaças cibernéticas que </w:t>
      </w:r>
      <w:r w:rsidRPr="00A97D8E">
        <w:rPr>
          <w:sz w:val="28"/>
          <w:szCs w:val="28"/>
        </w:rPr>
        <w:lastRenderedPageBreak/>
        <w:t>ultrapassam fronteiras. Os países também terão que trabalhar em conjunto para compartilhar dados técnicos no sentido de manter atualizadas suas defesas cibernéticas. Muitos analistas acreditam que tratados globais são um fator essencial para o desenvolvimento de uma política sólida de segurança cibernética global; outros sugerem a criação de medidas de fortalecimento da confiança no ambiente cibernético como alternativas aos tratados globais, vistos por vezes como inaplicáveis e impraticáveis.</w:t>
      </w:r>
      <w:r w:rsidRPr="00A97D8E">
        <w:rPr>
          <w:color w:val="3A3A3A"/>
          <w:sz w:val="28"/>
          <w:szCs w:val="28"/>
        </w:rPr>
        <w:br/>
      </w:r>
      <w:r w:rsidRPr="00A97D8E">
        <w:rPr>
          <w:sz w:val="28"/>
          <w:szCs w:val="28"/>
        </w:rPr>
        <w:t xml:space="preserve">Qualquer que seja o arranjo ou o caminho, é unânime o entendimento de que as ameaças cibernéticas devem ser tratadas no plano multilateral, sob o risco de tornarem medidas exclusivamente internas ineficazes. Isso posto, cabe ao Governo brasileiro estabelecer prioridades de atuação em política externa que busque formas de organizar o ambiente internacional que preze pela segurança cibernética e pela soberania das nações. </w:t>
      </w:r>
      <w:r w:rsidRPr="00A97D8E">
        <w:rPr>
          <w:color w:val="3A3A3A"/>
          <w:sz w:val="28"/>
          <w:szCs w:val="28"/>
        </w:rPr>
        <w:br/>
      </w:r>
      <w:r w:rsidRPr="00A97D8E">
        <w:rPr>
          <w:sz w:val="28"/>
          <w:szCs w:val="28"/>
        </w:rPr>
        <w:t xml:space="preserve">O Brasil deve cooperar intensamente com organizações regionais e internacionais e com outros países de forma bilateral, tanto para capacitar-se por meio de troca de experiências internacionais e informações compartilhadas, como para criar redes de relacionamento que auxiliem na construção de confiança mútua no cenário internacional. </w:t>
      </w:r>
      <w:r w:rsidRPr="00A97D8E">
        <w:rPr>
          <w:color w:val="3A3A3A"/>
          <w:sz w:val="28"/>
          <w:szCs w:val="28"/>
        </w:rPr>
        <w:br/>
      </w:r>
      <w:r w:rsidRPr="00A97D8E">
        <w:rPr>
          <w:sz w:val="28"/>
          <w:szCs w:val="28"/>
        </w:rPr>
        <w:t>O País também precisa oferecer equipes de resposta a incidentes, capazes de cooperar e atuar internacionalmente a qualquer momento, dando volume e concretude técnica aos mecanismos políticos e diplomáticos de atuação.</w:t>
      </w:r>
      <w:r>
        <w:rPr>
          <w:sz w:val="28"/>
          <w:szCs w:val="28"/>
        </w:rPr>
        <w:t xml:space="preserve"> </w:t>
      </w:r>
      <w:r w:rsidRPr="00A84BEA">
        <w:rPr>
          <w:color w:val="3A3A3A"/>
          <w:sz w:val="28"/>
          <w:szCs w:val="28"/>
        </w:rPr>
        <w:t>São essas, Srªs e Srs. Senadores, em linhas gerais, as conclusões do relatório que ora apresento aos membros da Comissão Parlamentar de Inquérito.</w:t>
      </w:r>
      <w:r>
        <w:rPr>
          <w:color w:val="3A3A3A"/>
          <w:sz w:val="28"/>
          <w:szCs w:val="28"/>
        </w:rPr>
        <w:t xml:space="preserve"> </w:t>
      </w:r>
      <w:r w:rsidRPr="00A84BEA">
        <w:rPr>
          <w:color w:val="3A3A3A"/>
          <w:sz w:val="28"/>
          <w:szCs w:val="28"/>
        </w:rPr>
        <w:t>Tenho certeza de que o trabalho desta Comissão irá de alguma forma contribuir para tornar mais clara a necessidade da promoção do aparato e da cultura de segurança digital, que é certamente imprescindível neste mundo em que estamos vivendo, um mundo em que o conceito de privacidade ganha novos contornos e em que as atividades de inteligência e contrainteligência não podem, de forma alguma, passar ao largo dos princípios básicos dos direitos individuais e da democracia.</w:t>
      </w:r>
      <w:r>
        <w:rPr>
          <w:color w:val="3A3A3A"/>
          <w:sz w:val="28"/>
          <w:szCs w:val="28"/>
        </w:rPr>
        <w:t xml:space="preserve"> </w:t>
      </w:r>
      <w:r w:rsidRPr="00A84BEA">
        <w:rPr>
          <w:color w:val="3A3A3A"/>
          <w:sz w:val="28"/>
          <w:szCs w:val="28"/>
        </w:rPr>
        <w:t>É esse, Srª Presidente, o resumo do relatório que nós estamos submetendo a V. Exªs, um relatório que na sua consolidação teve mais de 300 páginas, considerando que nós trabalhamos princípios, trabalhamos valores, trabalhamos dados e fatos históricos.</w:t>
      </w:r>
      <w:r>
        <w:rPr>
          <w:color w:val="3A3A3A"/>
          <w:sz w:val="28"/>
          <w:szCs w:val="28"/>
        </w:rPr>
        <w:t xml:space="preserve"> </w:t>
      </w:r>
      <w:r w:rsidRPr="00A84BEA">
        <w:rPr>
          <w:color w:val="3A3A3A"/>
          <w:sz w:val="28"/>
          <w:szCs w:val="28"/>
        </w:rPr>
        <w:t>Eu não poderia deixar de agradecer, Srª Presidente, todo o apoio que nós recebemos por parte dos consultores, por parte dos analistas desta Casa, que foram incansáveis em nos ajudar na conclusão deste relatório.</w:t>
      </w:r>
      <w:r>
        <w:rPr>
          <w:color w:val="3A3A3A"/>
          <w:sz w:val="28"/>
          <w:szCs w:val="28"/>
        </w:rPr>
        <w:t xml:space="preserve"> </w:t>
      </w:r>
      <w:r w:rsidRPr="00A84BEA">
        <w:rPr>
          <w:color w:val="3A3A3A"/>
          <w:sz w:val="28"/>
          <w:szCs w:val="28"/>
        </w:rPr>
        <w:t xml:space="preserve">Trabalhamos numa visão bastante realista, considerando as restrições e as dificuldades, evidentemente, de que os </w:t>
      </w:r>
      <w:r w:rsidRPr="00A84BEA">
        <w:rPr>
          <w:color w:val="3A3A3A"/>
          <w:sz w:val="28"/>
          <w:szCs w:val="28"/>
        </w:rPr>
        <w:lastRenderedPageBreak/>
        <w:t>efeitos desta Comissão pudessem ter como desdobramento iniciativas efetivas tanto no campo legislativo quanto no campo das sugestões que nós estamos fazendo ao Poder Executivo, tendo em vista que um conjunto muito vasto e pleno das ações é de prerrogativa exclusiva de iniciativa do Poder Executivo.</w:t>
      </w:r>
      <w:r>
        <w:rPr>
          <w:color w:val="3A3A3A"/>
          <w:sz w:val="28"/>
          <w:szCs w:val="28"/>
        </w:rPr>
        <w:t xml:space="preserve"> </w:t>
      </w:r>
      <w:r w:rsidRPr="00A84BEA">
        <w:rPr>
          <w:color w:val="3A3A3A"/>
          <w:sz w:val="28"/>
          <w:szCs w:val="28"/>
        </w:rPr>
        <w:t xml:space="preserve">É o </w:t>
      </w:r>
      <w:r>
        <w:rPr>
          <w:color w:val="3A3A3A"/>
          <w:sz w:val="28"/>
          <w:szCs w:val="28"/>
        </w:rPr>
        <w:t>relatório</w:t>
      </w:r>
      <w:r w:rsidRPr="00A84BEA">
        <w:rPr>
          <w:color w:val="3A3A3A"/>
          <w:sz w:val="28"/>
          <w:szCs w:val="28"/>
        </w:rPr>
        <w:t xml:space="preserve"> que submeto a V. Exª e aos nossos pares que compõem esta Comissão Parlamentar.</w:t>
      </w:r>
      <w:r>
        <w:rPr>
          <w:color w:val="3A3A3A"/>
          <w:sz w:val="28"/>
          <w:szCs w:val="28"/>
        </w:rPr>
        <w:t xml:space="preserve"> </w:t>
      </w:r>
      <w:r w:rsidRPr="00A84BEA">
        <w:rPr>
          <w:color w:val="3A3A3A"/>
          <w:sz w:val="28"/>
          <w:szCs w:val="28"/>
        </w:rPr>
        <w:t>Muito obrigado, Srª Presidente.</w:t>
      </w:r>
      <w:r>
        <w:rPr>
          <w:color w:val="3A3A3A"/>
          <w:sz w:val="28"/>
          <w:szCs w:val="28"/>
        </w:rPr>
        <w:t xml:space="preserve"> </w:t>
      </w:r>
    </w:p>
    <w:p w:rsidR="00A21123" w:rsidRDefault="00A21123" w:rsidP="00A21123">
      <w:pPr>
        <w:jc w:val="both"/>
        <w:rPr>
          <w:rStyle w:val="principalstyle1"/>
          <w:rFonts w:ascii="Times New Roman" w:hAnsi="Times New Roman" w:cs="Times New Roman"/>
          <w:color w:val="3A3A3A"/>
          <w:sz w:val="28"/>
          <w:szCs w:val="28"/>
        </w:rPr>
      </w:pPr>
      <w:r w:rsidRPr="00A84BEA">
        <w:rPr>
          <w:b/>
          <w:bCs/>
          <w:color w:val="3A3A3A"/>
          <w:sz w:val="28"/>
          <w:szCs w:val="28"/>
        </w:rPr>
        <w:t xml:space="preserve">A SRª PRESIDENTE </w:t>
      </w:r>
      <w:r w:rsidRPr="00A84BEA">
        <w:rPr>
          <w:color w:val="3A3A3A"/>
          <w:sz w:val="28"/>
          <w:szCs w:val="28"/>
        </w:rPr>
        <w:t>(Vanessa Grazziotin. Bloco Apoio Governo/PCdoB - AM) – Sou eu que cumprimento V. Exª.</w:t>
      </w:r>
      <w:r>
        <w:rPr>
          <w:color w:val="3A3A3A"/>
          <w:sz w:val="28"/>
          <w:szCs w:val="28"/>
        </w:rPr>
        <w:t xml:space="preserve"> </w:t>
      </w:r>
      <w:r w:rsidRPr="00A84BEA">
        <w:rPr>
          <w:color w:val="3A3A3A"/>
          <w:sz w:val="28"/>
          <w:szCs w:val="28"/>
        </w:rPr>
        <w:t>Antes de passar a palavra ao Senador Suplicy, que a solicita, eu apenas gostaria de, conforme determina o nosso Regimento, propor a dispensa da leitura e a aprovação das atas da 13ª e da 14ª reuniões.</w:t>
      </w:r>
      <w:r>
        <w:rPr>
          <w:color w:val="3A3A3A"/>
          <w:sz w:val="28"/>
          <w:szCs w:val="28"/>
        </w:rPr>
        <w:t xml:space="preserve"> </w:t>
      </w:r>
      <w:r w:rsidRPr="00A84BEA">
        <w:rPr>
          <w:color w:val="3A3A3A"/>
          <w:sz w:val="28"/>
          <w:szCs w:val="28"/>
        </w:rPr>
        <w:t>Os Srs. Senadores que as aprovam permaneçam como se encontram.</w:t>
      </w:r>
      <w:r w:rsidRPr="00A84BEA">
        <w:rPr>
          <w:i/>
          <w:iCs/>
          <w:color w:val="3A3A3A"/>
          <w:sz w:val="28"/>
          <w:szCs w:val="28"/>
        </w:rPr>
        <w:t>(Pausa)</w:t>
      </w:r>
      <w:r>
        <w:rPr>
          <w:i/>
          <w:iCs/>
          <w:color w:val="3A3A3A"/>
          <w:sz w:val="28"/>
          <w:szCs w:val="28"/>
        </w:rPr>
        <w:t>.</w:t>
      </w:r>
      <w:r w:rsidRPr="00A84BEA">
        <w:rPr>
          <w:color w:val="3A3A3A"/>
          <w:sz w:val="28"/>
          <w:szCs w:val="28"/>
        </w:rPr>
        <w:t xml:space="preserve"> Portanto as atas estão aprovadas.</w:t>
      </w:r>
      <w:r w:rsidRPr="00A84BEA">
        <w:rPr>
          <w:color w:val="3A3A3A"/>
          <w:sz w:val="28"/>
          <w:szCs w:val="28"/>
        </w:rPr>
        <w:br/>
        <w:t>Senador Suplicy, eu ainda gostaria, antes de passar a palavra a V. Exª, de dizer que estamos no início. Iremos debater o relatório agora apresentado, mas devo informar que o que o Senador Ferraço acabou de fazer foi apenas uma síntese do que está escrito no relatório. E quero cumprimentá-lo pela síntese, Senador.</w:t>
      </w:r>
      <w:r>
        <w:rPr>
          <w:color w:val="3A3A3A"/>
          <w:sz w:val="28"/>
          <w:szCs w:val="28"/>
        </w:rPr>
        <w:t xml:space="preserve"> </w:t>
      </w:r>
      <w:r w:rsidRPr="00A84BEA">
        <w:rPr>
          <w:color w:val="3A3A3A"/>
          <w:sz w:val="28"/>
          <w:szCs w:val="28"/>
        </w:rPr>
        <w:t>Aquilo a que se propôs esta CPI está sendo cumprido com muita competência não só pela dedicação dos Parlamentares, sobretudo do nosso Relator, mas pela contribuição que recebemos no decorrer desse período em que a CPI funcionou, contribuição de servidores da Casa, de consultores, contribuição de pessoas de fora e de outras entidades. Da mesma forma, o gabinete do Senador Ferraço, os assessores do meu gabinete e das comissões temporárias da Casa. Quero agradecer a todos ao cumprimentar o Oscar e o Dirceu. Sintam-se todos cumprimentados. E receba os nossos mais sinceros agradecimentos a turma da comunicação, por intermédio do Floriano, que também acabou se tornando um estudioso dessa questão da espionagem, da guerra cibernética. De fato, para quem estuda, para quem se debruça sobre o assunto é algo extremamente relevante.</w:t>
      </w:r>
      <w:r>
        <w:rPr>
          <w:color w:val="3A3A3A"/>
          <w:sz w:val="28"/>
          <w:szCs w:val="28"/>
        </w:rPr>
        <w:t xml:space="preserve"> </w:t>
      </w:r>
      <w:r w:rsidRPr="00A84BEA">
        <w:rPr>
          <w:color w:val="3A3A3A"/>
          <w:sz w:val="28"/>
          <w:szCs w:val="28"/>
        </w:rPr>
        <w:t>A força das palavras escritas que acaba de ler o Senador Ferraço, Senador Suplicy, é algo que tem que ser sentido, é algo que tem que ser vivido, porque o poder... Para mim ficou muito claro nesse período, por tudo o que ouvimos por tudo o que debatemos que o poder de uma nação não está apenas na sua força econômica, na sua força bélica, mas também no seu domínio sobre a informação, a tecnologia da informação. Este mundo em que vivemos, além de estar globalizado, está conectado. É um mundo globalizado e conectado. Então</w:t>
      </w:r>
      <w:r>
        <w:rPr>
          <w:color w:val="3A3A3A"/>
          <w:sz w:val="28"/>
          <w:szCs w:val="28"/>
        </w:rPr>
        <w:t xml:space="preserve"> </w:t>
      </w:r>
      <w:r w:rsidRPr="00A84BEA">
        <w:rPr>
          <w:rStyle w:val="principalstyle1"/>
          <w:rFonts w:ascii="Times New Roman" w:hAnsi="Times New Roman" w:cs="Times New Roman"/>
          <w:color w:val="3A3A3A"/>
          <w:sz w:val="28"/>
          <w:szCs w:val="28"/>
        </w:rPr>
        <w:t>o propósito da CPI</w:t>
      </w:r>
      <w:r>
        <w:rPr>
          <w:rStyle w:val="principalstyle1"/>
          <w:rFonts w:ascii="Times New Roman" w:hAnsi="Times New Roman"/>
          <w:color w:val="3A3A3A"/>
          <w:sz w:val="28"/>
          <w:szCs w:val="28"/>
        </w:rPr>
        <w:t>,</w:t>
      </w:r>
      <w:r w:rsidRPr="00A84BEA">
        <w:rPr>
          <w:rStyle w:val="principalstyle1"/>
          <w:rFonts w:ascii="Times New Roman" w:hAnsi="Times New Roman" w:cs="Times New Roman"/>
          <w:color w:val="3A3A3A"/>
          <w:sz w:val="28"/>
          <w:szCs w:val="28"/>
        </w:rPr>
        <w:t xml:space="preserve"> creio que foi plenamente cumprido, Senador.E gostaria apenas de dizer que, no dia de ontem, recebi um </w:t>
      </w:r>
      <w:r w:rsidRPr="00A84BEA">
        <w:rPr>
          <w:rStyle w:val="principalstyle1"/>
          <w:rFonts w:ascii="Times New Roman" w:hAnsi="Times New Roman" w:cs="Times New Roman"/>
          <w:i/>
          <w:iCs/>
          <w:color w:val="3A3A3A"/>
          <w:sz w:val="28"/>
          <w:szCs w:val="28"/>
        </w:rPr>
        <w:t xml:space="preserve">e-mail </w:t>
      </w:r>
      <w:r w:rsidRPr="00A84BEA">
        <w:rPr>
          <w:rStyle w:val="principalstyle1"/>
          <w:rFonts w:ascii="Times New Roman" w:hAnsi="Times New Roman" w:cs="Times New Roman"/>
          <w:color w:val="3A3A3A"/>
          <w:sz w:val="28"/>
          <w:szCs w:val="28"/>
        </w:rPr>
        <w:t xml:space="preserve">– até perguntei se poderia falar a respeito dele, </w:t>
      </w:r>
      <w:r w:rsidRPr="00A84BEA">
        <w:rPr>
          <w:rStyle w:val="principalstyle1"/>
          <w:rFonts w:ascii="Times New Roman" w:hAnsi="Times New Roman" w:cs="Times New Roman"/>
          <w:color w:val="3A3A3A"/>
          <w:sz w:val="28"/>
          <w:szCs w:val="28"/>
        </w:rPr>
        <w:lastRenderedPageBreak/>
        <w:t xml:space="preserve">disseram que sem problema nenhum – de uma empresa chamada Vírus Imune. Essa empresa faz uma exposição de como são alguns vírus que foram detectados e dos sistemas antivírus utilizados. O Brasil não detecta, mas forma </w:t>
      </w:r>
      <w:r w:rsidRPr="00A84BEA">
        <w:rPr>
          <w:rStyle w:val="principalstyle1"/>
          <w:rFonts w:ascii="Times New Roman" w:hAnsi="Times New Roman" w:cs="Times New Roman"/>
          <w:i/>
          <w:iCs/>
          <w:color w:val="3A3A3A"/>
          <w:sz w:val="28"/>
          <w:szCs w:val="28"/>
        </w:rPr>
        <w:t xml:space="preserve">modus operandi </w:t>
      </w:r>
      <w:r w:rsidRPr="00A84BEA">
        <w:rPr>
          <w:rStyle w:val="principalstyle1"/>
          <w:rFonts w:ascii="Times New Roman" w:hAnsi="Times New Roman" w:cs="Times New Roman"/>
          <w:color w:val="3A3A3A"/>
          <w:sz w:val="28"/>
          <w:szCs w:val="28"/>
        </w:rPr>
        <w:t xml:space="preserve">de como se capturam informações de Governo e de empresas importantes do Governo para a NSA. </w:t>
      </w:r>
      <w:r>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 xml:space="preserve">Acho que é importante, quero passar às mãos de V. Exª – repito, essa informação chegou ao meu </w:t>
      </w:r>
      <w:r w:rsidRPr="00A84BEA">
        <w:rPr>
          <w:rStyle w:val="principalstyle1"/>
          <w:rFonts w:ascii="Times New Roman" w:hAnsi="Times New Roman" w:cs="Times New Roman"/>
          <w:i/>
          <w:iCs/>
          <w:color w:val="3A3A3A"/>
          <w:sz w:val="28"/>
          <w:szCs w:val="28"/>
        </w:rPr>
        <w:t>e-mail</w:t>
      </w:r>
      <w:r w:rsidRPr="00A84BEA">
        <w:rPr>
          <w:rStyle w:val="principalstyle1"/>
          <w:rFonts w:ascii="Times New Roman" w:hAnsi="Times New Roman" w:cs="Times New Roman"/>
          <w:color w:val="3A3A3A"/>
          <w:sz w:val="28"/>
          <w:szCs w:val="28"/>
        </w:rPr>
        <w:t xml:space="preserve"> ontem, pedi que os assessores fizessem contato com essa empresa, para falar da possibilidade ou não de se falar, e aqui está disponibilizado o documento, se poderíamos ou não disponibilizar essas informações, de como ocorre a captura, e apresentar, Sr. Relator, uma sugestão que poderia constar do anexo de nossa CPI. Não tivemos condições de realizar aqui uma audiência com o segmento da indústria de defesa.</w:t>
      </w:r>
      <w:r>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 xml:space="preserve">E, semana passada, estive com eles, desloquei-me até São Paulo, para ter um conversa com esse setor que considero muito importante. Com </w:t>
      </w:r>
      <w:r w:rsidRPr="00A84BEA">
        <w:rPr>
          <w:rStyle w:val="principalstyle1"/>
          <w:rFonts w:ascii="Times New Roman" w:hAnsi="Times New Roman"/>
          <w:color w:val="3A3A3A"/>
          <w:sz w:val="28"/>
          <w:szCs w:val="28"/>
        </w:rPr>
        <w:t>muita dificuldade</w:t>
      </w:r>
      <w:r w:rsidRPr="00A84BEA">
        <w:rPr>
          <w:rStyle w:val="principalstyle1"/>
          <w:rFonts w:ascii="Times New Roman" w:hAnsi="Times New Roman" w:cs="Times New Roman"/>
          <w:color w:val="3A3A3A"/>
          <w:sz w:val="28"/>
          <w:szCs w:val="28"/>
        </w:rPr>
        <w:t>, eles desenvolvem muitos produtos</w:t>
      </w:r>
      <w:r>
        <w:rPr>
          <w:rStyle w:val="principalstyle1"/>
          <w:rFonts w:ascii="Times New Roman" w:hAnsi="Times New Roman"/>
          <w:color w:val="3A3A3A"/>
          <w:sz w:val="28"/>
          <w:szCs w:val="28"/>
        </w:rPr>
        <w:t>,</w:t>
      </w:r>
      <w:r w:rsidRPr="00A84BEA">
        <w:rPr>
          <w:rStyle w:val="principalstyle1"/>
          <w:rFonts w:ascii="Times New Roman" w:hAnsi="Times New Roman" w:cs="Times New Roman"/>
          <w:color w:val="3A3A3A"/>
          <w:sz w:val="28"/>
          <w:szCs w:val="28"/>
        </w:rPr>
        <w:t xml:space="preserve"> são várias empresas reunidas em torno da Associação Brasileira das Indústrias de Materiais de Defesa e Segurança, que conhecem todos muito bem, V. Exª, Senador Ricardo. E eles apresentaram um conjunto de propostas que dão vida à proposta mais geral apresentada no relatório, como, por exemplo, desenvolver o setor industrial, o que se precisa fazer para esse desenvolvimento, para a capacitação. Aqui há algumas sugestões que considero fundamentais, que são simples muitas delas, Senador Ferraço, baratas e que, se levadas em consideração, poderíamos ajudar muito, contribuir muito com a formação de profissional capacitado nessa área e com o desenvolvimento da própria indústria nacional. E estamos falando de uma indústria cujo maior valor passa a ser monetário, mas o maior valor é o valor da inteligência, da formação. E o Brasil os poucos profissionais que tem formado tem perdido, porque não consegue manter essas pessoas trabalhando no desenvolvimento aqui no Brasil</w:t>
      </w:r>
      <w:r>
        <w:rPr>
          <w:rStyle w:val="principalstyle1"/>
          <w:rFonts w:ascii="Times New Roman" w:hAnsi="Times New Roman"/>
          <w:color w:val="3A3A3A"/>
          <w:sz w:val="28"/>
          <w:szCs w:val="28"/>
        </w:rPr>
        <w:t>,</w:t>
      </w:r>
      <w:r w:rsidRPr="00A84BEA">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então, passo às mãos de V. Exª essa sugestão.</w:t>
      </w:r>
      <w:r>
        <w:rPr>
          <w:rStyle w:val="principalstyle1"/>
          <w:rFonts w:ascii="Times New Roman" w:hAnsi="Times New Roman"/>
          <w:color w:val="3A3A3A"/>
          <w:sz w:val="28"/>
          <w:szCs w:val="28"/>
        </w:rPr>
        <w:t xml:space="preserve"> </w:t>
      </w:r>
      <w:r w:rsidRPr="00A84BEA">
        <w:rPr>
          <w:rStyle w:val="principalstyle1"/>
          <w:rFonts w:ascii="Times New Roman" w:hAnsi="Times New Roman"/>
          <w:color w:val="3A3A3A"/>
          <w:sz w:val="28"/>
          <w:szCs w:val="28"/>
        </w:rPr>
        <w:t>Outra questão a que só gostaria de chamar atenção, não sabe</w:t>
      </w:r>
      <w:r w:rsidRPr="00A84BEA">
        <w:rPr>
          <w:rStyle w:val="principalstyle1"/>
          <w:rFonts w:ascii="Times New Roman" w:hAnsi="Times New Roman" w:cs="Times New Roman"/>
          <w:color w:val="3A3A3A"/>
          <w:sz w:val="28"/>
          <w:szCs w:val="28"/>
        </w:rPr>
        <w:t xml:space="preserve"> se o nosso relatório não necessitaria fazer referência em relação a isso: foi a última audiência pública realizada no âmbito da Comissão de Relações Exteriores, Senador Ferraço, que contamos com a participação do Ministro da Defesa, que foi muito taxativo na sua exposição. Ele veio à Comissão</w:t>
      </w:r>
      <w:r>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 xml:space="preserve">Senador Suplicy, que estava presente, falou a respeito do trabalho de defesa do Brasil, dizendo que, muitas vezes, aquele planejamento, o que está planejado, em decorrência de acontecimentos, faz com que algumas coisas já planejadas tomem </w:t>
      </w:r>
      <w:r w:rsidRPr="00A84BEA">
        <w:rPr>
          <w:rStyle w:val="principalstyle1"/>
          <w:rFonts w:ascii="Times New Roman" w:hAnsi="Times New Roman"/>
          <w:color w:val="3A3A3A"/>
          <w:sz w:val="28"/>
          <w:szCs w:val="28"/>
        </w:rPr>
        <w:t>proporções muito maiores</w:t>
      </w:r>
      <w:r w:rsidRPr="00A84BEA">
        <w:rPr>
          <w:rStyle w:val="principalstyle1"/>
          <w:rFonts w:ascii="Times New Roman" w:hAnsi="Times New Roman" w:cs="Times New Roman"/>
          <w:color w:val="3A3A3A"/>
          <w:sz w:val="28"/>
          <w:szCs w:val="28"/>
        </w:rPr>
        <w:t xml:space="preserve">. E </w:t>
      </w:r>
      <w:r w:rsidRPr="00A84BEA">
        <w:rPr>
          <w:rStyle w:val="principalstyle1"/>
          <w:rFonts w:ascii="Times New Roman" w:hAnsi="Times New Roman" w:cs="Times New Roman"/>
          <w:color w:val="3A3A3A"/>
          <w:sz w:val="28"/>
          <w:szCs w:val="28"/>
        </w:rPr>
        <w:lastRenderedPageBreak/>
        <w:t>ele diz aqui que é o caso da defesa cibernética. E cita que, no Brasil, temos um centro defesa, no âmbito do Exército brasileiro, e que, após todas essas denúncias, uma das medidas adotadas</w:t>
      </w:r>
      <w:r>
        <w:rPr>
          <w:rStyle w:val="principalstyle1"/>
          <w:rFonts w:ascii="Times New Roman" w:hAnsi="Times New Roman"/>
          <w:color w:val="3A3A3A"/>
          <w:sz w:val="28"/>
          <w:szCs w:val="28"/>
        </w:rPr>
        <w:t>,</w:t>
      </w:r>
      <w:r w:rsidRPr="00A84BEA">
        <w:rPr>
          <w:rStyle w:val="principalstyle1"/>
          <w:rFonts w:ascii="Times New Roman" w:hAnsi="Times New Roman" w:cs="Times New Roman"/>
          <w:color w:val="3A3A3A"/>
          <w:sz w:val="28"/>
          <w:szCs w:val="28"/>
        </w:rPr>
        <w:t xml:space="preserve"> e são várias as medidas, todas elas incluídas aqui no relatório, mas o próprio Ministério da Defesa do Brasil criou um grupo para sugerir medidas a curto, a médio e </w:t>
      </w:r>
      <w:proofErr w:type="gramStart"/>
      <w:r w:rsidRPr="00A84BEA">
        <w:rPr>
          <w:rStyle w:val="principalstyle1"/>
          <w:rFonts w:ascii="Times New Roman" w:hAnsi="Times New Roman" w:cs="Times New Roman"/>
          <w:color w:val="3A3A3A"/>
          <w:sz w:val="28"/>
          <w:szCs w:val="28"/>
        </w:rPr>
        <w:t>a longo prazo</w:t>
      </w:r>
      <w:proofErr w:type="gramEnd"/>
      <w:r w:rsidRPr="00A84BEA">
        <w:rPr>
          <w:rStyle w:val="principalstyle1"/>
          <w:rFonts w:ascii="Times New Roman" w:hAnsi="Times New Roman" w:cs="Times New Roman"/>
          <w:color w:val="3A3A3A"/>
          <w:sz w:val="28"/>
          <w:szCs w:val="28"/>
        </w:rPr>
        <w:t>. E ele fez questão, Senador Ferraço, de destacar duas medidas: uma delas é a criação de uma escola de defesa cibernética, no âmbito do Ministério da Defesa; e a outra, em vez de haver um centro de defesa cibernética, que é o que temos hoje, no âmbito do Exército brasileiro, criar-se um comando de defesa. Eu acho que seria importante destacar esse posicionamento do Ministro da Defesa do Brasil, que não é do Ministro, é uma evolução que está tendo o Ministro da Defesa diante da gravidade desse problema</w:t>
      </w:r>
      <w:r>
        <w:rPr>
          <w:rStyle w:val="principalstyle1"/>
          <w:rFonts w:ascii="Times New Roman" w:hAnsi="Times New Roman"/>
          <w:color w:val="3A3A3A"/>
          <w:sz w:val="28"/>
          <w:szCs w:val="28"/>
        </w:rPr>
        <w:t xml:space="preserve">, </w:t>
      </w:r>
      <w:r w:rsidRPr="00A84BEA">
        <w:rPr>
          <w:rStyle w:val="principalstyle1"/>
          <w:rFonts w:ascii="Times New Roman" w:hAnsi="Times New Roman" w:cs="Times New Roman"/>
          <w:color w:val="3A3A3A"/>
          <w:sz w:val="28"/>
          <w:szCs w:val="28"/>
        </w:rPr>
        <w:t xml:space="preserve">acho que, pela força que terá o nosso relatório, poderíamos abraçar, </w:t>
      </w:r>
      <w:r w:rsidRPr="00A84BEA">
        <w:rPr>
          <w:rStyle w:val="principalstyle1"/>
          <w:rFonts w:ascii="Times New Roman" w:hAnsi="Times New Roman"/>
          <w:color w:val="3A3A3A"/>
          <w:sz w:val="28"/>
          <w:szCs w:val="28"/>
        </w:rPr>
        <w:t>desde</w:t>
      </w:r>
      <w:r w:rsidRPr="00A84BEA">
        <w:rPr>
          <w:rStyle w:val="principalstyle1"/>
          <w:rFonts w:ascii="Times New Roman" w:hAnsi="Times New Roman" w:cs="Times New Roman"/>
          <w:color w:val="3A3A3A"/>
          <w:sz w:val="28"/>
          <w:szCs w:val="28"/>
        </w:rPr>
        <w:t xml:space="preserve"> já, as propostas apresentadas pelo Ministro Celso Amorim.E passo a palavra ao Senador Suplicy, para a discussão do nosso relatório. </w:t>
      </w:r>
    </w:p>
    <w:p w:rsidR="008A4D07" w:rsidRDefault="008A4D07" w:rsidP="00A21123">
      <w:pPr>
        <w:jc w:val="both"/>
        <w:rPr>
          <w:rStyle w:val="principalstyle1"/>
          <w:rFonts w:ascii="Times New Roman" w:hAnsi="Times New Roman"/>
          <w:color w:val="3A3A3A"/>
          <w:sz w:val="28"/>
          <w:szCs w:val="28"/>
        </w:rPr>
      </w:pPr>
    </w:p>
    <w:p w:rsidR="00A21123" w:rsidRPr="00C77E70" w:rsidRDefault="00A21123" w:rsidP="00A21123">
      <w:pPr>
        <w:spacing w:after="200"/>
        <w:jc w:val="both"/>
        <w:rPr>
          <w:rStyle w:val="principalstyle1"/>
          <w:rFonts w:ascii="Times New Roman" w:hAnsi="Times New Roman"/>
          <w:color w:val="3A3A3A"/>
          <w:sz w:val="28"/>
          <w:szCs w:val="28"/>
        </w:rPr>
      </w:pPr>
      <w:r w:rsidRPr="00C77E70">
        <w:rPr>
          <w:rStyle w:val="principalstyle1"/>
          <w:rFonts w:ascii="Times New Roman" w:eastAsiaTheme="minorHAnsi" w:hAnsi="Times New Roman" w:cs="Times New Roman"/>
          <w:color w:val="3A3A3A"/>
          <w:sz w:val="28"/>
          <w:szCs w:val="28"/>
          <w:lang w:eastAsia="en-US"/>
        </w:rPr>
        <w:t xml:space="preserve">O SR. EDUARDO SUPLICY (Bloco Apoio Governo/PT - SP) – Srª Presidenta, Senadora Vanessa Grazziotin, desta Comissão Parlamentar de Inquérito, prezado Senador-Relator, Ricardo Ferraço, quero cumprimentar ambos pela dedicação com que desenvolveram o seus trabalhos. </w:t>
      </w:r>
      <w:r w:rsidRPr="00C77E70">
        <w:rPr>
          <w:rStyle w:val="principalstyle1"/>
          <w:rFonts w:ascii="Times New Roman" w:eastAsiaTheme="minorHAnsi" w:hAnsi="Times New Roman" w:cs="Times New Roman"/>
          <w:color w:val="3A3A3A"/>
          <w:sz w:val="28"/>
          <w:szCs w:val="28"/>
          <w:lang w:eastAsia="en-US"/>
        </w:rPr>
        <w:br/>
        <w:t>A Senadora Vanessa Grazziotin, como proponente desta CPI, foi muito feliz diante dos fatos que haviam surpreendido a opinião pública brasileira com a notícia de que a Agência NSA, dos Estados Unidos, havia tido acesso a comunicações pela internet e a comunicações telefônicas da própria Presidenta Dilma, de alguns</w:t>
      </w:r>
      <w:r w:rsidRPr="00C77E70">
        <w:rPr>
          <w:rStyle w:val="principalstyle1"/>
          <w:rFonts w:ascii="Times New Roman" w:eastAsiaTheme="minorHAnsi" w:hAnsi="Times New Roman" w:cs="Times New Roman"/>
          <w:sz w:val="28"/>
          <w:szCs w:val="28"/>
          <w:lang w:eastAsia="en-US"/>
        </w:rPr>
        <w:t xml:space="preserve"> </w:t>
      </w:r>
      <w:r w:rsidRPr="00C77E70">
        <w:rPr>
          <w:rStyle w:val="principalstyle1"/>
          <w:rFonts w:ascii="Times New Roman" w:eastAsiaTheme="minorHAnsi" w:hAnsi="Times New Roman" w:cs="Times New Roman"/>
          <w:color w:val="3A3A3A"/>
          <w:sz w:val="28"/>
          <w:szCs w:val="28"/>
          <w:lang w:eastAsia="en-US"/>
        </w:rPr>
        <w:t xml:space="preserve">de seus principais colaboradores, ministros e auxiliares, bem como quando se soube que a NSA também havia realizado gravações e tido acesso às comunicações da Petrobras com interesses comerciais. Isso, obviamente, chamou a atenção do povo brasileiro. V. Exª, com o apoio do Senador Ricardo Ferraço, muito se empenhou para desvendar isso. Aqui, inclusive, chamaram o jornalista Glenn, que muito interagiu com o Dr. Edward Snowden, que trouxe revelações de enorme significado, tanto para o Brasil quanto para outros Países do mundo, como a própria República Federal da Alemanha onde a Sr. Angela Merkel, a Chanceler, também foi objeto de averiguações por parte da NSA. Acredito que a contribuição de V. Exª, Senador Ricardo Ferraço, constitui uma contribuição muito relevante que leva em conta os depoimentos de todos os que pudemos aqui ouvir, inclusive as autoridades de nosso Governo nessa área.Noto que no seu relatório há também o </w:t>
      </w:r>
      <w:r w:rsidRPr="00C77E70">
        <w:rPr>
          <w:rStyle w:val="principalstyle1"/>
          <w:rFonts w:ascii="Times New Roman" w:eastAsiaTheme="minorHAnsi" w:hAnsi="Times New Roman" w:cs="Times New Roman"/>
          <w:color w:val="3A3A3A"/>
          <w:sz w:val="28"/>
          <w:szCs w:val="28"/>
          <w:lang w:eastAsia="en-US"/>
        </w:rPr>
        <w:lastRenderedPageBreak/>
        <w:t xml:space="preserve">registro do novo Marco Civil da Internet que recém foi aprovado na Câmara dos Deputados. Gostaria, até, de fazer-lhe uma pergunta. Aqui em seu relatório acho que V. Exª não pode se estender tanto, mas em que medida as proposições de V. Exª, no que dizem respeito ao Marco Civil da Internet, foram já devidamente contempladas pela aprovação do projeto do Marco Civil lá na Câmara dos Deputados? Ou são aqui sugestões que deverão contribuir para o aperfeiçoamento daquela iniciativa, que é da Presidenta Dilma Rousseff e que ela considera de enorme relevância? </w:t>
      </w:r>
      <w:r w:rsidRPr="00C77E70">
        <w:rPr>
          <w:rStyle w:val="principalstyle1"/>
          <w:rFonts w:ascii="Times New Roman" w:eastAsiaTheme="minorHAnsi" w:hAnsi="Times New Roman" w:cs="Times New Roman"/>
          <w:color w:val="3A3A3A"/>
          <w:sz w:val="28"/>
          <w:szCs w:val="28"/>
          <w:lang w:eastAsia="en-US"/>
        </w:rPr>
        <w:br/>
        <w:t>Sabemos todos que a Presidenta Dilma Rousseff gostaria até que o Senado Federal viesse a concluir a votação dessa matéria a tempo de importante encontro internacional que se realizará no Brasil sobre o tema. Mas eu até perguntaria a V. Exª como avalia que é possível nós realizarmos esse esforço e se aqui estão contidas, também, sugestões para o aperfeiçoamento do Marco Civil da Internet.</w:t>
      </w:r>
      <w:r w:rsidRPr="00C77E70">
        <w:rPr>
          <w:rStyle w:val="principalstyle1"/>
          <w:rFonts w:ascii="Times New Roman" w:hAnsi="Times New Roman"/>
          <w:color w:val="3A3A3A"/>
          <w:sz w:val="28"/>
          <w:szCs w:val="28"/>
        </w:rPr>
        <w:t xml:space="preserve"> </w:t>
      </w:r>
      <w:r w:rsidRPr="00C77E70">
        <w:rPr>
          <w:rStyle w:val="principalstyle1"/>
          <w:rFonts w:ascii="Times New Roman" w:eastAsiaTheme="minorHAnsi" w:hAnsi="Times New Roman" w:cs="Times New Roman"/>
          <w:color w:val="3A3A3A"/>
          <w:sz w:val="28"/>
          <w:szCs w:val="28"/>
          <w:lang w:eastAsia="en-US"/>
        </w:rPr>
        <w:t>Meus cumprimentos a todos os componentes, em especial a Presidenta Vanessa Grazziotin e ao Senador Ricardo Ferraço.</w:t>
      </w:r>
      <w:r w:rsidRPr="00C77E70">
        <w:rPr>
          <w:rStyle w:val="principalstyle1"/>
          <w:rFonts w:ascii="Times New Roman" w:eastAsiaTheme="minorHAnsi" w:hAnsi="Times New Roman" w:cs="Times New Roman"/>
          <w:color w:val="3A3A3A"/>
          <w:sz w:val="28"/>
          <w:szCs w:val="28"/>
          <w:lang w:eastAsia="en-US"/>
        </w:rPr>
        <w:br/>
        <w:t>Muito obrigado.</w:t>
      </w:r>
    </w:p>
    <w:p w:rsidR="00A21123" w:rsidRPr="00C77E70" w:rsidRDefault="00A21123" w:rsidP="00A21123">
      <w:pPr>
        <w:jc w:val="both"/>
        <w:rPr>
          <w:rStyle w:val="principalstyle1"/>
          <w:rFonts w:ascii="Times New Roman" w:eastAsiaTheme="minorHAnsi" w:hAnsi="Times New Roman" w:cs="Times New Roman"/>
          <w:color w:val="3A3A3A"/>
          <w:sz w:val="28"/>
          <w:szCs w:val="28"/>
          <w:lang w:eastAsia="en-US"/>
        </w:rPr>
      </w:pPr>
    </w:p>
    <w:p w:rsidR="00A21123" w:rsidRPr="008F054F" w:rsidRDefault="00A21123" w:rsidP="00A21123">
      <w:pPr>
        <w:jc w:val="both"/>
        <w:rPr>
          <w:rStyle w:val="principalstyle1"/>
          <w:rFonts w:ascii="Times New Roman" w:hAnsi="Times New Roman"/>
          <w:color w:val="3A3A3A"/>
          <w:sz w:val="28"/>
          <w:szCs w:val="28"/>
        </w:rPr>
      </w:pPr>
      <w:r w:rsidRPr="00C77E70">
        <w:rPr>
          <w:rStyle w:val="principalstyle1"/>
          <w:rFonts w:ascii="Times New Roman" w:eastAsiaTheme="minorHAnsi" w:hAnsi="Times New Roman" w:cs="Times New Roman"/>
          <w:color w:val="3A3A3A"/>
          <w:sz w:val="28"/>
          <w:szCs w:val="28"/>
          <w:lang w:eastAsia="en-US"/>
        </w:rPr>
        <w:t>O SR. RICARDO FERRAÇO (Bloco Maioria/PMDB - ES) – Sim, de maneira afirmativa, Senador Eduardo Suplicy, o nosso relatório dialoga com o formato final e conclusivo relacionado ao Marco Civil da Internet, que chegou</w:t>
      </w:r>
      <w:r>
        <w:rPr>
          <w:rStyle w:val="principalstyle1"/>
          <w:rFonts w:ascii="Times New Roman" w:hAnsi="Times New Roman"/>
          <w:color w:val="3A3A3A"/>
          <w:sz w:val="28"/>
          <w:szCs w:val="28"/>
        </w:rPr>
        <w:t xml:space="preserve"> </w:t>
      </w:r>
      <w:r w:rsidRPr="008F054F">
        <w:rPr>
          <w:rStyle w:val="principalstyle1"/>
          <w:rFonts w:ascii="Times New Roman" w:eastAsiaTheme="minorHAnsi" w:hAnsi="Times New Roman" w:cs="Times New Roman"/>
          <w:color w:val="3A3A3A"/>
          <w:sz w:val="28"/>
          <w:szCs w:val="28"/>
          <w:lang w:eastAsia="en-US"/>
        </w:rPr>
        <w:t>à Câmara dos Deputados ainda em agosto de 2011.</w:t>
      </w:r>
      <w:r w:rsidRPr="008F054F">
        <w:rPr>
          <w:rStyle w:val="principalstyle1"/>
          <w:rFonts w:ascii="Times New Roman" w:eastAsiaTheme="minorHAnsi" w:hAnsi="Times New Roman" w:cs="Times New Roman"/>
          <w:color w:val="3A3A3A"/>
          <w:sz w:val="28"/>
          <w:szCs w:val="28"/>
          <w:lang w:eastAsia="en-US"/>
        </w:rPr>
        <w:br/>
        <w:t>Nós, enfim, dialogamos e o nosso relatório está em linha com o que foi discutido e foi debatido na Câmara, sobretudo os aspectos mais gerais relacionados à privacidade. Enfim, todos esses aspectos foram por nós relacionados aqui em nosso relatório. E eles estão constantes nas págs. 115, 116 e 117, onde nós fazemos uma reflexão a respeito da necessidade dessa incorporação.</w:t>
      </w:r>
    </w:p>
    <w:p w:rsidR="00A21123" w:rsidRPr="008F054F" w:rsidRDefault="00A21123" w:rsidP="00A21123">
      <w:pPr>
        <w:jc w:val="both"/>
        <w:rPr>
          <w:rStyle w:val="principalstyle1"/>
          <w:rFonts w:ascii="Times New Roman" w:eastAsiaTheme="minorHAnsi" w:hAnsi="Times New Roman" w:cs="Times New Roman"/>
          <w:color w:val="3A3A3A"/>
          <w:sz w:val="28"/>
          <w:szCs w:val="28"/>
          <w:lang w:eastAsia="en-US"/>
        </w:rPr>
      </w:pPr>
    </w:p>
    <w:p w:rsidR="00A21123" w:rsidRPr="008F054F" w:rsidRDefault="00A21123" w:rsidP="00A21123">
      <w:pPr>
        <w:jc w:val="both"/>
        <w:rPr>
          <w:rStyle w:val="principalstyle1"/>
          <w:rFonts w:ascii="Times New Roman" w:hAnsi="Times New Roman"/>
          <w:color w:val="3A3A3A"/>
          <w:sz w:val="28"/>
          <w:szCs w:val="28"/>
        </w:rPr>
      </w:pPr>
      <w:r w:rsidRPr="008F054F">
        <w:rPr>
          <w:rStyle w:val="principalstyle1"/>
          <w:rFonts w:ascii="Times New Roman" w:eastAsiaTheme="minorHAnsi" w:hAnsi="Times New Roman" w:cs="Times New Roman"/>
          <w:color w:val="3A3A3A"/>
          <w:sz w:val="28"/>
          <w:szCs w:val="28"/>
          <w:lang w:eastAsia="en-US"/>
        </w:rPr>
        <w:t>A SRª PRESIDENTE (Vanessa Grazziotin. Bloco Apoio Governo/PCdoB - AM) – Pois, não.</w:t>
      </w:r>
      <w:r w:rsidRPr="008F054F">
        <w:rPr>
          <w:rStyle w:val="principalstyle1"/>
          <w:rFonts w:ascii="Times New Roman" w:hAnsi="Times New Roman"/>
          <w:color w:val="3A3A3A"/>
          <w:sz w:val="28"/>
          <w:szCs w:val="28"/>
        </w:rPr>
        <w:t xml:space="preserve"> </w:t>
      </w:r>
      <w:r w:rsidRPr="008F054F">
        <w:rPr>
          <w:rStyle w:val="principalstyle1"/>
          <w:rFonts w:ascii="Times New Roman" w:eastAsiaTheme="minorHAnsi" w:hAnsi="Times New Roman" w:cs="Times New Roman"/>
          <w:color w:val="3A3A3A"/>
          <w:sz w:val="28"/>
          <w:szCs w:val="28"/>
          <w:lang w:eastAsia="en-US"/>
        </w:rPr>
        <w:t>Passo a palavra ao Senador Pedro Taques, o nosso Vice-Presidente.</w:t>
      </w:r>
    </w:p>
    <w:p w:rsidR="00A21123" w:rsidRPr="008F054F" w:rsidRDefault="00A21123" w:rsidP="00A21123">
      <w:pPr>
        <w:jc w:val="both"/>
        <w:rPr>
          <w:rStyle w:val="principalstyle1"/>
          <w:rFonts w:ascii="Times New Roman" w:eastAsiaTheme="minorHAnsi" w:hAnsi="Times New Roman" w:cs="Times New Roman"/>
          <w:color w:val="3A3A3A"/>
          <w:sz w:val="28"/>
          <w:szCs w:val="28"/>
          <w:lang w:eastAsia="en-US"/>
        </w:rPr>
      </w:pPr>
    </w:p>
    <w:p w:rsidR="00A21123" w:rsidRDefault="00A21123" w:rsidP="00A21123">
      <w:pPr>
        <w:jc w:val="both"/>
        <w:rPr>
          <w:rStyle w:val="principalstyle1"/>
          <w:rFonts w:ascii="Times New Roman" w:hAnsi="Times New Roman"/>
          <w:sz w:val="28"/>
          <w:szCs w:val="28"/>
        </w:rPr>
      </w:pPr>
      <w:r w:rsidRPr="00C77E70">
        <w:rPr>
          <w:rStyle w:val="principalstyle1"/>
          <w:rFonts w:ascii="Times New Roman" w:eastAsiaTheme="minorHAnsi" w:hAnsi="Times New Roman" w:cs="Times New Roman"/>
          <w:sz w:val="28"/>
          <w:szCs w:val="28"/>
          <w:lang w:eastAsia="en-US"/>
        </w:rPr>
        <w:t>O SR. PEDRO TAQUES (Bloco Apoio Governo/PDT - MT) – Srª Presidente, Sr. Relator, Srs. Senadores, eu gostaria de aproveitar o ensejo e cumprimentar o Relator pelo belíssimo trabalho que foi feito.</w:t>
      </w:r>
      <w:r w:rsidRPr="00C77E70">
        <w:rPr>
          <w:rStyle w:val="principalstyle1"/>
          <w:rFonts w:ascii="Times New Roman" w:eastAsiaTheme="minorHAnsi" w:hAnsi="Times New Roman" w:cs="Times New Roman"/>
          <w:sz w:val="28"/>
          <w:szCs w:val="28"/>
          <w:lang w:eastAsia="en-US"/>
        </w:rPr>
        <w:br/>
        <w:t xml:space="preserve">Este trabalho mostra que uma comissão parlamentar de inquérito não tem apenas a finalidade policialesca, como alguns pensavam no início dos trabalhos desta comissão, de ouvir pessoas. Alguns ficavam, inclusive, com </w:t>
      </w:r>
      <w:r w:rsidRPr="00C77E70">
        <w:rPr>
          <w:rStyle w:val="principalstyle1"/>
          <w:rFonts w:ascii="Times New Roman" w:eastAsiaTheme="minorHAnsi" w:hAnsi="Times New Roman" w:cs="Times New Roman"/>
          <w:sz w:val="28"/>
          <w:szCs w:val="28"/>
          <w:lang w:eastAsia="en-US"/>
        </w:rPr>
        <w:lastRenderedPageBreak/>
        <w:t>piadas em relação a esta comissão de que nós ouviríamos inclusive o Presidente dos Estados Unidos Barack Obama para saber se realmente ele ouviu a conversa da Presidente da República Dilma.</w:t>
      </w:r>
      <w:r w:rsidRPr="00C77E70">
        <w:rPr>
          <w:rStyle w:val="principalstyle1"/>
          <w:rFonts w:ascii="Times New Roman" w:eastAsiaTheme="minorHAnsi" w:hAnsi="Times New Roman" w:cs="Times New Roman"/>
          <w:sz w:val="28"/>
          <w:szCs w:val="28"/>
          <w:lang w:eastAsia="en-US"/>
        </w:rPr>
        <w:br/>
        <w:t>Este trabalho aqui demonstra que é possível, através de uma comissão parlamentar de inquérito, fazer recomendações. Aliás, esta é uma das atribuições de uma comissão parlamentar de inquérito.</w:t>
      </w:r>
      <w:r w:rsidRPr="00C77E70">
        <w:rPr>
          <w:rStyle w:val="principalstyle1"/>
          <w:rFonts w:ascii="Times New Roman" w:eastAsiaTheme="minorHAnsi" w:hAnsi="Times New Roman" w:cs="Times New Roman"/>
          <w:sz w:val="28"/>
          <w:szCs w:val="28"/>
          <w:lang w:eastAsia="en-US"/>
        </w:rPr>
        <w:br/>
        <w:t>O trabalho que foi feito aqui, levantando a estratégia de inteligência de outros países, valendo-se da comparação entre vários países, é muito rico, para que nós possamos nos dedicar a definir a nossa estratégia nacional ou melhorar esta que já existe.</w:t>
      </w:r>
      <w:r>
        <w:rPr>
          <w:rStyle w:val="principalstyle1"/>
          <w:rFonts w:ascii="Times New Roman" w:hAnsi="Times New Roman"/>
          <w:sz w:val="28"/>
          <w:szCs w:val="28"/>
        </w:rPr>
        <w:t xml:space="preserve"> </w:t>
      </w:r>
      <w:r w:rsidRPr="00C77E70">
        <w:rPr>
          <w:rStyle w:val="principalstyle1"/>
          <w:rFonts w:ascii="Times New Roman" w:eastAsiaTheme="minorHAnsi" w:hAnsi="Times New Roman" w:cs="Times New Roman"/>
          <w:sz w:val="28"/>
          <w:szCs w:val="28"/>
          <w:lang w:eastAsia="en-US"/>
        </w:rPr>
        <w:t>Assim, eu quero reconhecer a excelência deste trabalho e pedir escusas, pois eu não tive condições de colaborar como gostaria nesta comissão parlamentar de inquérito, porque aqui nós todos temos de revogar aquela lei que não nos permite estar em dois lugares ao mesmo tempo. Aqui, nós estamos em três, quatro lugares ao mesmo tempo.</w:t>
      </w:r>
      <w:r w:rsidRPr="00C77E70">
        <w:rPr>
          <w:rStyle w:val="principalstyle1"/>
          <w:rFonts w:ascii="Times New Roman" w:eastAsiaTheme="minorHAnsi" w:hAnsi="Times New Roman" w:cs="Times New Roman"/>
          <w:sz w:val="28"/>
          <w:szCs w:val="28"/>
          <w:lang w:eastAsia="en-US"/>
        </w:rPr>
        <w:br/>
        <w:t>E eu, como Relator do Código Penal, tive de me dedicar mais àquela tarefa, mas sem prejuízo de reconhecer a excelência do trabalho que foi desenvolvido por V. Exª, Senador Ferraço, pela Senadora Vanessa, e por aqueles Senadores que mais de perto contribuíram.</w:t>
      </w:r>
      <w:r w:rsidRPr="00C77E70">
        <w:rPr>
          <w:rStyle w:val="principalstyle1"/>
          <w:rFonts w:ascii="Times New Roman" w:eastAsiaTheme="minorHAnsi" w:hAnsi="Times New Roman" w:cs="Times New Roman"/>
          <w:sz w:val="28"/>
          <w:szCs w:val="28"/>
          <w:lang w:eastAsia="en-US"/>
        </w:rPr>
        <w:br/>
        <w:t>CPI não tem a finalidade apenas – apenas – de afastar sigilo bancár</w:t>
      </w:r>
      <w:r w:rsidRPr="00C77E70">
        <w:rPr>
          <w:rFonts w:ascii="Arial" w:hAnsi="Arial" w:cs="Arial"/>
          <w:color w:val="3A3A3A"/>
          <w:sz w:val="18"/>
        </w:rPr>
        <w:t>io</w:t>
      </w:r>
      <w:r w:rsidRPr="008F054F">
        <w:rPr>
          <w:rStyle w:val="principalstyle1"/>
          <w:rFonts w:ascii="Times New Roman" w:eastAsiaTheme="minorHAnsi" w:hAnsi="Times New Roman" w:cs="Times New Roman"/>
          <w:sz w:val="28"/>
          <w:szCs w:val="28"/>
          <w:lang w:eastAsia="en-US"/>
        </w:rPr>
        <w:t>, afastar sigilo fiscal, mas fazer recomendações, inclusive, de proposições legislativas, como é o exemplo deste trabalho elaborado.</w:t>
      </w:r>
      <w:r w:rsidRPr="008F054F">
        <w:rPr>
          <w:rStyle w:val="principalstyle1"/>
          <w:rFonts w:ascii="Times New Roman" w:eastAsiaTheme="minorHAnsi" w:hAnsi="Times New Roman" w:cs="Times New Roman"/>
          <w:sz w:val="28"/>
          <w:szCs w:val="28"/>
          <w:lang w:eastAsia="en-US"/>
        </w:rPr>
        <w:br/>
        <w:t>Parabéns, Senador Ferraço e Senadora Vanessa.</w:t>
      </w:r>
    </w:p>
    <w:p w:rsidR="00A21123" w:rsidRPr="008F054F" w:rsidRDefault="00A21123" w:rsidP="00A21123">
      <w:pPr>
        <w:jc w:val="both"/>
        <w:rPr>
          <w:rStyle w:val="principalstyle1"/>
          <w:rFonts w:ascii="Times New Roman" w:eastAsiaTheme="minorHAnsi" w:hAnsi="Times New Roman" w:cs="Times New Roman"/>
          <w:sz w:val="28"/>
          <w:szCs w:val="28"/>
          <w:lang w:eastAsia="en-US"/>
        </w:rPr>
      </w:pPr>
    </w:p>
    <w:p w:rsidR="00A21123" w:rsidRDefault="00A21123" w:rsidP="00A21123">
      <w:pPr>
        <w:jc w:val="both"/>
        <w:rPr>
          <w:rStyle w:val="principalstyle1"/>
          <w:rFonts w:ascii="Times New Roman" w:hAnsi="Times New Roman"/>
          <w:sz w:val="28"/>
          <w:szCs w:val="28"/>
        </w:rPr>
      </w:pPr>
      <w:r w:rsidRPr="008F054F">
        <w:rPr>
          <w:rStyle w:val="principalstyle1"/>
          <w:rFonts w:ascii="Times New Roman" w:eastAsiaTheme="minorHAnsi" w:hAnsi="Times New Roman" w:cs="Times New Roman"/>
          <w:sz w:val="28"/>
          <w:szCs w:val="28"/>
          <w:lang w:eastAsia="en-US"/>
        </w:rPr>
        <w:t>A SRª PRESIDENTE (Vanessa Grazziotin. Bloco Apoio Governo/PCdoB - AM) – Muito obrigada, Senador.</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Senador Amorim.</w:t>
      </w:r>
      <w:r>
        <w:rPr>
          <w:rStyle w:val="principalstyle1"/>
          <w:rFonts w:ascii="Times New Roman" w:hAnsi="Times New Roman"/>
          <w:sz w:val="28"/>
          <w:szCs w:val="28"/>
        </w:rPr>
        <w:t xml:space="preserve"> </w:t>
      </w:r>
    </w:p>
    <w:p w:rsidR="00A21123" w:rsidRDefault="00A21123" w:rsidP="00A21123">
      <w:pPr>
        <w:jc w:val="both"/>
        <w:rPr>
          <w:rStyle w:val="principalstyle1"/>
          <w:rFonts w:ascii="Times New Roman" w:hAnsi="Times New Roman"/>
          <w:sz w:val="28"/>
          <w:szCs w:val="28"/>
        </w:rPr>
      </w:pPr>
    </w:p>
    <w:p w:rsidR="00A21123" w:rsidRDefault="00A21123" w:rsidP="00A21123">
      <w:pPr>
        <w:jc w:val="both"/>
        <w:rPr>
          <w:rStyle w:val="principalstyle1"/>
          <w:rFonts w:ascii="Times New Roman" w:hAnsi="Times New Roman"/>
          <w:sz w:val="28"/>
          <w:szCs w:val="28"/>
        </w:rPr>
      </w:pPr>
      <w:r w:rsidRPr="008F054F">
        <w:rPr>
          <w:rStyle w:val="principalstyle1"/>
          <w:rFonts w:ascii="Times New Roman" w:eastAsiaTheme="minorHAnsi" w:hAnsi="Times New Roman" w:cs="Times New Roman"/>
          <w:sz w:val="28"/>
          <w:szCs w:val="28"/>
          <w:lang w:eastAsia="en-US"/>
        </w:rPr>
        <w:t xml:space="preserve">O SR. EDUARDO AMORIM (Bloco União e Força/PSC - SE) – Presidente, colega Relator Ricardo Ferraço, quero também aqui parabenizar o trabalho da comissão, </w:t>
      </w:r>
      <w:r w:rsidRPr="008F054F">
        <w:rPr>
          <w:rStyle w:val="principalstyle1"/>
          <w:rFonts w:ascii="Times New Roman" w:hAnsi="Times New Roman"/>
          <w:sz w:val="28"/>
          <w:szCs w:val="28"/>
        </w:rPr>
        <w:t>nas pessoas</w:t>
      </w:r>
      <w:r w:rsidRPr="008F054F">
        <w:rPr>
          <w:rStyle w:val="principalstyle1"/>
          <w:rFonts w:ascii="Times New Roman" w:eastAsiaTheme="minorHAnsi" w:hAnsi="Times New Roman" w:cs="Times New Roman"/>
          <w:sz w:val="28"/>
          <w:szCs w:val="28"/>
          <w:lang w:eastAsia="en-US"/>
        </w:rPr>
        <w:t xml:space="preserve"> de V. Exªs. Sei que foi com muita determinação, com muito zelo e com muito cuidado que este trabalho foi feito e está sendo concluído, mostrando, sim, que devemos também, sim, tomar todos os cuidados em prol do cuidado e do zelo de cada cidadão brasileiro, de cada cidadã.</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Então, nobre Relator Ricardo Ferraço, mais uma vez, parabéns pelo brilhante trabalho realmente de elaborar este relatório tão importante para todos nós, para a Nação brasileira.</w:t>
      </w:r>
    </w:p>
    <w:p w:rsidR="00A21123" w:rsidRPr="008F054F" w:rsidRDefault="00A21123" w:rsidP="00A21123">
      <w:pPr>
        <w:jc w:val="both"/>
        <w:rPr>
          <w:rStyle w:val="principalstyle1"/>
          <w:rFonts w:ascii="Times New Roman" w:eastAsiaTheme="minorHAnsi" w:hAnsi="Times New Roman" w:cs="Times New Roman"/>
          <w:sz w:val="28"/>
          <w:szCs w:val="28"/>
          <w:lang w:eastAsia="en-US"/>
        </w:rPr>
      </w:pPr>
    </w:p>
    <w:p w:rsidR="00A21123" w:rsidRPr="008F054F" w:rsidRDefault="00A21123" w:rsidP="00A21123">
      <w:pPr>
        <w:jc w:val="both"/>
        <w:rPr>
          <w:rStyle w:val="principalstyle1"/>
          <w:rFonts w:ascii="Times New Roman" w:eastAsiaTheme="minorHAnsi" w:hAnsi="Times New Roman" w:cs="Times New Roman"/>
          <w:sz w:val="28"/>
          <w:szCs w:val="28"/>
          <w:lang w:eastAsia="en-US"/>
        </w:rPr>
      </w:pPr>
      <w:r w:rsidRPr="008F054F">
        <w:rPr>
          <w:rStyle w:val="principalstyle1"/>
          <w:rFonts w:ascii="Times New Roman" w:eastAsiaTheme="minorHAnsi" w:hAnsi="Times New Roman" w:cs="Times New Roman"/>
          <w:sz w:val="28"/>
          <w:szCs w:val="28"/>
          <w:lang w:eastAsia="en-US"/>
        </w:rPr>
        <w:t>A SRª PRESIDENTE (Vanessa Grazziotin. Bloco Apoio Governo/PCdoB - AM) – Muito obrigada.</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 xml:space="preserve">Eu só gostaria de informar algo que todos já sabem. </w:t>
      </w:r>
      <w:r w:rsidRPr="008F054F">
        <w:rPr>
          <w:rStyle w:val="principalstyle1"/>
          <w:rFonts w:ascii="Times New Roman" w:eastAsiaTheme="minorHAnsi" w:hAnsi="Times New Roman" w:cs="Times New Roman"/>
          <w:sz w:val="28"/>
          <w:szCs w:val="28"/>
          <w:lang w:eastAsia="en-US"/>
        </w:rPr>
        <w:lastRenderedPageBreak/>
        <w:t>O Relator publicou o relatório que ele</w:t>
      </w:r>
      <w:r>
        <w:rPr>
          <w:rStyle w:val="principalstyle1"/>
          <w:rFonts w:ascii="Times New Roman" w:hAnsi="Times New Roman"/>
          <w:sz w:val="28"/>
          <w:szCs w:val="28"/>
        </w:rPr>
        <w:t>,</w:t>
      </w:r>
      <w:r w:rsidRPr="008F054F">
        <w:rPr>
          <w:rStyle w:val="principalstyle1"/>
          <w:rFonts w:ascii="Times New Roman" w:eastAsiaTheme="minorHAnsi" w:hAnsi="Times New Roman" w:cs="Times New Roman"/>
          <w:sz w:val="28"/>
          <w:szCs w:val="28"/>
          <w:lang w:eastAsia="en-US"/>
        </w:rPr>
        <w:t xml:space="preserve"> repito</w:t>
      </w:r>
      <w:r>
        <w:rPr>
          <w:rStyle w:val="principalstyle1"/>
          <w:rFonts w:ascii="Times New Roman" w:hAnsi="Times New Roman"/>
          <w:sz w:val="28"/>
          <w:szCs w:val="28"/>
        </w:rPr>
        <w:t>,</w:t>
      </w:r>
      <w:r w:rsidRPr="008F054F">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fez apenas uma síntese. Ele está publicado desde quinta-feira da semana passada.</w:t>
      </w:r>
      <w:r w:rsidRPr="008F054F">
        <w:rPr>
          <w:rStyle w:val="principalstyle1"/>
          <w:rFonts w:ascii="Times New Roman" w:eastAsiaTheme="minorHAnsi" w:hAnsi="Times New Roman" w:cs="Times New Roman"/>
          <w:sz w:val="28"/>
          <w:szCs w:val="28"/>
          <w:lang w:eastAsia="en-US"/>
        </w:rPr>
        <w:br/>
        <w:t>Portanto, foi disponibilizado não só para os Srs. e Srªs Senadoras, especialmente para aqueles que compõem esta comissão, mas a todos que procuraram acesso pela internet. Então, ele está na página da comissão publicado devidamente. Nós abrimos, inclusive, para a possibilidade de que entidades e pessoas de fora também pudessem colaborar com o relatório.</w:t>
      </w:r>
      <w:r w:rsidRPr="008F054F">
        <w:rPr>
          <w:rStyle w:val="principalstyle1"/>
          <w:rFonts w:ascii="Times New Roman" w:eastAsiaTheme="minorHAnsi" w:hAnsi="Times New Roman" w:cs="Times New Roman"/>
          <w:sz w:val="28"/>
          <w:szCs w:val="28"/>
          <w:lang w:eastAsia="en-US"/>
        </w:rPr>
        <w:br/>
        <w:t>E neste mesmo ritmo do Senado Brasileiro, Srs. Senadores, o Parlamento Europeu com quem tivemos oportunidade, não de estarmos pessoalmente, não pudemos atender o convite por falta de condições, devido ao volume de trabalho não pudemos atender o convite de ir até o parlamento europeu e pessoalmente debatermos com os parlamentares membros da comissão de investigação, que lá eles chamam libe, mas tivemos com eles uma importante reunião através de vídeoconferência, nós do Brasil e eles lá no parlamento europeu.</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 xml:space="preserve">Eu e o relator, com uns 12 a 15 deputados, parlamentares europeus, fizemos uma importante reunião daqui do </w:t>
      </w:r>
      <w:r w:rsidRPr="008F054F">
        <w:rPr>
          <w:rStyle w:val="principalstyle1"/>
          <w:rFonts w:ascii="Times New Roman" w:hAnsi="Times New Roman"/>
          <w:sz w:val="28"/>
          <w:szCs w:val="28"/>
        </w:rPr>
        <w:t>INTERLEGIS</w:t>
      </w:r>
      <w:r w:rsidRPr="008F054F">
        <w:rPr>
          <w:rStyle w:val="principalstyle1"/>
          <w:rFonts w:ascii="Times New Roman" w:eastAsiaTheme="minorHAnsi" w:hAnsi="Times New Roman" w:cs="Times New Roman"/>
          <w:sz w:val="28"/>
          <w:szCs w:val="28"/>
          <w:lang w:eastAsia="en-US"/>
        </w:rPr>
        <w:t xml:space="preserve">, do Senado, do </w:t>
      </w:r>
      <w:r w:rsidRPr="008F054F">
        <w:rPr>
          <w:rStyle w:val="principalstyle1"/>
          <w:rFonts w:ascii="Times New Roman" w:hAnsi="Times New Roman"/>
          <w:sz w:val="28"/>
          <w:szCs w:val="28"/>
        </w:rPr>
        <w:t>PRODASEN</w:t>
      </w:r>
      <w:r w:rsidRPr="008F054F">
        <w:rPr>
          <w:rStyle w:val="principalstyle1"/>
          <w:rFonts w:ascii="Times New Roman" w:eastAsiaTheme="minorHAnsi" w:hAnsi="Times New Roman" w:cs="Times New Roman"/>
          <w:sz w:val="28"/>
          <w:szCs w:val="28"/>
          <w:lang w:eastAsia="en-US"/>
        </w:rPr>
        <w:t>, já não me lembro e eles de lá.</w:t>
      </w:r>
      <w:r w:rsidRPr="008F054F">
        <w:rPr>
          <w:rStyle w:val="principalstyle1"/>
          <w:rFonts w:ascii="Times New Roman" w:eastAsiaTheme="minorHAnsi" w:hAnsi="Times New Roman" w:cs="Times New Roman"/>
          <w:sz w:val="28"/>
          <w:szCs w:val="28"/>
          <w:lang w:eastAsia="en-US"/>
        </w:rPr>
        <w:br/>
        <w:t xml:space="preserve">Enfim, o relatório também está disponibilizado, com as particularidades, Senador Suplicy, que a Europa tem de diferencial da gente, mas que aborda os mesmos assuntos, ou seja, o desrespeito à individualidade das pessoas, o desrespeito às empresas, à soberania dos Estados, dos dirigentes máximos desses Estados e também apresenta soluções. Lembrando que, a Presidente Dilma, quando esteve na cúpula </w:t>
      </w:r>
      <w:proofErr w:type="spellStart"/>
      <w:r w:rsidRPr="008F054F">
        <w:rPr>
          <w:rStyle w:val="principalstyle1"/>
          <w:rFonts w:ascii="Times New Roman" w:eastAsiaTheme="minorHAnsi" w:hAnsi="Times New Roman" w:cs="Times New Roman"/>
          <w:sz w:val="28"/>
          <w:szCs w:val="28"/>
          <w:lang w:eastAsia="en-US"/>
        </w:rPr>
        <w:t>Brasil–União</w:t>
      </w:r>
      <w:proofErr w:type="spellEnd"/>
      <w:r w:rsidRPr="008F054F">
        <w:rPr>
          <w:rStyle w:val="principalstyle1"/>
          <w:rFonts w:ascii="Times New Roman" w:eastAsiaTheme="minorHAnsi" w:hAnsi="Times New Roman" w:cs="Times New Roman"/>
          <w:sz w:val="28"/>
          <w:szCs w:val="28"/>
          <w:lang w:eastAsia="en-US"/>
        </w:rPr>
        <w:t xml:space="preserve"> Europeia, assinou o acordo para construção de um cabo submarino e essas são medidas importantes.</w:t>
      </w:r>
      <w:r w:rsidRPr="008F054F">
        <w:rPr>
          <w:rStyle w:val="principalstyle1"/>
          <w:rFonts w:ascii="Times New Roman" w:eastAsiaTheme="minorHAnsi" w:hAnsi="Times New Roman" w:cs="Times New Roman"/>
          <w:sz w:val="28"/>
          <w:szCs w:val="28"/>
          <w:lang w:eastAsia="en-US"/>
        </w:rPr>
        <w:br/>
        <w:t>Das inúmeras sugestões que o relatório apresenta, quero aqui destacar a questão orçamentária. É preciso reforçar o orçamento para questões vinculadas à segurança cibernética. Sabemos que, apesar da crise econômica que o Brasil vive, é fundamental que se invista neste setor, neste segmento, a fim de que possamos dar uma maior segurança ao nosso País e à nossa população.</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Então, quero fazer esses registros e passo, antes de colocar o relatório em votação, a palavra ao nosso Relator Senador Ricardo Ferraço.</w:t>
      </w:r>
    </w:p>
    <w:p w:rsidR="00A21123" w:rsidRPr="008F054F" w:rsidRDefault="00A21123" w:rsidP="00A21123">
      <w:pPr>
        <w:jc w:val="both"/>
        <w:rPr>
          <w:rStyle w:val="principalstyle1"/>
          <w:rFonts w:ascii="Times New Roman" w:eastAsiaTheme="minorHAnsi" w:hAnsi="Times New Roman" w:cs="Times New Roman"/>
          <w:sz w:val="28"/>
          <w:szCs w:val="28"/>
          <w:lang w:eastAsia="en-US"/>
        </w:rPr>
      </w:pPr>
      <w:r w:rsidRPr="008F054F">
        <w:rPr>
          <w:rStyle w:val="principalstyle1"/>
          <w:rFonts w:ascii="Times New Roman" w:eastAsiaTheme="minorHAnsi" w:hAnsi="Times New Roman" w:cs="Times New Roman"/>
          <w:sz w:val="28"/>
          <w:szCs w:val="28"/>
          <w:lang w:eastAsia="en-US"/>
        </w:rPr>
        <w:t xml:space="preserve">O SR. RICARDO FERRAÇO (Bloco Maioria/PMDB - ES) – Srª Presidente, primeiro para agradecer a V. Exª a designação para que eu tivesse a oportunidade de relatar.V. Exª nos apresenta aqui algumas contribuições e um conjunto delas fez parte da manifestação do Ministro da Defesa, Ministro Celso Amorim, quando aqui esteve. Estamos, portanto, acolhendo e recomendando à nossa assessoria que faça o ajustamento nos </w:t>
      </w:r>
      <w:r w:rsidRPr="008F054F">
        <w:rPr>
          <w:rStyle w:val="principalstyle1"/>
          <w:rFonts w:ascii="Times New Roman" w:eastAsiaTheme="minorHAnsi" w:hAnsi="Times New Roman" w:cs="Times New Roman"/>
          <w:sz w:val="28"/>
          <w:szCs w:val="28"/>
          <w:lang w:eastAsia="en-US"/>
        </w:rPr>
        <w:lastRenderedPageBreak/>
        <w:t>textos, de modo que possamos incorporar as contribuições que aqui foram suscitadas pela Senadora Vanessa Grazziotin, quando da presença do Ministro Celso Amorim.</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 xml:space="preserve">De igual forma, um conjunto de outras contribuições que a Senadora Vanessa nos apresenta que ajudam a materializar </w:t>
      </w:r>
      <w:r w:rsidRPr="008F054F">
        <w:rPr>
          <w:rStyle w:val="principalstyle1"/>
          <w:rFonts w:ascii="Times New Roman" w:hAnsi="Times New Roman"/>
          <w:sz w:val="28"/>
          <w:szCs w:val="28"/>
        </w:rPr>
        <w:t>à medida que</w:t>
      </w:r>
      <w:r w:rsidRPr="008F054F">
        <w:rPr>
          <w:rStyle w:val="principalstyle1"/>
          <w:rFonts w:ascii="Times New Roman" w:eastAsiaTheme="minorHAnsi" w:hAnsi="Times New Roman" w:cs="Times New Roman"/>
          <w:sz w:val="28"/>
          <w:szCs w:val="28"/>
          <w:lang w:eastAsia="en-US"/>
        </w:rPr>
        <w:t xml:space="preserve"> são sugestões para que o Governo Federal possa estabelecer metas no campo das compras educativas, da inovação direcionada, compra e projetos estratégicos, </w:t>
      </w:r>
      <w:r w:rsidRPr="008F054F">
        <w:rPr>
          <w:rStyle w:val="principalstyle1"/>
          <w:rFonts w:ascii="Times New Roman" w:hAnsi="Times New Roman"/>
          <w:sz w:val="28"/>
          <w:szCs w:val="28"/>
        </w:rPr>
        <w:t>todas as</w:t>
      </w:r>
      <w:r w:rsidRPr="008F054F">
        <w:rPr>
          <w:rStyle w:val="principalstyle1"/>
          <w:rFonts w:ascii="Times New Roman" w:eastAsiaTheme="minorHAnsi" w:hAnsi="Times New Roman" w:cs="Times New Roman"/>
          <w:sz w:val="28"/>
          <w:szCs w:val="28"/>
          <w:lang w:eastAsia="en-US"/>
        </w:rPr>
        <w:t xml:space="preserve"> recomendações muito pontuais, mas que no todo fazem todo o sentido e, por isso mesmo, estamos incorporando como sugestão ao Poder Executivo, para que eles possam considerar esse conjunto de iniciativas que poderá se traduzir na melhoria das nossas condições para um trabalho de inteligência cibernética adequada.</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 xml:space="preserve">Evidentemente, que num país com tantas carências, com tantas prioridades, em diversos campos da vida humana, da atividade diária, um país como o nosso que tem tantos desafios na área da </w:t>
      </w:r>
      <w:r w:rsidRPr="008F054F">
        <w:rPr>
          <w:rStyle w:val="principalstyle1"/>
          <w:rFonts w:ascii="Times New Roman" w:hAnsi="Times New Roman"/>
          <w:sz w:val="28"/>
          <w:szCs w:val="28"/>
        </w:rPr>
        <w:t>infraestrutura</w:t>
      </w:r>
      <w:r w:rsidRPr="008F054F">
        <w:rPr>
          <w:rStyle w:val="principalstyle1"/>
          <w:rFonts w:ascii="Times New Roman" w:eastAsiaTheme="minorHAnsi" w:hAnsi="Times New Roman" w:cs="Times New Roman"/>
          <w:sz w:val="28"/>
          <w:szCs w:val="28"/>
          <w:lang w:eastAsia="en-US"/>
        </w:rPr>
        <w:t xml:space="preserve">, de fundamental importância para melhorar a competitividade da economia brasileira, políticas sociais as mais diversas, pode parecer contraditório que nós estejamos aqui defendendo que o País possa ampliar ou aperfeiçoar os seus esforços no campo da inteligência e da contrainteligência. Se o nosso País deseja, como parece que </w:t>
      </w:r>
      <w:r w:rsidRPr="008F054F">
        <w:rPr>
          <w:rStyle w:val="principalstyle1"/>
          <w:rFonts w:ascii="Times New Roman" w:hAnsi="Times New Roman"/>
          <w:sz w:val="28"/>
          <w:szCs w:val="28"/>
        </w:rPr>
        <w:t>deseja</w:t>
      </w:r>
      <w:r w:rsidRPr="008F054F">
        <w:rPr>
          <w:rStyle w:val="principalstyle1"/>
          <w:rFonts w:ascii="Times New Roman" w:eastAsiaTheme="minorHAnsi" w:hAnsi="Times New Roman" w:cs="Times New Roman"/>
          <w:sz w:val="28"/>
          <w:szCs w:val="28"/>
          <w:lang w:eastAsia="en-US"/>
        </w:rPr>
        <w:t xml:space="preserve"> ampliar cada vez mais o seu protagonismo internacional, chegando ao ponto de ter um assento no Conselho de Segurança das Nações Unidas, para dialogar com outro padrão com os demais países, em razão de suas alianças, não apenas do </w:t>
      </w:r>
      <w:r w:rsidRPr="008F054F">
        <w:rPr>
          <w:rStyle w:val="principalstyle1"/>
          <w:rFonts w:ascii="Times New Roman" w:hAnsi="Times New Roman"/>
          <w:sz w:val="28"/>
          <w:szCs w:val="28"/>
        </w:rPr>
        <w:t>MERCOSUL</w:t>
      </w:r>
      <w:r>
        <w:rPr>
          <w:rStyle w:val="principalstyle1"/>
          <w:rFonts w:ascii="Times New Roman" w:hAnsi="Times New Roman"/>
          <w:sz w:val="28"/>
          <w:szCs w:val="28"/>
        </w:rPr>
        <w:t>,</w:t>
      </w:r>
      <w:r w:rsidRPr="008F054F">
        <w:rPr>
          <w:rStyle w:val="principalstyle1"/>
          <w:color w:val="3A3A3A"/>
          <w:sz w:val="18"/>
          <w:szCs w:val="18"/>
        </w:rPr>
        <w:t xml:space="preserve"> </w:t>
      </w:r>
      <w:r w:rsidRPr="008F054F">
        <w:rPr>
          <w:rStyle w:val="principalstyle1"/>
          <w:rFonts w:ascii="Times New Roman" w:eastAsiaTheme="minorHAnsi" w:hAnsi="Times New Roman" w:cs="Times New Roman"/>
          <w:sz w:val="28"/>
          <w:szCs w:val="28"/>
          <w:lang w:eastAsia="en-US"/>
        </w:rPr>
        <w:t xml:space="preserve">não apenas na </w:t>
      </w:r>
      <w:r w:rsidRPr="008F054F">
        <w:rPr>
          <w:rStyle w:val="principalstyle1"/>
          <w:rFonts w:ascii="Times New Roman" w:hAnsi="Times New Roman"/>
          <w:sz w:val="28"/>
          <w:szCs w:val="28"/>
        </w:rPr>
        <w:t>UNASUL</w:t>
      </w:r>
      <w:r w:rsidRPr="008F054F">
        <w:rPr>
          <w:rStyle w:val="principalstyle1"/>
          <w:rFonts w:ascii="Times New Roman" w:eastAsiaTheme="minorHAnsi" w:hAnsi="Times New Roman" w:cs="Times New Roman"/>
          <w:sz w:val="28"/>
          <w:szCs w:val="28"/>
          <w:lang w:eastAsia="en-US"/>
        </w:rPr>
        <w:t>, mas também nos BRICS, que é uma aliança informal, mas uma aliança informal que tem permitido que o nosso País, no G-20 financeiro, no Fundo Monetário Internacional, no Banco Mundial, nas agências multilaterais, na Organização Mundial do Comércio. Enfim, essa nossa aliança com os BRICS dá ao nosso País essa melhor condição, em razão dessa aliança com Índia, com China, com Rússia, mais recentemente com a África do Sul. Então, isso se faz necessário para que esse protagonismo se dê de fato e de direito e não como ferramenta meramente de discurso.</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 xml:space="preserve">Portanto, os investimentos em inteligência são necessários, mas não são investimentos apenas econômicos; são investimentos também na área de formação de recursos humanos, de melhorar a condição de integração entre os diversos órgãos que operam o sistema. Nem tudo aqui é investimento financeiro ou orçamentário. É necessário, portanto, haja atenção por parte do Governo, para que os brasileiros não continuem sendo surpreendidos, como nós todos </w:t>
      </w:r>
      <w:r w:rsidRPr="008F054F">
        <w:rPr>
          <w:rStyle w:val="principalstyle1"/>
          <w:rFonts w:ascii="Times New Roman" w:eastAsiaTheme="minorHAnsi" w:hAnsi="Times New Roman" w:cs="Times New Roman"/>
          <w:sz w:val="28"/>
          <w:szCs w:val="28"/>
          <w:lang w:eastAsia="en-US"/>
        </w:rPr>
        <w:lastRenderedPageBreak/>
        <w:t>fomos surpreendidos em razão das denúncias do Edward Snowden.</w:t>
      </w:r>
      <w:r w:rsidRPr="008F054F">
        <w:rPr>
          <w:rStyle w:val="principalstyle1"/>
          <w:rFonts w:ascii="Times New Roman" w:eastAsiaTheme="minorHAnsi" w:hAnsi="Times New Roman" w:cs="Times New Roman"/>
          <w:sz w:val="28"/>
          <w:szCs w:val="28"/>
          <w:lang w:eastAsia="en-US"/>
        </w:rPr>
        <w:br/>
        <w:t>É isso, Srª Presidente.</w:t>
      </w:r>
    </w:p>
    <w:p w:rsidR="00A21123" w:rsidRDefault="00A21123" w:rsidP="00A21123">
      <w:pPr>
        <w:jc w:val="both"/>
        <w:rPr>
          <w:rStyle w:val="principalstyle1"/>
          <w:rFonts w:ascii="Times New Roman" w:hAnsi="Times New Roman"/>
          <w:sz w:val="28"/>
          <w:szCs w:val="28"/>
        </w:rPr>
      </w:pPr>
      <w:r w:rsidRPr="008F054F">
        <w:rPr>
          <w:rStyle w:val="principalstyle1"/>
          <w:rFonts w:ascii="Times New Roman" w:eastAsiaTheme="minorHAnsi" w:hAnsi="Times New Roman" w:cs="Times New Roman"/>
          <w:sz w:val="28"/>
          <w:szCs w:val="28"/>
          <w:lang w:eastAsia="en-US"/>
        </w:rPr>
        <w:t>A SRª PRESIDENTE (Vanessa Grazziotin. Bloco Apoio Governo/PCdoB - AM) – Muito bem, Senador, mais uma vez cumprimentando-o pelo trabalho, que certamente terá continuidade.</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Em discussão. (Pausa.</w:t>
      </w:r>
      <w:r w:rsidRPr="008F054F">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br/>
        <w:t>Não havendo mais quem queira discutir, em votação.</w:t>
      </w:r>
      <w:r w:rsidRPr="008F054F">
        <w:rPr>
          <w:rStyle w:val="principalstyle1"/>
          <w:rFonts w:ascii="Times New Roman" w:eastAsiaTheme="minorHAnsi" w:hAnsi="Times New Roman" w:cs="Times New Roman"/>
          <w:sz w:val="28"/>
          <w:szCs w:val="28"/>
          <w:lang w:eastAsia="en-US"/>
        </w:rPr>
        <w:br/>
        <w:t>Os Srs. Parlamentares e as Srªs Parlamentares que concordam com o relatório ora apresentado pelo Senador Ferraço permaneçam como se encontram. (Pausa.)</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O relatório está, portanto, aprovado.</w:t>
      </w:r>
      <w:r w:rsidRPr="008F054F">
        <w:rPr>
          <w:rStyle w:val="principalstyle1"/>
          <w:rFonts w:ascii="Times New Roman" w:eastAsiaTheme="minorHAnsi" w:hAnsi="Times New Roman" w:cs="Times New Roman"/>
          <w:sz w:val="28"/>
          <w:szCs w:val="28"/>
          <w:lang w:eastAsia="en-US"/>
        </w:rPr>
        <w:br/>
        <w:t>Aprovado o relatório, a matéria será encaminhada à Mesa para conhecimento do Plenário.</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Antes de encerrarmos os nossos trabalhos, proponho a dispensa da leitura e aprovação da Ata da 15ª Reunião.</w:t>
      </w:r>
      <w:r w:rsidRPr="008F054F">
        <w:rPr>
          <w:rStyle w:val="principalstyle1"/>
          <w:rFonts w:ascii="Times New Roman" w:eastAsiaTheme="minorHAnsi" w:hAnsi="Times New Roman" w:cs="Times New Roman"/>
          <w:sz w:val="28"/>
          <w:szCs w:val="28"/>
          <w:lang w:eastAsia="en-US"/>
        </w:rPr>
        <w:br/>
        <w:t>Os Srs. Parlamentares que concordam permaneçam como se encontram.</w:t>
      </w:r>
      <w:r w:rsidRPr="008F054F">
        <w:rPr>
          <w:rStyle w:val="principalstyle1"/>
          <w:rFonts w:ascii="Times New Roman" w:eastAsiaTheme="minorHAnsi" w:hAnsi="Times New Roman" w:cs="Times New Roman"/>
          <w:sz w:val="28"/>
          <w:szCs w:val="28"/>
          <w:lang w:eastAsia="en-US"/>
        </w:rPr>
        <w:br/>
        <w:t>Ata aprovada. Declaro, portanto, encerrado o trabalho da presente Comissão. (Palmas.)</w:t>
      </w:r>
      <w:r>
        <w:rPr>
          <w:rStyle w:val="principalstyle1"/>
          <w:rFonts w:ascii="Times New Roman" w:hAnsi="Times New Roman"/>
          <w:sz w:val="28"/>
          <w:szCs w:val="28"/>
        </w:rPr>
        <w:t xml:space="preserve"> </w:t>
      </w:r>
      <w:r w:rsidRPr="008F054F">
        <w:rPr>
          <w:rStyle w:val="principalstyle1"/>
          <w:rFonts w:ascii="Times New Roman" w:eastAsiaTheme="minorHAnsi" w:hAnsi="Times New Roman" w:cs="Times New Roman"/>
          <w:sz w:val="28"/>
          <w:szCs w:val="28"/>
          <w:lang w:eastAsia="en-US"/>
        </w:rPr>
        <w:t>Parabéns, Senador Ferraço, e muito obrigada a todos.</w:t>
      </w:r>
    </w:p>
    <w:p w:rsidR="00A21123" w:rsidRDefault="00A21123" w:rsidP="00A21123">
      <w:pPr>
        <w:jc w:val="both"/>
        <w:rPr>
          <w:rStyle w:val="principalstyle1"/>
          <w:rFonts w:ascii="Times New Roman" w:hAnsi="Times New Roman"/>
          <w:sz w:val="28"/>
          <w:szCs w:val="28"/>
        </w:rPr>
      </w:pPr>
    </w:p>
    <w:p w:rsidR="00A21123" w:rsidRPr="008F054F" w:rsidRDefault="00A21123" w:rsidP="00A21123">
      <w:pPr>
        <w:jc w:val="both"/>
        <w:rPr>
          <w:rStyle w:val="principalstyle1"/>
          <w:rFonts w:ascii="Times New Roman" w:eastAsiaTheme="minorHAnsi" w:hAnsi="Times New Roman" w:cs="Times New Roman"/>
          <w:sz w:val="28"/>
          <w:szCs w:val="28"/>
          <w:lang w:eastAsia="en-US"/>
        </w:rPr>
      </w:pPr>
    </w:p>
    <w:p w:rsidR="00A21123" w:rsidRPr="008F054F" w:rsidRDefault="00A21123" w:rsidP="00A21123">
      <w:pPr>
        <w:jc w:val="center"/>
        <w:rPr>
          <w:rStyle w:val="principalstyle1"/>
          <w:rFonts w:ascii="Times New Roman" w:eastAsiaTheme="minorHAnsi" w:hAnsi="Times New Roman" w:cs="Times New Roman"/>
          <w:sz w:val="28"/>
          <w:szCs w:val="28"/>
          <w:lang w:eastAsia="en-US"/>
        </w:rPr>
      </w:pPr>
      <w:r w:rsidRPr="008F054F">
        <w:rPr>
          <w:rStyle w:val="principalstyle1"/>
          <w:rFonts w:ascii="Times New Roman" w:eastAsiaTheme="minorHAnsi" w:hAnsi="Times New Roman" w:cs="Times New Roman"/>
          <w:sz w:val="28"/>
          <w:szCs w:val="28"/>
          <w:lang w:eastAsia="en-US"/>
        </w:rPr>
        <w:t>(Iniciada às 15 horas, a reunião é encerrada às 15 horas e 52 minutos.)</w:t>
      </w:r>
    </w:p>
    <w:p w:rsidR="00A21123" w:rsidRPr="008F054F" w:rsidRDefault="00A21123" w:rsidP="00A21123">
      <w:pPr>
        <w:jc w:val="both"/>
        <w:rPr>
          <w:rStyle w:val="principalstyle1"/>
          <w:rFonts w:ascii="Times New Roman" w:eastAsiaTheme="minorHAnsi" w:hAnsi="Times New Roman" w:cs="Times New Roman"/>
          <w:sz w:val="28"/>
          <w:szCs w:val="28"/>
          <w:lang w:eastAsia="en-US"/>
        </w:rPr>
      </w:pPr>
      <w:r w:rsidRPr="008F054F">
        <w:rPr>
          <w:rStyle w:val="principalstyle1"/>
          <w:rFonts w:ascii="Times New Roman" w:eastAsiaTheme="minorHAnsi" w:hAnsi="Times New Roman" w:cs="Times New Roman"/>
          <w:sz w:val="28"/>
          <w:szCs w:val="28"/>
          <w:lang w:eastAsia="en-US"/>
        </w:rPr>
        <w:t xml:space="preserve"> </w:t>
      </w:r>
    </w:p>
    <w:p w:rsidR="00A21123" w:rsidRPr="008F054F" w:rsidRDefault="00A21123" w:rsidP="00A21123">
      <w:pPr>
        <w:jc w:val="both"/>
        <w:rPr>
          <w:rStyle w:val="principalstyle1"/>
          <w:rFonts w:ascii="Times New Roman" w:hAnsi="Times New Roman"/>
          <w:sz w:val="28"/>
          <w:szCs w:val="28"/>
        </w:rPr>
      </w:pPr>
    </w:p>
    <w:p w:rsidR="00A21123" w:rsidRPr="008F054F" w:rsidRDefault="00A21123" w:rsidP="00A21123">
      <w:pPr>
        <w:jc w:val="both"/>
        <w:rPr>
          <w:rStyle w:val="principalstyle1"/>
          <w:rFonts w:ascii="Times New Roman" w:hAnsi="Times New Roman"/>
          <w:sz w:val="28"/>
          <w:szCs w:val="28"/>
        </w:rPr>
      </w:pPr>
    </w:p>
    <w:p w:rsidR="00A21123" w:rsidRPr="005E7E87" w:rsidRDefault="00A21123" w:rsidP="00A70FBA">
      <w:pPr>
        <w:tabs>
          <w:tab w:val="left" w:pos="5040"/>
          <w:tab w:val="left" w:pos="5580"/>
        </w:tabs>
        <w:jc w:val="center"/>
        <w:rPr>
          <w:sz w:val="28"/>
          <w:szCs w:val="28"/>
        </w:rPr>
      </w:pPr>
    </w:p>
    <w:sectPr w:rsidR="00A21123" w:rsidRPr="005E7E87"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D30" w:rsidRDefault="004D4D30">
      <w:r>
        <w:separator/>
      </w:r>
    </w:p>
  </w:endnote>
  <w:endnote w:type="continuationSeparator" w:id="0">
    <w:p w:rsidR="004D4D30" w:rsidRDefault="004D4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30" w:rsidRDefault="008E0C63" w:rsidP="009C6716">
    <w:pPr>
      <w:pStyle w:val="Rodap"/>
      <w:framePr w:wrap="around" w:vAnchor="text" w:hAnchor="margin" w:xAlign="right" w:y="1"/>
      <w:rPr>
        <w:rStyle w:val="Nmerodepgina"/>
      </w:rPr>
    </w:pPr>
    <w:r>
      <w:rPr>
        <w:rStyle w:val="Nmerodepgina"/>
      </w:rPr>
      <w:fldChar w:fldCharType="begin"/>
    </w:r>
    <w:r w:rsidR="004D4D30">
      <w:rPr>
        <w:rStyle w:val="Nmerodepgina"/>
      </w:rPr>
      <w:instrText xml:space="preserve">PAGE  </w:instrText>
    </w:r>
    <w:r>
      <w:rPr>
        <w:rStyle w:val="Nmerodepgina"/>
      </w:rPr>
      <w:fldChar w:fldCharType="end"/>
    </w:r>
  </w:p>
  <w:p w:rsidR="004D4D30" w:rsidRDefault="004D4D3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30" w:rsidRDefault="008E0C63" w:rsidP="00F059F9">
    <w:pPr>
      <w:pStyle w:val="Rodap"/>
      <w:framePr w:wrap="around" w:vAnchor="text" w:hAnchor="margin" w:xAlign="right" w:y="1"/>
      <w:rPr>
        <w:rStyle w:val="Nmerodepgina"/>
      </w:rPr>
    </w:pPr>
    <w:r>
      <w:rPr>
        <w:rStyle w:val="Nmerodepgina"/>
      </w:rPr>
      <w:fldChar w:fldCharType="begin"/>
    </w:r>
    <w:r w:rsidR="004D4D30">
      <w:rPr>
        <w:rStyle w:val="Nmerodepgina"/>
      </w:rPr>
      <w:instrText xml:space="preserve">PAGE  </w:instrText>
    </w:r>
    <w:r>
      <w:rPr>
        <w:rStyle w:val="Nmerodepgina"/>
      </w:rPr>
      <w:fldChar w:fldCharType="separate"/>
    </w:r>
    <w:r w:rsidR="008A4D07">
      <w:rPr>
        <w:rStyle w:val="Nmerodepgina"/>
        <w:noProof/>
      </w:rPr>
      <w:t>17</w:t>
    </w:r>
    <w:r>
      <w:rPr>
        <w:rStyle w:val="Nmerodepgina"/>
      </w:rPr>
      <w:fldChar w:fldCharType="end"/>
    </w:r>
  </w:p>
  <w:p w:rsidR="004D4D30" w:rsidRDefault="004D4D3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D30" w:rsidRDefault="004D4D30">
      <w:r>
        <w:separator/>
      </w:r>
    </w:p>
  </w:footnote>
  <w:footnote w:type="continuationSeparator" w:id="0">
    <w:p w:rsidR="004D4D30" w:rsidRDefault="004D4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30" w:rsidRDefault="008E0C63" w:rsidP="00A1599E">
    <w:pPr>
      <w:ind w:right="-5" w:firstLine="1701"/>
      <w:jc w:val="center"/>
      <w:rPr>
        <w:b/>
        <w:i/>
        <w:noProof/>
        <w:sz w:val="20"/>
        <w:szCs w:val="20"/>
      </w:rPr>
    </w:pPr>
    <w:r w:rsidRPr="008E0C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4D4D30" w:rsidRDefault="004D4D30" w:rsidP="00A1599E">
    <w:pPr>
      <w:ind w:right="-5" w:firstLine="1701"/>
      <w:jc w:val="center"/>
      <w:rPr>
        <w:b/>
        <w:i/>
        <w:noProof/>
        <w:sz w:val="20"/>
        <w:szCs w:val="20"/>
      </w:rPr>
    </w:pPr>
  </w:p>
  <w:p w:rsidR="004D4D30" w:rsidRDefault="004D4D30" w:rsidP="00A1599E">
    <w:pPr>
      <w:ind w:right="-5" w:firstLine="8222"/>
      <w:jc w:val="center"/>
      <w:rPr>
        <w:b/>
        <w:i/>
        <w:noProof/>
        <w:sz w:val="20"/>
        <w:szCs w:val="20"/>
      </w:rPr>
    </w:pPr>
  </w:p>
  <w:p w:rsidR="004D4D30" w:rsidRDefault="004D4D30" w:rsidP="00A1599E">
    <w:pPr>
      <w:ind w:right="-5" w:firstLine="1701"/>
      <w:jc w:val="center"/>
      <w:rPr>
        <w:b/>
        <w:i/>
        <w:noProof/>
        <w:sz w:val="20"/>
        <w:szCs w:val="20"/>
      </w:rPr>
    </w:pPr>
  </w:p>
  <w:p w:rsidR="004D4D30" w:rsidRDefault="004D4D30" w:rsidP="00A1599E">
    <w:pPr>
      <w:ind w:left="-709" w:right="-5"/>
      <w:jc w:val="center"/>
      <w:rPr>
        <w:b/>
        <w:i/>
        <w:noProof/>
        <w:sz w:val="20"/>
        <w:szCs w:val="20"/>
      </w:rPr>
    </w:pPr>
    <w:r w:rsidRPr="00EB4D88">
      <w:rPr>
        <w:b/>
        <w:i/>
        <w:noProof/>
        <w:sz w:val="20"/>
        <w:szCs w:val="20"/>
      </w:rPr>
      <w:t>Senado Federal</w:t>
    </w:r>
  </w:p>
  <w:p w:rsidR="004D4D30" w:rsidRPr="00465157" w:rsidRDefault="004D4D30" w:rsidP="00A1599E">
    <w:pPr>
      <w:ind w:left="-709" w:right="-5"/>
      <w:jc w:val="center"/>
      <w:rPr>
        <w:b/>
        <w:bCs/>
        <w:i/>
        <w:sz w:val="20"/>
        <w:szCs w:val="20"/>
      </w:rPr>
    </w:pPr>
    <w:r>
      <w:rPr>
        <w:b/>
        <w:i/>
        <w:noProof/>
        <w:sz w:val="20"/>
        <w:szCs w:val="20"/>
      </w:rPr>
      <w:t>Secretaria Geral da Mesa</w:t>
    </w:r>
  </w:p>
  <w:p w:rsidR="004D4D30" w:rsidRPr="00EB4D88" w:rsidRDefault="004D4D30"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D4D30" w:rsidRPr="00EB4D88" w:rsidRDefault="004D4D30"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4D4D30" w:rsidRDefault="004D4D30"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1A7376D"/>
    <w:multiLevelType w:val="hybridMultilevel"/>
    <w:tmpl w:val="3672FC36"/>
    <w:lvl w:ilvl="0" w:tplc="83FAAB10">
      <w:start w:val="1"/>
      <w:numFmt w:val="lowerLetter"/>
      <w:lvlText w:val="%1)"/>
      <w:lvlJc w:val="left"/>
      <w:pPr>
        <w:tabs>
          <w:tab w:val="num" w:pos="2628"/>
        </w:tabs>
        <w:ind w:left="2628" w:hanging="36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7"/>
  </w:num>
  <w:num w:numId="4">
    <w:abstractNumId w:val="24"/>
  </w:num>
  <w:num w:numId="5">
    <w:abstractNumId w:val="17"/>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9"/>
  </w:num>
  <w:num w:numId="25">
    <w:abstractNumId w:val="16"/>
  </w:num>
  <w:num w:numId="26">
    <w:abstractNumId w:val="20"/>
  </w:num>
  <w:num w:numId="27">
    <w:abstractNumId w:val="1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46B29"/>
    <w:rsid w:val="00046BDC"/>
    <w:rsid w:val="000510F0"/>
    <w:rsid w:val="000537A9"/>
    <w:rsid w:val="0005582B"/>
    <w:rsid w:val="00057A9F"/>
    <w:rsid w:val="00072DC9"/>
    <w:rsid w:val="00083786"/>
    <w:rsid w:val="00083FD3"/>
    <w:rsid w:val="00087F91"/>
    <w:rsid w:val="00090168"/>
    <w:rsid w:val="00090811"/>
    <w:rsid w:val="000959CD"/>
    <w:rsid w:val="000A0172"/>
    <w:rsid w:val="000A31C2"/>
    <w:rsid w:val="000A6F2F"/>
    <w:rsid w:val="000B1E91"/>
    <w:rsid w:val="000B2561"/>
    <w:rsid w:val="000C42DE"/>
    <w:rsid w:val="000E0599"/>
    <w:rsid w:val="000E08D1"/>
    <w:rsid w:val="000F0436"/>
    <w:rsid w:val="000F2417"/>
    <w:rsid w:val="000F4C2D"/>
    <w:rsid w:val="00110205"/>
    <w:rsid w:val="00110857"/>
    <w:rsid w:val="00132B2E"/>
    <w:rsid w:val="0016141B"/>
    <w:rsid w:val="00170E07"/>
    <w:rsid w:val="00176367"/>
    <w:rsid w:val="00182982"/>
    <w:rsid w:val="00183E96"/>
    <w:rsid w:val="001901B3"/>
    <w:rsid w:val="001A4180"/>
    <w:rsid w:val="001C1D41"/>
    <w:rsid w:val="001C420A"/>
    <w:rsid w:val="001C6D66"/>
    <w:rsid w:val="001D2EAD"/>
    <w:rsid w:val="001D3D71"/>
    <w:rsid w:val="001E5834"/>
    <w:rsid w:val="00204663"/>
    <w:rsid w:val="00210F56"/>
    <w:rsid w:val="0021377C"/>
    <w:rsid w:val="00215A8D"/>
    <w:rsid w:val="00215BF4"/>
    <w:rsid w:val="00230C62"/>
    <w:rsid w:val="0024008D"/>
    <w:rsid w:val="002409CF"/>
    <w:rsid w:val="00262E55"/>
    <w:rsid w:val="00267578"/>
    <w:rsid w:val="00274605"/>
    <w:rsid w:val="00280C69"/>
    <w:rsid w:val="002810BC"/>
    <w:rsid w:val="00286BEF"/>
    <w:rsid w:val="00294F17"/>
    <w:rsid w:val="002954CF"/>
    <w:rsid w:val="002979F9"/>
    <w:rsid w:val="002A4405"/>
    <w:rsid w:val="002A7381"/>
    <w:rsid w:val="002B095F"/>
    <w:rsid w:val="002D6983"/>
    <w:rsid w:val="002F5B12"/>
    <w:rsid w:val="003003C9"/>
    <w:rsid w:val="00315D93"/>
    <w:rsid w:val="003170E5"/>
    <w:rsid w:val="00325EB1"/>
    <w:rsid w:val="0033209B"/>
    <w:rsid w:val="00333D8E"/>
    <w:rsid w:val="003458F8"/>
    <w:rsid w:val="00346CB0"/>
    <w:rsid w:val="003516F5"/>
    <w:rsid w:val="00352055"/>
    <w:rsid w:val="00353CD6"/>
    <w:rsid w:val="00355639"/>
    <w:rsid w:val="00355A05"/>
    <w:rsid w:val="0036326B"/>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35A18"/>
    <w:rsid w:val="004545E4"/>
    <w:rsid w:val="00455B3C"/>
    <w:rsid w:val="004641F5"/>
    <w:rsid w:val="00465157"/>
    <w:rsid w:val="004706E5"/>
    <w:rsid w:val="004873FD"/>
    <w:rsid w:val="00490F08"/>
    <w:rsid w:val="00493DDF"/>
    <w:rsid w:val="0049518A"/>
    <w:rsid w:val="0049521F"/>
    <w:rsid w:val="00496A08"/>
    <w:rsid w:val="004A228B"/>
    <w:rsid w:val="004A2E34"/>
    <w:rsid w:val="004B0047"/>
    <w:rsid w:val="004B116D"/>
    <w:rsid w:val="004B5C61"/>
    <w:rsid w:val="004C3D7A"/>
    <w:rsid w:val="004D1869"/>
    <w:rsid w:val="004D4CB0"/>
    <w:rsid w:val="004D4D30"/>
    <w:rsid w:val="004F2E4F"/>
    <w:rsid w:val="004F7C5E"/>
    <w:rsid w:val="00503731"/>
    <w:rsid w:val="0050605E"/>
    <w:rsid w:val="00510F03"/>
    <w:rsid w:val="00522108"/>
    <w:rsid w:val="00522B91"/>
    <w:rsid w:val="0054084B"/>
    <w:rsid w:val="00544119"/>
    <w:rsid w:val="00545E01"/>
    <w:rsid w:val="00550B13"/>
    <w:rsid w:val="00554A31"/>
    <w:rsid w:val="00561D65"/>
    <w:rsid w:val="0056475F"/>
    <w:rsid w:val="005707B0"/>
    <w:rsid w:val="00591640"/>
    <w:rsid w:val="005A2135"/>
    <w:rsid w:val="005A4A53"/>
    <w:rsid w:val="005A4CD9"/>
    <w:rsid w:val="005B18D4"/>
    <w:rsid w:val="005B498A"/>
    <w:rsid w:val="005C5D77"/>
    <w:rsid w:val="005D1E0B"/>
    <w:rsid w:val="005D6BD0"/>
    <w:rsid w:val="005E5202"/>
    <w:rsid w:val="005E7E87"/>
    <w:rsid w:val="005F3D50"/>
    <w:rsid w:val="0061579B"/>
    <w:rsid w:val="00624FB7"/>
    <w:rsid w:val="0062584F"/>
    <w:rsid w:val="00636FE7"/>
    <w:rsid w:val="00637228"/>
    <w:rsid w:val="0063737A"/>
    <w:rsid w:val="00642AAE"/>
    <w:rsid w:val="00642D85"/>
    <w:rsid w:val="006578DF"/>
    <w:rsid w:val="0067045B"/>
    <w:rsid w:val="00681413"/>
    <w:rsid w:val="00685FC5"/>
    <w:rsid w:val="006962B7"/>
    <w:rsid w:val="006A4919"/>
    <w:rsid w:val="006B0F56"/>
    <w:rsid w:val="006B1236"/>
    <w:rsid w:val="006B3D1F"/>
    <w:rsid w:val="006C2BC2"/>
    <w:rsid w:val="006C5211"/>
    <w:rsid w:val="006C742E"/>
    <w:rsid w:val="006D409E"/>
    <w:rsid w:val="006E04CA"/>
    <w:rsid w:val="006E5466"/>
    <w:rsid w:val="0070699F"/>
    <w:rsid w:val="00712122"/>
    <w:rsid w:val="00713F5E"/>
    <w:rsid w:val="00725E7A"/>
    <w:rsid w:val="007330D9"/>
    <w:rsid w:val="0073701C"/>
    <w:rsid w:val="007407FD"/>
    <w:rsid w:val="007419C8"/>
    <w:rsid w:val="00753C0B"/>
    <w:rsid w:val="0076064A"/>
    <w:rsid w:val="00761CDB"/>
    <w:rsid w:val="00765BF0"/>
    <w:rsid w:val="00777F45"/>
    <w:rsid w:val="00787B14"/>
    <w:rsid w:val="00791C19"/>
    <w:rsid w:val="007A03A4"/>
    <w:rsid w:val="007A1B7F"/>
    <w:rsid w:val="007D10F5"/>
    <w:rsid w:val="007D17C1"/>
    <w:rsid w:val="007D26FF"/>
    <w:rsid w:val="007D5225"/>
    <w:rsid w:val="007E6FAD"/>
    <w:rsid w:val="0080076C"/>
    <w:rsid w:val="00804842"/>
    <w:rsid w:val="008056BE"/>
    <w:rsid w:val="0081666D"/>
    <w:rsid w:val="00827645"/>
    <w:rsid w:val="00832E95"/>
    <w:rsid w:val="00840F26"/>
    <w:rsid w:val="00843C17"/>
    <w:rsid w:val="008446B2"/>
    <w:rsid w:val="0085132E"/>
    <w:rsid w:val="00854E3E"/>
    <w:rsid w:val="0085605B"/>
    <w:rsid w:val="00872FB9"/>
    <w:rsid w:val="00876B64"/>
    <w:rsid w:val="00876DC3"/>
    <w:rsid w:val="00882619"/>
    <w:rsid w:val="008A4D07"/>
    <w:rsid w:val="008A5D6A"/>
    <w:rsid w:val="008B28AD"/>
    <w:rsid w:val="008B6C94"/>
    <w:rsid w:val="008D1E20"/>
    <w:rsid w:val="008D6958"/>
    <w:rsid w:val="008D7160"/>
    <w:rsid w:val="008E0C63"/>
    <w:rsid w:val="008E7C26"/>
    <w:rsid w:val="00900C52"/>
    <w:rsid w:val="009047BC"/>
    <w:rsid w:val="00905851"/>
    <w:rsid w:val="00911157"/>
    <w:rsid w:val="00917C17"/>
    <w:rsid w:val="00917F6D"/>
    <w:rsid w:val="00925375"/>
    <w:rsid w:val="0092598B"/>
    <w:rsid w:val="009427BC"/>
    <w:rsid w:val="009543FD"/>
    <w:rsid w:val="00962BA4"/>
    <w:rsid w:val="00964EC1"/>
    <w:rsid w:val="00967AE4"/>
    <w:rsid w:val="009772C9"/>
    <w:rsid w:val="00980E56"/>
    <w:rsid w:val="00985860"/>
    <w:rsid w:val="00991CB5"/>
    <w:rsid w:val="00994656"/>
    <w:rsid w:val="009A514C"/>
    <w:rsid w:val="009A6CF0"/>
    <w:rsid w:val="009A7588"/>
    <w:rsid w:val="009B2AA8"/>
    <w:rsid w:val="009C035E"/>
    <w:rsid w:val="009C2891"/>
    <w:rsid w:val="009C6716"/>
    <w:rsid w:val="009D4D7D"/>
    <w:rsid w:val="009E6411"/>
    <w:rsid w:val="009F2ACF"/>
    <w:rsid w:val="009F2D1A"/>
    <w:rsid w:val="009F3526"/>
    <w:rsid w:val="009F68CB"/>
    <w:rsid w:val="00A00F4D"/>
    <w:rsid w:val="00A01310"/>
    <w:rsid w:val="00A02AE7"/>
    <w:rsid w:val="00A1599E"/>
    <w:rsid w:val="00A21123"/>
    <w:rsid w:val="00A25514"/>
    <w:rsid w:val="00A27569"/>
    <w:rsid w:val="00A27C64"/>
    <w:rsid w:val="00A32FF4"/>
    <w:rsid w:val="00A451BE"/>
    <w:rsid w:val="00A47077"/>
    <w:rsid w:val="00A70FBA"/>
    <w:rsid w:val="00A76B86"/>
    <w:rsid w:val="00A837B7"/>
    <w:rsid w:val="00A858E8"/>
    <w:rsid w:val="00A85B6A"/>
    <w:rsid w:val="00AA098D"/>
    <w:rsid w:val="00AA0C96"/>
    <w:rsid w:val="00AA1BBD"/>
    <w:rsid w:val="00AC2DDD"/>
    <w:rsid w:val="00AC639D"/>
    <w:rsid w:val="00AD2C28"/>
    <w:rsid w:val="00AD32E4"/>
    <w:rsid w:val="00AD3C26"/>
    <w:rsid w:val="00AE098A"/>
    <w:rsid w:val="00AF5276"/>
    <w:rsid w:val="00AF6E7D"/>
    <w:rsid w:val="00B02BCC"/>
    <w:rsid w:val="00B2130C"/>
    <w:rsid w:val="00B24D12"/>
    <w:rsid w:val="00B26A28"/>
    <w:rsid w:val="00B35490"/>
    <w:rsid w:val="00B37D5F"/>
    <w:rsid w:val="00B426F3"/>
    <w:rsid w:val="00B45E80"/>
    <w:rsid w:val="00B653F2"/>
    <w:rsid w:val="00B74855"/>
    <w:rsid w:val="00B81885"/>
    <w:rsid w:val="00B83982"/>
    <w:rsid w:val="00B861F2"/>
    <w:rsid w:val="00BA42D4"/>
    <w:rsid w:val="00BB0F34"/>
    <w:rsid w:val="00BB19A1"/>
    <w:rsid w:val="00BB2C2A"/>
    <w:rsid w:val="00BB4CD4"/>
    <w:rsid w:val="00BB6A6F"/>
    <w:rsid w:val="00BC52FC"/>
    <w:rsid w:val="00BE1BD2"/>
    <w:rsid w:val="00BF132E"/>
    <w:rsid w:val="00C003CE"/>
    <w:rsid w:val="00C01DAF"/>
    <w:rsid w:val="00C04EBE"/>
    <w:rsid w:val="00C10392"/>
    <w:rsid w:val="00C114AD"/>
    <w:rsid w:val="00C12AEE"/>
    <w:rsid w:val="00C147D7"/>
    <w:rsid w:val="00C338EB"/>
    <w:rsid w:val="00C33B9A"/>
    <w:rsid w:val="00C367FE"/>
    <w:rsid w:val="00C3709A"/>
    <w:rsid w:val="00C37441"/>
    <w:rsid w:val="00C414C6"/>
    <w:rsid w:val="00C4456C"/>
    <w:rsid w:val="00C466F1"/>
    <w:rsid w:val="00C47A9D"/>
    <w:rsid w:val="00C615B7"/>
    <w:rsid w:val="00C632C1"/>
    <w:rsid w:val="00C840D8"/>
    <w:rsid w:val="00C87A5F"/>
    <w:rsid w:val="00C87F71"/>
    <w:rsid w:val="00C952D1"/>
    <w:rsid w:val="00CA0F12"/>
    <w:rsid w:val="00CA2EFA"/>
    <w:rsid w:val="00CA487B"/>
    <w:rsid w:val="00CA73CF"/>
    <w:rsid w:val="00CA774B"/>
    <w:rsid w:val="00CB491B"/>
    <w:rsid w:val="00CB4FF8"/>
    <w:rsid w:val="00CC153F"/>
    <w:rsid w:val="00CC264B"/>
    <w:rsid w:val="00CC5D93"/>
    <w:rsid w:val="00CD32E1"/>
    <w:rsid w:val="00CE3B3C"/>
    <w:rsid w:val="00CF61D9"/>
    <w:rsid w:val="00D15AC3"/>
    <w:rsid w:val="00D16596"/>
    <w:rsid w:val="00D2747D"/>
    <w:rsid w:val="00D31142"/>
    <w:rsid w:val="00D334D0"/>
    <w:rsid w:val="00D359AD"/>
    <w:rsid w:val="00D35D15"/>
    <w:rsid w:val="00D40679"/>
    <w:rsid w:val="00D461A0"/>
    <w:rsid w:val="00D62EF3"/>
    <w:rsid w:val="00D65471"/>
    <w:rsid w:val="00D672D9"/>
    <w:rsid w:val="00D833FB"/>
    <w:rsid w:val="00D8550B"/>
    <w:rsid w:val="00D86383"/>
    <w:rsid w:val="00D9433C"/>
    <w:rsid w:val="00D94C3A"/>
    <w:rsid w:val="00D965BE"/>
    <w:rsid w:val="00DB6926"/>
    <w:rsid w:val="00DC2A9F"/>
    <w:rsid w:val="00DC7286"/>
    <w:rsid w:val="00DE5AB9"/>
    <w:rsid w:val="00DE760C"/>
    <w:rsid w:val="00DF54BC"/>
    <w:rsid w:val="00E0025F"/>
    <w:rsid w:val="00E012CD"/>
    <w:rsid w:val="00E0447B"/>
    <w:rsid w:val="00E04887"/>
    <w:rsid w:val="00E14C37"/>
    <w:rsid w:val="00E15C6A"/>
    <w:rsid w:val="00E15F4A"/>
    <w:rsid w:val="00E202E2"/>
    <w:rsid w:val="00E310BC"/>
    <w:rsid w:val="00E31AAD"/>
    <w:rsid w:val="00E442DC"/>
    <w:rsid w:val="00E54D69"/>
    <w:rsid w:val="00E55286"/>
    <w:rsid w:val="00E62BAB"/>
    <w:rsid w:val="00E72F41"/>
    <w:rsid w:val="00E80522"/>
    <w:rsid w:val="00E812BC"/>
    <w:rsid w:val="00E824D2"/>
    <w:rsid w:val="00E87D75"/>
    <w:rsid w:val="00EA0920"/>
    <w:rsid w:val="00EB3353"/>
    <w:rsid w:val="00EB4D88"/>
    <w:rsid w:val="00EB5F1B"/>
    <w:rsid w:val="00EB6C90"/>
    <w:rsid w:val="00EC2331"/>
    <w:rsid w:val="00EC3361"/>
    <w:rsid w:val="00EC541A"/>
    <w:rsid w:val="00EC7442"/>
    <w:rsid w:val="00ED4C79"/>
    <w:rsid w:val="00ED7A70"/>
    <w:rsid w:val="00EF0E24"/>
    <w:rsid w:val="00F01BFF"/>
    <w:rsid w:val="00F03FB1"/>
    <w:rsid w:val="00F059F9"/>
    <w:rsid w:val="00F152D0"/>
    <w:rsid w:val="00F158CA"/>
    <w:rsid w:val="00F16404"/>
    <w:rsid w:val="00F16D83"/>
    <w:rsid w:val="00F175D0"/>
    <w:rsid w:val="00F23DAE"/>
    <w:rsid w:val="00F40775"/>
    <w:rsid w:val="00F414DB"/>
    <w:rsid w:val="00F41935"/>
    <w:rsid w:val="00F53924"/>
    <w:rsid w:val="00F56CF8"/>
    <w:rsid w:val="00F62942"/>
    <w:rsid w:val="00F657E8"/>
    <w:rsid w:val="00F66736"/>
    <w:rsid w:val="00F70CA9"/>
    <w:rsid w:val="00F734BB"/>
    <w:rsid w:val="00F75E17"/>
    <w:rsid w:val="00F764AB"/>
    <w:rsid w:val="00F823C4"/>
    <w:rsid w:val="00F97CF1"/>
    <w:rsid w:val="00FA30F0"/>
    <w:rsid w:val="00FC0B3D"/>
    <w:rsid w:val="00FC1C35"/>
    <w:rsid w:val="00FC4150"/>
    <w:rsid w:val="00FC74C2"/>
    <w:rsid w:val="00FD177A"/>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 w:type="paragraph" w:customStyle="1" w:styleId="Citacao-Escriba">
    <w:name w:val="Citacao-Escriba"/>
    <w:basedOn w:val="Normal-Escriba"/>
    <w:link w:val="Citacao-EscribaChar"/>
    <w:uiPriority w:val="99"/>
    <w:rsid w:val="00353CD6"/>
    <w:pPr>
      <w:ind w:left="2268" w:firstLine="0"/>
    </w:pPr>
    <w:rPr>
      <w:i/>
      <w:szCs w:val="22"/>
    </w:rPr>
  </w:style>
  <w:style w:type="character" w:customStyle="1" w:styleId="Citacao-EscribaChar">
    <w:name w:val="Citacao-Escriba Char"/>
    <w:basedOn w:val="Fontepargpadro"/>
    <w:link w:val="Citacao-Escriba"/>
    <w:uiPriority w:val="99"/>
    <w:locked/>
    <w:rsid w:val="00353CD6"/>
    <w:rPr>
      <w:rFonts w:ascii="Arial" w:hAnsi="Arial" w:cs="Arial"/>
      <w:i/>
      <w:sz w:val="24"/>
      <w:lang w:eastAsia="en-US"/>
    </w:rPr>
  </w:style>
  <w:style w:type="character" w:customStyle="1" w:styleId="principalstyle1">
    <w:name w:val="principalstyle1"/>
    <w:basedOn w:val="Fontepargpadro"/>
    <w:rsid w:val="00A21123"/>
    <w:rPr>
      <w:rFonts w:ascii="Arial" w:hAnsi="Arial" w:cs="Arial" w:hint="default"/>
      <w:sz w:val="22"/>
      <w:szCs w:val="22"/>
    </w:rPr>
  </w:style>
</w:styles>
</file>

<file path=word/webSettings.xml><?xml version="1.0" encoding="utf-8"?>
<w:webSettings xmlns:r="http://schemas.openxmlformats.org/officeDocument/2006/relationships" xmlns:w="http://schemas.openxmlformats.org/wordprocessingml/2006/main">
  <w:divs>
    <w:div w:id="1917132494">
      <w:marLeft w:val="0"/>
      <w:marRight w:val="0"/>
      <w:marTop w:val="0"/>
      <w:marBottom w:val="0"/>
      <w:divBdr>
        <w:top w:val="none" w:sz="0" w:space="0" w:color="auto"/>
        <w:left w:val="none" w:sz="0" w:space="0" w:color="auto"/>
        <w:bottom w:val="none" w:sz="0" w:space="0" w:color="auto"/>
        <w:right w:val="none" w:sz="0" w:space="0" w:color="auto"/>
      </w:divBdr>
      <w:divsChild>
        <w:div w:id="1917132505">
          <w:marLeft w:val="0"/>
          <w:marRight w:val="0"/>
          <w:marTop w:val="0"/>
          <w:marBottom w:val="0"/>
          <w:divBdr>
            <w:top w:val="none" w:sz="0" w:space="0" w:color="auto"/>
            <w:left w:val="none" w:sz="0" w:space="0" w:color="auto"/>
            <w:bottom w:val="none" w:sz="0" w:space="0" w:color="auto"/>
            <w:right w:val="none" w:sz="0" w:space="0" w:color="auto"/>
          </w:divBdr>
          <w:divsChild>
            <w:div w:id="1917132504">
              <w:marLeft w:val="0"/>
              <w:marRight w:val="0"/>
              <w:marTop w:val="0"/>
              <w:marBottom w:val="0"/>
              <w:divBdr>
                <w:top w:val="none" w:sz="0" w:space="0" w:color="auto"/>
                <w:left w:val="none" w:sz="0" w:space="0" w:color="auto"/>
                <w:bottom w:val="none" w:sz="0" w:space="0" w:color="auto"/>
                <w:right w:val="none" w:sz="0" w:space="0" w:color="auto"/>
              </w:divBdr>
              <w:divsChild>
                <w:div w:id="19171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2509">
          <w:marLeft w:val="0"/>
          <w:marRight w:val="0"/>
          <w:marTop w:val="0"/>
          <w:marBottom w:val="0"/>
          <w:divBdr>
            <w:top w:val="none" w:sz="0" w:space="0" w:color="auto"/>
            <w:left w:val="none" w:sz="0" w:space="0" w:color="auto"/>
            <w:bottom w:val="none" w:sz="0" w:space="0" w:color="auto"/>
            <w:right w:val="none" w:sz="0" w:space="0" w:color="auto"/>
          </w:divBdr>
        </w:div>
      </w:divsChild>
    </w:div>
    <w:div w:id="1917132495">
      <w:marLeft w:val="0"/>
      <w:marRight w:val="0"/>
      <w:marTop w:val="0"/>
      <w:marBottom w:val="0"/>
      <w:divBdr>
        <w:top w:val="none" w:sz="0" w:space="0" w:color="auto"/>
        <w:left w:val="none" w:sz="0" w:space="0" w:color="auto"/>
        <w:bottom w:val="none" w:sz="0" w:space="0" w:color="auto"/>
        <w:right w:val="none" w:sz="0" w:space="0" w:color="auto"/>
      </w:divBdr>
    </w:div>
    <w:div w:id="1917132496">
      <w:marLeft w:val="0"/>
      <w:marRight w:val="0"/>
      <w:marTop w:val="0"/>
      <w:marBottom w:val="0"/>
      <w:divBdr>
        <w:top w:val="none" w:sz="0" w:space="0" w:color="auto"/>
        <w:left w:val="none" w:sz="0" w:space="0" w:color="auto"/>
        <w:bottom w:val="none" w:sz="0" w:space="0" w:color="auto"/>
        <w:right w:val="none" w:sz="0" w:space="0" w:color="auto"/>
      </w:divBdr>
    </w:div>
    <w:div w:id="1917132498">
      <w:marLeft w:val="0"/>
      <w:marRight w:val="0"/>
      <w:marTop w:val="0"/>
      <w:marBottom w:val="0"/>
      <w:divBdr>
        <w:top w:val="none" w:sz="0" w:space="0" w:color="auto"/>
        <w:left w:val="none" w:sz="0" w:space="0" w:color="auto"/>
        <w:bottom w:val="none" w:sz="0" w:space="0" w:color="auto"/>
        <w:right w:val="none" w:sz="0" w:space="0" w:color="auto"/>
      </w:divBdr>
    </w:div>
    <w:div w:id="1917132499">
      <w:marLeft w:val="0"/>
      <w:marRight w:val="0"/>
      <w:marTop w:val="0"/>
      <w:marBottom w:val="0"/>
      <w:divBdr>
        <w:top w:val="none" w:sz="0" w:space="0" w:color="auto"/>
        <w:left w:val="none" w:sz="0" w:space="0" w:color="auto"/>
        <w:bottom w:val="none" w:sz="0" w:space="0" w:color="auto"/>
        <w:right w:val="none" w:sz="0" w:space="0" w:color="auto"/>
      </w:divBdr>
    </w:div>
    <w:div w:id="1917132500">
      <w:marLeft w:val="0"/>
      <w:marRight w:val="0"/>
      <w:marTop w:val="0"/>
      <w:marBottom w:val="0"/>
      <w:divBdr>
        <w:top w:val="none" w:sz="0" w:space="0" w:color="auto"/>
        <w:left w:val="none" w:sz="0" w:space="0" w:color="auto"/>
        <w:bottom w:val="none" w:sz="0" w:space="0" w:color="auto"/>
        <w:right w:val="none" w:sz="0" w:space="0" w:color="auto"/>
      </w:divBdr>
    </w:div>
    <w:div w:id="1917132501">
      <w:marLeft w:val="0"/>
      <w:marRight w:val="0"/>
      <w:marTop w:val="0"/>
      <w:marBottom w:val="0"/>
      <w:divBdr>
        <w:top w:val="none" w:sz="0" w:space="0" w:color="auto"/>
        <w:left w:val="none" w:sz="0" w:space="0" w:color="auto"/>
        <w:bottom w:val="none" w:sz="0" w:space="0" w:color="auto"/>
        <w:right w:val="none" w:sz="0" w:space="0" w:color="auto"/>
      </w:divBdr>
    </w:div>
    <w:div w:id="1917132503">
      <w:marLeft w:val="0"/>
      <w:marRight w:val="0"/>
      <w:marTop w:val="0"/>
      <w:marBottom w:val="0"/>
      <w:divBdr>
        <w:top w:val="none" w:sz="0" w:space="0" w:color="auto"/>
        <w:left w:val="none" w:sz="0" w:space="0" w:color="auto"/>
        <w:bottom w:val="none" w:sz="0" w:space="0" w:color="auto"/>
        <w:right w:val="none" w:sz="0" w:space="0" w:color="auto"/>
      </w:divBdr>
      <w:divsChild>
        <w:div w:id="1917132497">
          <w:marLeft w:val="0"/>
          <w:marRight w:val="0"/>
          <w:marTop w:val="0"/>
          <w:marBottom w:val="0"/>
          <w:divBdr>
            <w:top w:val="none" w:sz="0" w:space="0" w:color="auto"/>
            <w:left w:val="none" w:sz="0" w:space="0" w:color="auto"/>
            <w:bottom w:val="none" w:sz="0" w:space="0" w:color="auto"/>
            <w:right w:val="none" w:sz="0" w:space="0" w:color="auto"/>
          </w:divBdr>
          <w:divsChild>
            <w:div w:id="1917132506">
              <w:marLeft w:val="0"/>
              <w:marRight w:val="0"/>
              <w:marTop w:val="0"/>
              <w:marBottom w:val="0"/>
              <w:divBdr>
                <w:top w:val="none" w:sz="0" w:space="0" w:color="auto"/>
                <w:left w:val="none" w:sz="0" w:space="0" w:color="auto"/>
                <w:bottom w:val="none" w:sz="0" w:space="0" w:color="auto"/>
                <w:right w:val="none" w:sz="0" w:space="0" w:color="auto"/>
              </w:divBdr>
              <w:divsChild>
                <w:div w:id="191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2507">
      <w:marLeft w:val="0"/>
      <w:marRight w:val="0"/>
      <w:marTop w:val="0"/>
      <w:marBottom w:val="0"/>
      <w:divBdr>
        <w:top w:val="none" w:sz="0" w:space="0" w:color="auto"/>
        <w:left w:val="none" w:sz="0" w:space="0" w:color="auto"/>
        <w:bottom w:val="none" w:sz="0" w:space="0" w:color="auto"/>
        <w:right w:val="none" w:sz="0" w:space="0" w:color="auto"/>
      </w:divBdr>
    </w:div>
    <w:div w:id="1917132508">
      <w:marLeft w:val="0"/>
      <w:marRight w:val="0"/>
      <w:marTop w:val="0"/>
      <w:marBottom w:val="0"/>
      <w:divBdr>
        <w:top w:val="none" w:sz="0" w:space="0" w:color="auto"/>
        <w:left w:val="none" w:sz="0" w:space="0" w:color="auto"/>
        <w:bottom w:val="none" w:sz="0" w:space="0" w:color="auto"/>
        <w:right w:val="none" w:sz="0" w:space="0" w:color="auto"/>
      </w:divBdr>
    </w:div>
    <w:div w:id="1917132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1A74CB-AA5A-41B6-8E6B-CA523B5B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6293</Words>
  <Characters>34833</Characters>
  <Application>Microsoft Office Word</Application>
  <DocSecurity>0</DocSecurity>
  <Lines>290</Lines>
  <Paragraphs>82</Paragraphs>
  <ScaleCrop>false</ScaleCrop>
  <Company>Senado Federal</Company>
  <LinksUpToDate>false</LinksUpToDate>
  <CharactersWithSpaces>41044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DIRCEUV</cp:lastModifiedBy>
  <cp:revision>10</cp:revision>
  <cp:lastPrinted>2014-04-09T21:38:00Z</cp:lastPrinted>
  <dcterms:created xsi:type="dcterms:W3CDTF">2014-04-09T13:30:00Z</dcterms:created>
  <dcterms:modified xsi:type="dcterms:W3CDTF">2014-04-09T21:38:00Z</dcterms:modified>
</cp:coreProperties>
</file>