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E5" w:rsidRPr="006E7E3A" w:rsidRDefault="00A22CE5" w:rsidP="00A1599E">
      <w:pPr>
        <w:jc w:val="both"/>
        <w:rPr>
          <w:b/>
          <w:bCs/>
          <w:sz w:val="28"/>
          <w:szCs w:val="28"/>
        </w:rPr>
      </w:pPr>
    </w:p>
    <w:p w:rsidR="00A22CE5" w:rsidRPr="006E7E3A" w:rsidRDefault="00A22CE5" w:rsidP="00DC75C6">
      <w:pPr>
        <w:jc w:val="both"/>
        <w:rPr>
          <w:b/>
          <w:bCs/>
          <w:i/>
          <w:iCs/>
          <w:sz w:val="28"/>
          <w:szCs w:val="28"/>
        </w:rPr>
      </w:pPr>
      <w:r w:rsidRPr="006E7E3A">
        <w:rPr>
          <w:i/>
          <w:iCs/>
          <w:sz w:val="28"/>
          <w:szCs w:val="28"/>
        </w:rPr>
        <w:br/>
      </w:r>
      <w:r w:rsidRPr="006E7E3A">
        <w:rPr>
          <w:b/>
          <w:bCs/>
          <w:i/>
          <w:iCs/>
          <w:sz w:val="28"/>
          <w:szCs w:val="28"/>
        </w:rPr>
        <w:t>“Comissão Mista, criada pelo Ato Conjunto nº 2, de 2013, destinada a consolidar a legislação federal e a regulamentar dispositivos da Constituição Federal".</w:t>
      </w:r>
    </w:p>
    <w:p w:rsidR="00A22CE5" w:rsidRPr="006E7E3A" w:rsidRDefault="00A22CE5" w:rsidP="002A5ED8">
      <w:pPr>
        <w:jc w:val="both"/>
        <w:rPr>
          <w:sz w:val="28"/>
          <w:szCs w:val="28"/>
          <w:highlight w:val="red"/>
        </w:rPr>
      </w:pPr>
    </w:p>
    <w:p w:rsidR="00A22CE5" w:rsidRPr="006E7E3A" w:rsidRDefault="00A22CE5">
      <w:pPr>
        <w:jc w:val="center"/>
        <w:rPr>
          <w:sz w:val="28"/>
          <w:szCs w:val="28"/>
          <w:highlight w:val="red"/>
        </w:rPr>
      </w:pPr>
    </w:p>
    <w:p w:rsidR="00A22CE5" w:rsidRPr="006E7E3A" w:rsidRDefault="00A22CE5">
      <w:pPr>
        <w:pStyle w:val="Heading6"/>
        <w:rPr>
          <w:color w:val="000000"/>
        </w:rPr>
      </w:pPr>
      <w:r w:rsidRPr="006E7E3A">
        <w:rPr>
          <w:color w:val="000000"/>
        </w:rPr>
        <w:t xml:space="preserve">ATA DA </w:t>
      </w:r>
      <w:r>
        <w:rPr>
          <w:color w:val="000000"/>
        </w:rPr>
        <w:t>2</w:t>
      </w:r>
      <w:r w:rsidRPr="006E7E3A">
        <w:rPr>
          <w:color w:val="000000"/>
        </w:rPr>
        <w:t>ª REUNIÃO</w:t>
      </w:r>
    </w:p>
    <w:p w:rsidR="00A22CE5" w:rsidRPr="006E7E3A" w:rsidRDefault="00A22CE5">
      <w:pPr>
        <w:jc w:val="both"/>
        <w:rPr>
          <w:sz w:val="28"/>
          <w:szCs w:val="28"/>
          <w:highlight w:val="red"/>
        </w:rPr>
      </w:pPr>
    </w:p>
    <w:p w:rsidR="00A22CE5" w:rsidRPr="006E7E3A" w:rsidRDefault="00A22CE5">
      <w:pPr>
        <w:jc w:val="both"/>
        <w:rPr>
          <w:sz w:val="28"/>
          <w:szCs w:val="28"/>
          <w:highlight w:val="red"/>
        </w:rPr>
      </w:pPr>
    </w:p>
    <w:p w:rsidR="00A22CE5" w:rsidRPr="006E7E3A" w:rsidRDefault="00A22CE5">
      <w:pPr>
        <w:jc w:val="both"/>
        <w:rPr>
          <w:sz w:val="28"/>
          <w:szCs w:val="28"/>
          <w:highlight w:val="red"/>
        </w:rPr>
      </w:pPr>
    </w:p>
    <w:p w:rsidR="00A22CE5" w:rsidRPr="00063D59" w:rsidRDefault="00A22CE5" w:rsidP="00063D59">
      <w:pPr>
        <w:jc w:val="both"/>
        <w:rPr>
          <w:sz w:val="28"/>
          <w:szCs w:val="28"/>
        </w:rPr>
      </w:pPr>
      <w:r w:rsidRPr="006E7E3A">
        <w:rPr>
          <w:sz w:val="28"/>
          <w:szCs w:val="28"/>
        </w:rPr>
        <w:t xml:space="preserve">Ata Circunstanciada da </w:t>
      </w:r>
      <w:r>
        <w:rPr>
          <w:sz w:val="28"/>
          <w:szCs w:val="28"/>
        </w:rPr>
        <w:t>2</w:t>
      </w:r>
      <w:r w:rsidRPr="006E7E3A">
        <w:rPr>
          <w:sz w:val="28"/>
          <w:szCs w:val="28"/>
        </w:rPr>
        <w:t xml:space="preserve">ª Reunião, realizada em </w:t>
      </w:r>
      <w:r>
        <w:rPr>
          <w:sz w:val="28"/>
          <w:szCs w:val="28"/>
        </w:rPr>
        <w:t>11</w:t>
      </w:r>
      <w:r w:rsidRPr="006E7E3A">
        <w:rPr>
          <w:sz w:val="28"/>
          <w:szCs w:val="28"/>
        </w:rPr>
        <w:t xml:space="preserve"> de abril de 2013, às </w:t>
      </w:r>
      <w:r w:rsidRPr="000B1B6D">
        <w:rPr>
          <w:sz w:val="28"/>
          <w:szCs w:val="28"/>
        </w:rPr>
        <w:t>10 horas e 16 minutos</w:t>
      </w:r>
      <w:r w:rsidRPr="006E7E3A">
        <w:rPr>
          <w:sz w:val="28"/>
          <w:szCs w:val="28"/>
        </w:rPr>
        <w:t>, na Sala nº 03 da Ala Senador Alexandre Costa,</w:t>
      </w:r>
      <w:r>
        <w:rPr>
          <w:sz w:val="28"/>
          <w:szCs w:val="28"/>
        </w:rPr>
        <w:t xml:space="preserve"> </w:t>
      </w:r>
      <w:r w:rsidRPr="006E7E3A">
        <w:rPr>
          <w:sz w:val="28"/>
          <w:szCs w:val="28"/>
        </w:rPr>
        <w:t xml:space="preserve"> </w:t>
      </w:r>
      <w:r>
        <w:rPr>
          <w:sz w:val="28"/>
          <w:szCs w:val="28"/>
        </w:rPr>
        <w:t xml:space="preserve">ocorrida </w:t>
      </w:r>
      <w:r w:rsidRPr="006E7E3A">
        <w:rPr>
          <w:sz w:val="28"/>
          <w:szCs w:val="28"/>
        </w:rPr>
        <w:t xml:space="preserve">sob a Presidência do Deputado </w:t>
      </w:r>
      <w:r w:rsidRPr="006E7E3A">
        <w:rPr>
          <w:b/>
          <w:bCs/>
          <w:sz w:val="28"/>
          <w:szCs w:val="28"/>
        </w:rPr>
        <w:t>Candido Vacarrezza (PT/SP)</w:t>
      </w:r>
      <w:r w:rsidRPr="006E7E3A">
        <w:rPr>
          <w:sz w:val="28"/>
          <w:szCs w:val="28"/>
        </w:rPr>
        <w:t xml:space="preserve"> </w:t>
      </w:r>
      <w:r>
        <w:rPr>
          <w:sz w:val="28"/>
          <w:szCs w:val="28"/>
        </w:rPr>
        <w:t>e</w:t>
      </w:r>
      <w:r w:rsidRPr="006E7E3A">
        <w:rPr>
          <w:sz w:val="28"/>
          <w:szCs w:val="28"/>
        </w:rPr>
        <w:t xml:space="preserve"> com a presença dos Senadores: </w:t>
      </w:r>
      <w:r w:rsidRPr="00875ABB">
        <w:rPr>
          <w:b/>
          <w:bCs/>
          <w:sz w:val="28"/>
          <w:szCs w:val="28"/>
        </w:rPr>
        <w:t>Romero Jucá (PMDB/RR)</w:t>
      </w:r>
      <w:r w:rsidRPr="004727AA">
        <w:rPr>
          <w:b/>
          <w:bCs/>
          <w:color w:val="FF0000"/>
          <w:sz w:val="28"/>
          <w:szCs w:val="28"/>
        </w:rPr>
        <w:t>,</w:t>
      </w:r>
      <w:r w:rsidRPr="004727AA">
        <w:rPr>
          <w:color w:val="FF0000"/>
          <w:sz w:val="28"/>
          <w:szCs w:val="28"/>
        </w:rPr>
        <w:t xml:space="preserve"> </w:t>
      </w:r>
      <w:r w:rsidRPr="00063D59">
        <w:rPr>
          <w:b/>
          <w:bCs/>
          <w:sz w:val="28"/>
          <w:szCs w:val="28"/>
        </w:rPr>
        <w:t xml:space="preserve">Jorge Viana (PT/AC), Pedro Taques (PDT/MT), Aloysio Nunes Ferreira (PSDB/SP) </w:t>
      </w:r>
      <w:r w:rsidRPr="00063D59">
        <w:rPr>
          <w:sz w:val="28"/>
          <w:szCs w:val="28"/>
        </w:rPr>
        <w:t>e</w:t>
      </w:r>
      <w:r w:rsidRPr="00063D59">
        <w:rPr>
          <w:b/>
          <w:bCs/>
          <w:sz w:val="28"/>
          <w:szCs w:val="28"/>
        </w:rPr>
        <w:t xml:space="preserve"> Antônio Carlos Rodrigues (PR/SP);</w:t>
      </w:r>
      <w:r w:rsidRPr="004727AA">
        <w:rPr>
          <w:b/>
          <w:bCs/>
          <w:color w:val="FF0000"/>
          <w:sz w:val="28"/>
          <w:szCs w:val="28"/>
        </w:rPr>
        <w:t xml:space="preserve"> </w:t>
      </w:r>
      <w:r w:rsidRPr="00063D59">
        <w:rPr>
          <w:sz w:val="28"/>
          <w:szCs w:val="28"/>
        </w:rPr>
        <w:t xml:space="preserve">e dos Deputados </w:t>
      </w:r>
      <w:r w:rsidRPr="00063D59">
        <w:rPr>
          <w:b/>
          <w:bCs/>
          <w:sz w:val="28"/>
          <w:szCs w:val="28"/>
        </w:rPr>
        <w:t xml:space="preserve">Edinho Araújo (PMDB/SP), Carlos Sampaio (PSDB/SP), Sergio Zveiter (PSD/RJ), Arnaldo Jardim (PPS/SP) </w:t>
      </w:r>
      <w:r w:rsidRPr="00063D59">
        <w:rPr>
          <w:sz w:val="28"/>
          <w:szCs w:val="28"/>
        </w:rPr>
        <w:t>e</w:t>
      </w:r>
      <w:r w:rsidRPr="00063D59">
        <w:rPr>
          <w:b/>
          <w:bCs/>
          <w:sz w:val="28"/>
          <w:szCs w:val="28"/>
        </w:rPr>
        <w:t xml:space="preserve"> Miro Teixeira (PDT/RJ)</w:t>
      </w:r>
      <w:r w:rsidRPr="00063D59">
        <w:rPr>
          <w:sz w:val="28"/>
          <w:szCs w:val="28"/>
        </w:rPr>
        <w:t>. Deixou de comparecer o Senador</w:t>
      </w:r>
      <w:r w:rsidRPr="00063D59">
        <w:rPr>
          <w:b/>
          <w:bCs/>
          <w:sz w:val="28"/>
          <w:szCs w:val="28"/>
        </w:rPr>
        <w:t xml:space="preserve"> Vital do Rêgo (PMDB/PB)</w:t>
      </w:r>
      <w:r w:rsidRPr="00063D59">
        <w:rPr>
          <w:sz w:val="28"/>
          <w:szCs w:val="28"/>
        </w:rPr>
        <w:t xml:space="preserve">. Estiveram presentes os parlamentares não membros: Senador </w:t>
      </w:r>
      <w:r w:rsidRPr="00063D59">
        <w:rPr>
          <w:b/>
          <w:bCs/>
          <w:sz w:val="28"/>
          <w:szCs w:val="28"/>
        </w:rPr>
        <w:t>Ataídes de Oliveira (PSDB/TO)</w:t>
      </w:r>
      <w:r w:rsidRPr="00063D59">
        <w:rPr>
          <w:sz w:val="28"/>
          <w:szCs w:val="28"/>
        </w:rPr>
        <w:t xml:space="preserve"> e Deputado </w:t>
      </w:r>
      <w:r w:rsidRPr="00063D59">
        <w:rPr>
          <w:b/>
          <w:bCs/>
          <w:sz w:val="28"/>
          <w:szCs w:val="28"/>
        </w:rPr>
        <w:t xml:space="preserve">Bruno Araújo (PSDB/PE). </w:t>
      </w:r>
      <w:r w:rsidRPr="00063D59">
        <w:rPr>
          <w:sz w:val="28"/>
          <w:szCs w:val="28"/>
        </w:rPr>
        <w:t>Na ocasião ocorreu reunião com a finalidade de discutir a regulamentação da emenda constitucional nº 72 de 2013.</w:t>
      </w:r>
    </w:p>
    <w:p w:rsidR="00A22CE5" w:rsidRPr="006E7E3A" w:rsidRDefault="00A22CE5" w:rsidP="006E7E3A">
      <w:pPr>
        <w:jc w:val="right"/>
        <w:rPr>
          <w:sz w:val="28"/>
          <w:szCs w:val="28"/>
        </w:rPr>
      </w:pPr>
    </w:p>
    <w:p w:rsidR="00A22CE5" w:rsidRPr="006E7E3A" w:rsidRDefault="00A22CE5" w:rsidP="006E7E3A">
      <w:pPr>
        <w:jc w:val="right"/>
        <w:rPr>
          <w:i/>
          <w:iCs/>
          <w:sz w:val="28"/>
          <w:szCs w:val="28"/>
        </w:rPr>
      </w:pPr>
    </w:p>
    <w:p w:rsidR="00A22CE5" w:rsidRPr="006E7E3A" w:rsidRDefault="00A22CE5" w:rsidP="006E7E3A">
      <w:pPr>
        <w:ind w:firstLine="1440"/>
        <w:jc w:val="both"/>
        <w:rPr>
          <w:sz w:val="28"/>
          <w:szCs w:val="28"/>
        </w:rPr>
      </w:pP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Declaro aberta a 2ª Reunião da Comissão Mista criada pelo Ato Conjunto nº 2, de 2013, destinada a consolidar a legislação federal e a regulamentar dispositivos da Constituição Federal.</w:t>
      </w:r>
    </w:p>
    <w:p w:rsidR="00A22CE5" w:rsidRPr="007F0897" w:rsidRDefault="00A22CE5" w:rsidP="007F0897">
      <w:pPr>
        <w:ind w:firstLine="1440"/>
        <w:jc w:val="both"/>
        <w:rPr>
          <w:sz w:val="28"/>
          <w:szCs w:val="28"/>
        </w:rPr>
      </w:pPr>
      <w:r w:rsidRPr="007F0897">
        <w:rPr>
          <w:sz w:val="28"/>
          <w:szCs w:val="28"/>
        </w:rPr>
        <w:t>Antes de iniciarmos os nossos trabalhos, coloco em votação a Ata da 1ª Reunião, solicitando a dispensa da sua leitura.</w:t>
      </w:r>
    </w:p>
    <w:p w:rsidR="00A22CE5" w:rsidRPr="007F0897" w:rsidRDefault="00A22CE5" w:rsidP="007F0897">
      <w:pPr>
        <w:ind w:firstLine="1440"/>
        <w:jc w:val="both"/>
        <w:rPr>
          <w:sz w:val="28"/>
          <w:szCs w:val="28"/>
        </w:rPr>
      </w:pPr>
      <w:r w:rsidRPr="007F0897">
        <w:rPr>
          <w:sz w:val="28"/>
          <w:szCs w:val="28"/>
        </w:rPr>
        <w:t>Os Srs. Deputados e os Srs. Senadores que concordam permaneçam como se encontram. (</w:t>
      </w:r>
      <w:r w:rsidRPr="007F0897">
        <w:rPr>
          <w:i/>
          <w:iCs/>
          <w:sz w:val="28"/>
          <w:szCs w:val="28"/>
        </w:rPr>
        <w:t>Pausa.</w:t>
      </w:r>
      <w:r w:rsidRPr="007F0897">
        <w:rPr>
          <w:sz w:val="28"/>
          <w:szCs w:val="28"/>
        </w:rPr>
        <w:t>)</w:t>
      </w:r>
    </w:p>
    <w:p w:rsidR="00A22CE5" w:rsidRPr="007F0897" w:rsidRDefault="00A22CE5" w:rsidP="007F0897">
      <w:pPr>
        <w:ind w:firstLine="1440"/>
        <w:jc w:val="both"/>
        <w:rPr>
          <w:sz w:val="28"/>
          <w:szCs w:val="28"/>
        </w:rPr>
      </w:pPr>
      <w:r w:rsidRPr="007F0897">
        <w:rPr>
          <w:sz w:val="28"/>
          <w:szCs w:val="28"/>
        </w:rPr>
        <w:t>A Ata está aprovada.</w:t>
      </w:r>
    </w:p>
    <w:p w:rsidR="00A22CE5" w:rsidRPr="007F0897" w:rsidRDefault="00A22CE5" w:rsidP="007F0897">
      <w:pPr>
        <w:ind w:firstLine="1440"/>
        <w:jc w:val="both"/>
        <w:rPr>
          <w:sz w:val="28"/>
          <w:szCs w:val="28"/>
        </w:rPr>
      </w:pPr>
      <w:r w:rsidRPr="007F0897">
        <w:rPr>
          <w:sz w:val="28"/>
          <w:szCs w:val="28"/>
        </w:rPr>
        <w:t>Declaro que a presente reunião destina-se à apresentação de propostas de regulamentação da Emenda Constitucional nº 72, de 2013.</w:t>
      </w:r>
    </w:p>
    <w:p w:rsidR="00A22CE5" w:rsidRPr="007F0897" w:rsidRDefault="00A22CE5" w:rsidP="007F0897">
      <w:pPr>
        <w:ind w:firstLine="1440"/>
        <w:jc w:val="both"/>
        <w:rPr>
          <w:sz w:val="28"/>
          <w:szCs w:val="28"/>
        </w:rPr>
      </w:pPr>
      <w:r w:rsidRPr="007F0897">
        <w:rPr>
          <w:sz w:val="28"/>
          <w:szCs w:val="28"/>
        </w:rPr>
        <w:t>Antes de passar a palavra ao Senador Romero Jucá, desejo já adiantar um encaminhamento. Embora tenhamos marcado esta reunião já há uma semana, hoje acontecerão alguns eventos que têm relação com esta Comissão e aos quais o Senador Jucá e eu deveremos estar presentes.</w:t>
      </w:r>
    </w:p>
    <w:p w:rsidR="00A22CE5" w:rsidRPr="007F0897" w:rsidRDefault="00A22CE5" w:rsidP="007F0897">
      <w:pPr>
        <w:ind w:firstLine="1440"/>
        <w:jc w:val="both"/>
        <w:rPr>
          <w:sz w:val="28"/>
          <w:szCs w:val="28"/>
        </w:rPr>
      </w:pPr>
      <w:r w:rsidRPr="007F0897">
        <w:rPr>
          <w:sz w:val="28"/>
          <w:szCs w:val="28"/>
        </w:rPr>
        <w:t xml:space="preserve"> Nós estamos conversando com todos os Ministros do Supremo Tribunal Federal, estamos fazendo uma conversa particular, porque é importante, com personalidades do Governo e, posteriormente, vamos conversar com o Presidente do Supremo Tribunal Federal e com a Presidente da República. E, nesta última reunião, a minha intenção é fazer algo o mais amplo possível, estendendo o convite a todos os membros da Comissão. Como a Comissão não é grande, penso que nessa reunião poderíamos fazer uma coisa mais ampla.</w:t>
      </w:r>
    </w:p>
    <w:p w:rsidR="00A22CE5" w:rsidRPr="007F0897" w:rsidRDefault="00A22CE5" w:rsidP="007F0897">
      <w:pPr>
        <w:ind w:firstLine="1440"/>
        <w:jc w:val="both"/>
        <w:rPr>
          <w:sz w:val="28"/>
          <w:szCs w:val="28"/>
        </w:rPr>
      </w:pPr>
      <w:r w:rsidRPr="007F0897">
        <w:rPr>
          <w:sz w:val="28"/>
          <w:szCs w:val="28"/>
        </w:rPr>
        <w:t>Felizmente, por iniciativa de dois Ministros do Supremo, que pediram para falar conosco – e só poderiam fazê-lo hoje por volta de 12h30 –, eu queria encaminhar esta reunião no sentido de que a encerrássemos, hoje, antes do meio dia. Penso que deve ter coisa importante, uma vez que foi uma iniciativa dos próprios Ministros. Eles entenderam que é importante esta Comissão e manifestaram interesse em conversar conosco.</w:t>
      </w:r>
    </w:p>
    <w:p w:rsidR="00A22CE5" w:rsidRPr="007F0897" w:rsidRDefault="00A22CE5" w:rsidP="007F0897">
      <w:pPr>
        <w:ind w:firstLine="1440"/>
        <w:jc w:val="both"/>
        <w:rPr>
          <w:sz w:val="28"/>
          <w:szCs w:val="28"/>
        </w:rPr>
      </w:pPr>
      <w:r w:rsidRPr="007F0897">
        <w:rPr>
          <w:sz w:val="28"/>
          <w:szCs w:val="28"/>
        </w:rPr>
        <w:t>Então, se possível, eu gostaria de encerrar esta reunião às 11h45.</w:t>
      </w:r>
    </w:p>
    <w:p w:rsidR="00A22CE5" w:rsidRPr="007F0897" w:rsidRDefault="00A22CE5" w:rsidP="007F0897">
      <w:pPr>
        <w:ind w:firstLine="1440"/>
        <w:jc w:val="both"/>
        <w:rPr>
          <w:sz w:val="28"/>
          <w:szCs w:val="28"/>
        </w:rPr>
      </w:pPr>
      <w:r w:rsidRPr="007F0897">
        <w:rPr>
          <w:sz w:val="28"/>
          <w:szCs w:val="28"/>
        </w:rPr>
        <w:t>O Senador Jucá sairia um pouquinho mais cedo, se fosse o caso. Do contrário, ele fica, e às 11h45 nós encerraríamos a reunião.</w:t>
      </w:r>
    </w:p>
    <w:p w:rsidR="00A22CE5" w:rsidRPr="007F0897" w:rsidRDefault="00A22CE5" w:rsidP="007F0897">
      <w:pPr>
        <w:ind w:firstLine="1440"/>
        <w:jc w:val="both"/>
        <w:rPr>
          <w:sz w:val="28"/>
          <w:szCs w:val="28"/>
        </w:rPr>
      </w:pPr>
      <w:r w:rsidRPr="007F0897">
        <w:rPr>
          <w:sz w:val="28"/>
          <w:szCs w:val="28"/>
        </w:rPr>
        <w:t>Tudo bem? (</w:t>
      </w:r>
      <w:r w:rsidRPr="007F0897">
        <w:rPr>
          <w:i/>
          <w:iCs/>
          <w:sz w:val="28"/>
          <w:szCs w:val="28"/>
        </w:rPr>
        <w:t>Pausa.</w:t>
      </w:r>
      <w:r w:rsidRPr="007F0897">
        <w:rPr>
          <w:sz w:val="28"/>
          <w:szCs w:val="28"/>
        </w:rPr>
        <w:t>)</w:t>
      </w:r>
    </w:p>
    <w:p w:rsidR="00A22CE5" w:rsidRPr="007F0897" w:rsidRDefault="00A22CE5" w:rsidP="007F0897">
      <w:pPr>
        <w:ind w:firstLine="1440"/>
        <w:jc w:val="both"/>
        <w:rPr>
          <w:sz w:val="28"/>
          <w:szCs w:val="28"/>
        </w:rPr>
      </w:pPr>
      <w:r w:rsidRPr="007F0897">
        <w:rPr>
          <w:sz w:val="28"/>
          <w:szCs w:val="28"/>
        </w:rPr>
        <w:t>Então, se der, tudo bem.</w:t>
      </w:r>
    </w:p>
    <w:p w:rsidR="00A22CE5" w:rsidRPr="007F0897" w:rsidRDefault="00A22CE5" w:rsidP="007F0897">
      <w:pPr>
        <w:ind w:firstLine="1440"/>
        <w:jc w:val="both"/>
        <w:rPr>
          <w:sz w:val="28"/>
          <w:szCs w:val="28"/>
        </w:rPr>
      </w:pPr>
      <w:r w:rsidRPr="007F0897">
        <w:rPr>
          <w:sz w:val="28"/>
          <w:szCs w:val="28"/>
        </w:rPr>
        <w:t>Pois bem; o que nós estávamos pensando para hoje aqui? O Senador Jucá fala; depois, cada Senador ou Deputado que tiver proposta fala. Nós vamos recolher todas essas propostas e distribuí-las, a fim de que, na próxima quinta-feira, nós façamos um debate mais prolongado.</w:t>
      </w:r>
    </w:p>
    <w:p w:rsidR="00A22CE5" w:rsidRPr="007F0897" w:rsidRDefault="00A22CE5" w:rsidP="007F0897">
      <w:pPr>
        <w:ind w:firstLine="1440"/>
        <w:jc w:val="both"/>
        <w:rPr>
          <w:sz w:val="28"/>
          <w:szCs w:val="28"/>
        </w:rPr>
      </w:pPr>
      <w:r w:rsidRPr="007F0897">
        <w:rPr>
          <w:sz w:val="28"/>
          <w:szCs w:val="28"/>
        </w:rPr>
        <w:t>Assim, todos os senhores acertam a pauta para irmos até às 13 horas da quinta-feira próxima, quando nós começaremos a debater a matéria para formular a regulamentação da Emenda Constitucional nº 72.</w:t>
      </w:r>
    </w:p>
    <w:p w:rsidR="00A22CE5" w:rsidRPr="007F0897" w:rsidRDefault="00A22CE5" w:rsidP="007F0897">
      <w:pPr>
        <w:ind w:firstLine="1440"/>
        <w:jc w:val="both"/>
        <w:rPr>
          <w:sz w:val="28"/>
          <w:szCs w:val="28"/>
        </w:rPr>
      </w:pPr>
      <w:r w:rsidRPr="007F0897">
        <w:rPr>
          <w:sz w:val="28"/>
          <w:szCs w:val="28"/>
        </w:rPr>
        <w:t>Com a palavra o Senador Romero Jucá.</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V. Exª me permite, Sr. Presidente? (</w:t>
      </w:r>
      <w:r w:rsidRPr="007F0897">
        <w:rPr>
          <w:i/>
          <w:iCs/>
          <w:sz w:val="28"/>
          <w:szCs w:val="28"/>
        </w:rPr>
        <w:t>Pausa.</w:t>
      </w:r>
      <w:r w:rsidRPr="007F0897">
        <w:rPr>
          <w:sz w:val="28"/>
          <w:szCs w:val="28"/>
        </w:rPr>
        <w:t>)</w:t>
      </w:r>
    </w:p>
    <w:p w:rsidR="00A22CE5" w:rsidRPr="007F0897" w:rsidRDefault="00A22CE5" w:rsidP="007F0897">
      <w:pPr>
        <w:ind w:firstLine="1440"/>
        <w:jc w:val="both"/>
        <w:rPr>
          <w:sz w:val="28"/>
          <w:szCs w:val="28"/>
        </w:rPr>
      </w:pPr>
      <w:r w:rsidRPr="007F0897">
        <w:rPr>
          <w:sz w:val="28"/>
          <w:szCs w:val="28"/>
        </w:rPr>
        <w:t>Sr. Presidente, Sr. Relator, Srs. Senadores e Deputados, existe outro projeto que trata da regulamentação da Constituição que, penso, é imprescindível neste momento histórico que o Brasil vive. Trata-se, Senador Romero Jucá, da regulamentação do direito de greve do servidor público. Este projeto foi apresentado... Aqui existe um projeto do Senador Paim, outro projeto do Senador Aloysio Nunes, que acaba de adentrar a sala. Estou falando bem dele, portanto...</w:t>
      </w:r>
    </w:p>
    <w:p w:rsidR="00A22CE5" w:rsidRPr="007F0897" w:rsidRDefault="00A22CE5" w:rsidP="007F0897">
      <w:pPr>
        <w:ind w:firstLine="1440"/>
        <w:jc w:val="both"/>
        <w:rPr>
          <w:sz w:val="28"/>
          <w:szCs w:val="28"/>
        </w:rPr>
      </w:pPr>
      <w:r w:rsidRPr="007F0897">
        <w:rPr>
          <w:b/>
          <w:bCs/>
          <w:sz w:val="28"/>
          <w:szCs w:val="28"/>
        </w:rPr>
        <w:t xml:space="preserve">O SR. ALOYSIO NUNES FERREIRA </w:t>
      </w:r>
      <w:r w:rsidRPr="007F0897">
        <w:rPr>
          <w:sz w:val="28"/>
          <w:szCs w:val="28"/>
        </w:rPr>
        <w:t xml:space="preserve">(PSDB – SP. </w:t>
      </w:r>
      <w:r w:rsidRPr="007F0897">
        <w:rPr>
          <w:i/>
          <w:iCs/>
          <w:sz w:val="28"/>
          <w:szCs w:val="28"/>
        </w:rPr>
        <w:t>Fora do microfone.</w:t>
      </w:r>
      <w:r w:rsidRPr="007F0897">
        <w:rPr>
          <w:sz w:val="28"/>
          <w:szCs w:val="28"/>
        </w:rPr>
        <w:t>) – Obrigado.</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Esse projeto de regulamentação do direito de greve do servidor público mereceria também uma atenção desta Comissão.</w:t>
      </w:r>
    </w:p>
    <w:p w:rsidR="00A22CE5" w:rsidRPr="007F0897" w:rsidRDefault="00A22CE5" w:rsidP="007F0897">
      <w:pPr>
        <w:ind w:firstLine="1440"/>
        <w:jc w:val="both"/>
        <w:rPr>
          <w:sz w:val="28"/>
          <w:szCs w:val="28"/>
        </w:rPr>
      </w:pPr>
      <w:r w:rsidRPr="007F0897">
        <w:rPr>
          <w:sz w:val="28"/>
          <w:szCs w:val="28"/>
        </w:rPr>
        <w:t>Ainda outra proposta, sobre a qual estávamos conversando com o Presidente da Comissão, é a da legislação trabalhista. Nós temos um cipoal de leis, a partir da Consolidação das Leis do Trabalho, ainda como CLT, de que precisamos tratar diante da realidade econômica do Brasil.</w:t>
      </w:r>
    </w:p>
    <w:p w:rsidR="00A22CE5" w:rsidRPr="007F0897" w:rsidRDefault="00A22CE5" w:rsidP="007F0897">
      <w:pPr>
        <w:ind w:firstLine="1440"/>
        <w:jc w:val="both"/>
        <w:rPr>
          <w:sz w:val="28"/>
          <w:szCs w:val="28"/>
        </w:rPr>
      </w:pPr>
      <w:r w:rsidRPr="007F0897">
        <w:rPr>
          <w:sz w:val="28"/>
          <w:szCs w:val="28"/>
        </w:rPr>
        <w:t>Então, essas, as duas intervenções que eu gostaria de fazer inicialmente.</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Sr. Presidente, Deputado Cândido Vaccarezza, Srs. e Srªs Parlamentares, a propósito do que levantou o Senador Pedro Taques, eu quero dizer, independentemente da questão levantada pelo Deputado Carlos Sampaio, sobre a qual nos debruçamos e que foi o primeiro tema candente, que, na verdade, nós estamos no centro de uma preocupação nacional hoje, isto é, a questão do emprego doméstico e as suas consequências. Estamos tratando disso, mas, independentemente disso, o escopo do trabalho da Comissão é muito mais amplo.</w:t>
      </w:r>
    </w:p>
    <w:p w:rsidR="00A22CE5" w:rsidRPr="007F0897" w:rsidRDefault="00A22CE5" w:rsidP="007F0897">
      <w:pPr>
        <w:ind w:firstLine="1440"/>
        <w:jc w:val="both"/>
        <w:rPr>
          <w:sz w:val="28"/>
          <w:szCs w:val="28"/>
        </w:rPr>
      </w:pPr>
      <w:r w:rsidRPr="007F0897">
        <w:rPr>
          <w:sz w:val="28"/>
          <w:szCs w:val="28"/>
        </w:rPr>
        <w:t>O que estou fazendo? Estou levantando todos os artigos e itens pendentes de regulamentação na Constituição e que não são de atribuição do Executivo. Digo isso porque existem alguns pontos para os quais há a definição de que a origem da proposta tem de ser do Executivo. Então, estou separando isso e dividindo por grupo de ações, ou seja, o que é aspecto social, o que é saúde, o que é educação, o que é questão trabalhista, enfim, tudo isso, para trazer já na próxima reunião e possibilitar que nós dividamos os temas entre os companheiros.</w:t>
      </w:r>
    </w:p>
    <w:p w:rsidR="00A22CE5" w:rsidRPr="007F0897" w:rsidRDefault="00A22CE5" w:rsidP="007F0897">
      <w:pPr>
        <w:ind w:firstLine="1440"/>
        <w:jc w:val="both"/>
        <w:rPr>
          <w:sz w:val="28"/>
          <w:szCs w:val="28"/>
        </w:rPr>
      </w:pPr>
      <w:r w:rsidRPr="007F0897">
        <w:rPr>
          <w:sz w:val="28"/>
          <w:szCs w:val="28"/>
        </w:rPr>
        <w:t>A ideia não é que a Relatoria fique com tudo; a ideia é que cada um dos senhores possa ter um grupo de temas, sobre os quais se debruçar, começando a estudá-lo. Em seguida, nós trabalharíamos em conjunto, o Relator e uma espécie de subrelator para um determinado tema. A gente escolhe, define e debate, de modo que, aí, todos teriam uma participação importante e poderiam se debruçar mais amiúde sobre uma dada questão.</w:t>
      </w:r>
    </w:p>
    <w:p w:rsidR="00A22CE5" w:rsidRPr="007F0897" w:rsidRDefault="00A22CE5" w:rsidP="007F0897">
      <w:pPr>
        <w:ind w:firstLine="1440"/>
        <w:jc w:val="both"/>
        <w:rPr>
          <w:sz w:val="28"/>
          <w:szCs w:val="28"/>
        </w:rPr>
      </w:pPr>
      <w:r w:rsidRPr="007F0897">
        <w:rPr>
          <w:sz w:val="28"/>
          <w:szCs w:val="28"/>
        </w:rPr>
        <w:t>Da mesma forma, a questão da transparência, levantada pelo Deputado Miro Teixeira. Está aqui a equipe do Prodasen, Sr. Presidente, com quem já me reuni, que está à disposição. A ideia seria que o Deputado Miro Teixeira coordenasse esse trabalho junto à equipe do Prodasen para levantar a transparência e todo aquele aspecto de Legislação Brasil que a gente definiu aqui na reunião anterior.</w:t>
      </w:r>
    </w:p>
    <w:p w:rsidR="00A22CE5" w:rsidRPr="007F0897" w:rsidRDefault="00A22CE5" w:rsidP="007F0897">
      <w:pPr>
        <w:ind w:firstLine="1440"/>
        <w:jc w:val="both"/>
        <w:rPr>
          <w:sz w:val="28"/>
          <w:szCs w:val="28"/>
        </w:rPr>
      </w:pPr>
      <w:r w:rsidRPr="007F0897">
        <w:rPr>
          <w:sz w:val="28"/>
          <w:szCs w:val="28"/>
        </w:rPr>
        <w:t>Então, nós avançamos não só na questão das domésticas, sobre o que farei um relato aqui, mas estamos trabalhando em diversas direções, para que esta Comissão, efetivamente, possa agir.</w:t>
      </w:r>
    </w:p>
    <w:p w:rsidR="00A22CE5" w:rsidRPr="007F0897" w:rsidRDefault="00A22CE5" w:rsidP="007F0897">
      <w:pPr>
        <w:ind w:firstLine="1440"/>
        <w:jc w:val="both"/>
        <w:rPr>
          <w:sz w:val="28"/>
          <w:szCs w:val="28"/>
        </w:rPr>
      </w:pPr>
      <w:r w:rsidRPr="007F0897">
        <w:rPr>
          <w:sz w:val="28"/>
          <w:szCs w:val="28"/>
        </w:rPr>
        <w:t>Nós traremos os temas na próxima reunião, colocaremos os temas aqui e, então, discutiremos com cada um para ver qual o interesse de cada Parlamentar; enfim, a qual tema cada um poderia efetivamente se dedicar mais. Assim, a gente teria um compartilhamento do trabalho, o que fará com que os nossos trabalhos aqui sejam muito mais rápidos.</w:t>
      </w:r>
    </w:p>
    <w:p w:rsidR="00A22CE5" w:rsidRPr="007F0897" w:rsidRDefault="00A22CE5" w:rsidP="007F0897">
      <w:pPr>
        <w:ind w:firstLine="1440"/>
        <w:jc w:val="both"/>
        <w:rPr>
          <w:sz w:val="28"/>
          <w:szCs w:val="28"/>
        </w:rPr>
      </w:pPr>
      <w:r w:rsidRPr="007F0897">
        <w:rPr>
          <w:sz w:val="28"/>
          <w:szCs w:val="28"/>
        </w:rPr>
        <w:t>Além disso, nós estivemos no Supremo Tribunal Federal e constatamos que existem algumas leis ou dispositivos considerados inconstitucionais e que são remetidos ao Senado para que o Senado possa dar baixa nessas leis. Nós estamos levantando isso também para trazer a questão a esta Comissão, a fim de podermos, efetivamente, fazer essa ação de “limpa” na legislação que está anacrônica, que já está inválida, mas que, na verdade, ainda está insepulta. Então, nós traremos também essa questão para cá.</w:t>
      </w:r>
    </w:p>
    <w:p w:rsidR="00A22CE5" w:rsidRPr="007F0897" w:rsidRDefault="00A22CE5" w:rsidP="007F0897">
      <w:pPr>
        <w:ind w:firstLine="1440"/>
        <w:jc w:val="both"/>
        <w:rPr>
          <w:sz w:val="28"/>
          <w:szCs w:val="28"/>
        </w:rPr>
      </w:pPr>
      <w:r w:rsidRPr="007F0897">
        <w:rPr>
          <w:sz w:val="28"/>
          <w:szCs w:val="28"/>
        </w:rPr>
        <w:t xml:space="preserve">No que diz respeito à questão das domésticas... </w:t>
      </w:r>
    </w:p>
    <w:p w:rsidR="00A22CE5" w:rsidRPr="007F0897" w:rsidRDefault="00A22CE5" w:rsidP="007F0897">
      <w:pPr>
        <w:ind w:firstLine="1440"/>
        <w:jc w:val="both"/>
        <w:rPr>
          <w:sz w:val="28"/>
          <w:szCs w:val="28"/>
        </w:rPr>
      </w:pPr>
      <w:r w:rsidRPr="007F0897">
        <w:rPr>
          <w:b/>
          <w:bCs/>
          <w:sz w:val="28"/>
          <w:szCs w:val="28"/>
        </w:rPr>
        <w:t>O SR. CARLOS</w:t>
      </w:r>
      <w:r w:rsidRPr="007F0897">
        <w:rPr>
          <w:sz w:val="28"/>
          <w:szCs w:val="28"/>
        </w:rPr>
        <w:t xml:space="preserve"> </w:t>
      </w:r>
      <w:r w:rsidRPr="007F0897">
        <w:rPr>
          <w:b/>
          <w:bCs/>
          <w:sz w:val="28"/>
          <w:szCs w:val="28"/>
        </w:rPr>
        <w:t xml:space="preserve">SAMPAIO </w:t>
      </w:r>
      <w:r w:rsidRPr="007F0897">
        <w:rPr>
          <w:sz w:val="28"/>
          <w:szCs w:val="28"/>
        </w:rPr>
        <w:t xml:space="preserve">(PSDB – SP) – Sr. Relator, apenas pela oportunidade de levar ao conhecimento de V. Exª, que talvez até já saiba, mas foi feito um trabalho pela Câmara, em 2008: </w:t>
      </w:r>
      <w:r w:rsidRPr="007F0897">
        <w:rPr>
          <w:i/>
          <w:iCs/>
          <w:sz w:val="28"/>
          <w:szCs w:val="28"/>
        </w:rPr>
        <w:t>Dispositivos Constitucionais Pendentes de Regulamentação</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Nós já recebemos esse material.</w:t>
      </w:r>
    </w:p>
    <w:p w:rsidR="00A22CE5" w:rsidRPr="007F0897" w:rsidRDefault="00A22CE5" w:rsidP="007F0897">
      <w:pPr>
        <w:ind w:firstLine="1440"/>
        <w:jc w:val="both"/>
        <w:rPr>
          <w:sz w:val="28"/>
          <w:szCs w:val="28"/>
        </w:rPr>
      </w:pPr>
      <w:r w:rsidRPr="007F0897">
        <w:rPr>
          <w:b/>
          <w:bCs/>
          <w:sz w:val="28"/>
          <w:szCs w:val="28"/>
        </w:rPr>
        <w:t>O SR. CARLOS</w:t>
      </w:r>
      <w:r w:rsidRPr="007F0897">
        <w:rPr>
          <w:sz w:val="28"/>
          <w:szCs w:val="28"/>
        </w:rPr>
        <w:t xml:space="preserve"> </w:t>
      </w:r>
      <w:r w:rsidRPr="007F0897">
        <w:rPr>
          <w:b/>
          <w:bCs/>
          <w:sz w:val="28"/>
          <w:szCs w:val="28"/>
        </w:rPr>
        <w:t xml:space="preserve">SAMPAIO </w:t>
      </w:r>
      <w:r w:rsidRPr="007F0897">
        <w:rPr>
          <w:sz w:val="28"/>
          <w:szCs w:val="28"/>
        </w:rPr>
        <w:t>(PSDB – SP) – Já receberam esse material. E hoje eu trago uma informação...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A Casa Civil também já fez esse levantamento.</w:t>
      </w:r>
    </w:p>
    <w:p w:rsidR="00A22CE5" w:rsidRPr="007F0897" w:rsidRDefault="00A22CE5" w:rsidP="007F0897">
      <w:pPr>
        <w:ind w:firstLine="1440"/>
        <w:jc w:val="both"/>
        <w:rPr>
          <w:sz w:val="28"/>
          <w:szCs w:val="28"/>
        </w:rPr>
      </w:pPr>
      <w:r w:rsidRPr="007F0897">
        <w:rPr>
          <w:b/>
          <w:bCs/>
          <w:sz w:val="28"/>
          <w:szCs w:val="28"/>
        </w:rPr>
        <w:t>O SR. CARLOS</w:t>
      </w:r>
      <w:r w:rsidRPr="007F0897">
        <w:rPr>
          <w:sz w:val="28"/>
          <w:szCs w:val="28"/>
        </w:rPr>
        <w:t xml:space="preserve"> </w:t>
      </w:r>
      <w:r w:rsidRPr="007F0897">
        <w:rPr>
          <w:b/>
          <w:bCs/>
          <w:sz w:val="28"/>
          <w:szCs w:val="28"/>
        </w:rPr>
        <w:t xml:space="preserve">SAMPAIO </w:t>
      </w:r>
      <w:r w:rsidRPr="007F0897">
        <w:rPr>
          <w:sz w:val="28"/>
          <w:szCs w:val="28"/>
        </w:rPr>
        <w:t>(PSDB – SP) – Exatamente. E hoje eu trago uma informação sobre o tramitar desses projetos e, particularmente, das consolidações propostas pelo Executivo.</w:t>
      </w:r>
    </w:p>
    <w:p w:rsidR="00A22CE5" w:rsidRPr="007F0897" w:rsidRDefault="00A22CE5" w:rsidP="007F0897">
      <w:pPr>
        <w:ind w:firstLine="1440"/>
        <w:jc w:val="both"/>
        <w:rPr>
          <w:sz w:val="28"/>
          <w:szCs w:val="28"/>
        </w:rPr>
      </w:pPr>
      <w:r w:rsidRPr="007F0897">
        <w:rPr>
          <w:sz w:val="28"/>
          <w:szCs w:val="28"/>
        </w:rPr>
        <w:t>Nós temos 27 consolidações tramitando, das quais – importante saber disso – 12 estão prontas para Plenário; seis estão na CCJ; seis no grupo criado sobre consolidação.</w:t>
      </w:r>
    </w:p>
    <w:p w:rsidR="00A22CE5" w:rsidRPr="007F0897" w:rsidRDefault="00A22CE5" w:rsidP="007F0897">
      <w:pPr>
        <w:ind w:firstLine="1440"/>
        <w:jc w:val="both"/>
        <w:rPr>
          <w:sz w:val="28"/>
          <w:szCs w:val="28"/>
        </w:rPr>
      </w:pPr>
      <w:r w:rsidRPr="007F0897">
        <w:rPr>
          <w:sz w:val="28"/>
          <w:szCs w:val="28"/>
        </w:rPr>
        <w:t>Então, essa é uma informação nova que eu passo às mãos de V. Exª, apenas para subsidiá-lo.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Essa informação é importante e será agregada aos pontos que estamos levantando, a fim de que cada subrelator, cada Parlamentar possa juntar essa documentação e verificar de que forma nós poderemos apressar.</w:t>
      </w:r>
    </w:p>
    <w:p w:rsidR="00A22CE5" w:rsidRPr="007F0897" w:rsidRDefault="00A22CE5" w:rsidP="007F0897">
      <w:pPr>
        <w:ind w:firstLine="1440"/>
        <w:jc w:val="both"/>
        <w:rPr>
          <w:sz w:val="28"/>
          <w:szCs w:val="28"/>
        </w:rPr>
      </w:pPr>
      <w:r w:rsidRPr="007F0897">
        <w:rPr>
          <w:sz w:val="28"/>
          <w:szCs w:val="28"/>
        </w:rPr>
        <w:t>Na verdade, a ideia aqui não é desfazer do trabalho parlamentar que já foi feito por outros Parlamentares; a nossa ideia é a de sermos um acelerador de procedimentos e de melhoria, até do texto, exatamente para que possamos votar isso rapidamente, e que isso não se perca na tramitação complexa dos Regimentos das duas Casas, do Senado e da Câmara dos Deputados.</w:t>
      </w:r>
    </w:p>
    <w:p w:rsidR="00A22CE5" w:rsidRPr="007F0897" w:rsidRDefault="00A22CE5" w:rsidP="007F0897">
      <w:pPr>
        <w:ind w:firstLine="1440"/>
        <w:jc w:val="both"/>
        <w:rPr>
          <w:sz w:val="28"/>
          <w:szCs w:val="28"/>
        </w:rPr>
      </w:pPr>
      <w:r w:rsidRPr="007F0897">
        <w:rPr>
          <w:sz w:val="28"/>
          <w:szCs w:val="28"/>
        </w:rPr>
        <w:t>No que diz respeito à questão do emprego doméstico, esse é um tema que está preocupando toda a sociedade brasileira, pela sua complexidade, pela sua diversidade e pela falta de informação. Na verdade, hoje, todas as famílias têm preocupações sobre como proceder. Preocupa-nos a questão da demissão do emprego.</w:t>
      </w:r>
    </w:p>
    <w:p w:rsidR="00A22CE5" w:rsidRPr="007F0897" w:rsidRDefault="00A22CE5" w:rsidP="007F0897">
      <w:pPr>
        <w:ind w:firstLine="1440"/>
        <w:jc w:val="both"/>
        <w:rPr>
          <w:sz w:val="28"/>
          <w:szCs w:val="28"/>
        </w:rPr>
      </w:pPr>
      <w:r w:rsidRPr="007F0897">
        <w:rPr>
          <w:sz w:val="28"/>
          <w:szCs w:val="28"/>
        </w:rPr>
        <w:t>É importante registrar que a Emenda Constitucional é justa, é correta; ela já veio com atraso, mas ela vai gerar uma série de dispositivos que, efetivamente, devem ser implementados para gerar justeza e para harmonizar as peculiaridades do trabalho doméstico com relação aos outros trabalhos formais, seja do comércio, seja da indústria, seja da prestação de serviços, enfim.</w:t>
      </w:r>
    </w:p>
    <w:p w:rsidR="00A22CE5" w:rsidRPr="007F0897" w:rsidRDefault="00A22CE5" w:rsidP="007F0897">
      <w:pPr>
        <w:ind w:firstLine="1440"/>
        <w:jc w:val="both"/>
        <w:rPr>
          <w:sz w:val="28"/>
          <w:szCs w:val="28"/>
        </w:rPr>
      </w:pPr>
      <w:r w:rsidRPr="007F0897">
        <w:rPr>
          <w:sz w:val="28"/>
          <w:szCs w:val="28"/>
        </w:rPr>
        <w:t>Então, o que nós fizemos? Primeiro, nós coletamos as contribuições. O Deputado Carlos Sampaio fez um projeto, e nós coletamos essa informação. O Deputado Otávio Leite fez um projeto, também, de ampliação do desconto do Imposto de Renda, e nós colhemos também esse projeto. Pedimos, ainda, para levantar outros projetos que tramitam no Congresso e vimos que, por exemplo, existe um projeto do Senador José Sarney sobre a questão dos cuidadores, transferindo a função para a área de saúde, não deixando como um emprego doméstico, para poder regular as peculiaridades e exigir qualificação no serviço. Esta é uma questão também.</w:t>
      </w:r>
    </w:p>
    <w:p w:rsidR="00A22CE5" w:rsidRPr="007F0897" w:rsidRDefault="00A22CE5" w:rsidP="007F0897">
      <w:pPr>
        <w:ind w:firstLine="1440"/>
        <w:jc w:val="both"/>
        <w:rPr>
          <w:sz w:val="28"/>
          <w:szCs w:val="28"/>
        </w:rPr>
      </w:pPr>
      <w:r w:rsidRPr="007F0897">
        <w:rPr>
          <w:sz w:val="28"/>
          <w:szCs w:val="28"/>
        </w:rPr>
        <w:t>Então, nós estamos levantando todos esses temas e, ao mesmo tempo, fizemos uma reunião com os órgãos de governo, haja vista que essa nossa regulamentação não pode estar dissociada da operação que o governo implementa no campo previdenciário, trabalhista e fiscal, enfim, em todo o processo de recolhimento etc.</w:t>
      </w:r>
    </w:p>
    <w:p w:rsidR="00A22CE5" w:rsidRPr="007F0897" w:rsidRDefault="00A22CE5" w:rsidP="007F0897">
      <w:pPr>
        <w:ind w:firstLine="1440"/>
        <w:jc w:val="both"/>
        <w:rPr>
          <w:sz w:val="28"/>
          <w:szCs w:val="28"/>
        </w:rPr>
      </w:pPr>
      <w:r w:rsidRPr="007F0897">
        <w:rPr>
          <w:sz w:val="28"/>
          <w:szCs w:val="28"/>
        </w:rPr>
        <w:t>Dessa forma, nós fizemos uma reunião no meu gabinete, na terça-feira, com o Ministério da Fazenda, a Receita Federal, a Caixa Econômica, que trata da questão do FGTS, o Ministério do Trabalho e o Ministério da Previdência. Ali definimos algumas tarefas para esses ministérios, uma vez que eu acho importante colher a contribuição dos ministérios. Estou ainda procurando o Tribunal Superior do Trabalho, a cujo Presidente, Ministro Carlos Alberto, solicitei uma audiência. E, na hora em que tivermos uma primeira minuta, a ideia é ouvirmos também o Ministério Público do Trabalho, que interage nessa questão e que vai, de certa forma, acompanhar tudo isso.</w:t>
      </w:r>
    </w:p>
    <w:p w:rsidR="00A22CE5" w:rsidRPr="007F0897" w:rsidRDefault="00A22CE5" w:rsidP="007F0897">
      <w:pPr>
        <w:ind w:firstLine="1440"/>
        <w:jc w:val="both"/>
        <w:rPr>
          <w:sz w:val="28"/>
          <w:szCs w:val="28"/>
        </w:rPr>
      </w:pPr>
      <w:r w:rsidRPr="007F0897">
        <w:rPr>
          <w:sz w:val="28"/>
          <w:szCs w:val="28"/>
        </w:rPr>
        <w:t>Já nessa primeira reunião tivemos alguns avanços com o sistema de governo. Primeiro avanço: ficou pactuada com o governo a criação de uma guia de recolhimento única. Então, o que nós estávamos chamando de “Simples Doméstico”, para facilitar o entendimento, não implicaria a formalização de empresa, mas seria uma guia única, simplificada, onde pudéssemos agregar todos os pagamentos que a dona de casa, o dono de casa, o empregador doméstico pudesse fazer.</w:t>
      </w:r>
    </w:p>
    <w:p w:rsidR="00A22CE5" w:rsidRPr="007F0897" w:rsidRDefault="00A22CE5" w:rsidP="007F0897">
      <w:pPr>
        <w:ind w:firstLine="1440"/>
        <w:jc w:val="both"/>
        <w:rPr>
          <w:sz w:val="28"/>
          <w:szCs w:val="28"/>
        </w:rPr>
      </w:pPr>
      <w:r w:rsidRPr="007F0897">
        <w:rPr>
          <w:sz w:val="28"/>
          <w:szCs w:val="28"/>
        </w:rPr>
        <w:t>Quais são esses pagamentos hoje? FGTS, que hoje não existe, mas haverá; recolhimento do INSS patronal; recolhimento do INSS do empregado; e seguro de acidente de trabalho, que, embora precise ser regulamentado também, já existe e é cobrado de 1% a 3%, dependendo do nível de risco.</w:t>
      </w:r>
    </w:p>
    <w:p w:rsidR="00A22CE5" w:rsidRPr="007F0897" w:rsidRDefault="00A22CE5" w:rsidP="007F0897">
      <w:pPr>
        <w:jc w:val="center"/>
        <w:rPr>
          <w:sz w:val="28"/>
          <w:szCs w:val="28"/>
        </w:rPr>
      </w:pPr>
      <w:r w:rsidRPr="007F0897">
        <w:rPr>
          <w:sz w:val="28"/>
          <w:szCs w:val="28"/>
        </w:rPr>
        <w:t>(</w:t>
      </w:r>
      <w:r w:rsidRPr="007F0897">
        <w:rPr>
          <w:i/>
          <w:iCs/>
          <w:sz w:val="28"/>
          <w:szCs w:val="28"/>
        </w:rPr>
        <w:t>Intervenção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o salário família já é regulamentado. O salário família é pago, no montante de R$23,00, por dependente até 14 anos; porém, ele é abatido do recolhimento previdenciário que o empregador faz. Então, na verdade, o salário-família...</w:t>
      </w:r>
    </w:p>
    <w:p w:rsidR="00A22CE5" w:rsidRPr="007F0897" w:rsidRDefault="00A22CE5" w:rsidP="007F0897">
      <w:pPr>
        <w:jc w:val="center"/>
        <w:rPr>
          <w:sz w:val="28"/>
          <w:szCs w:val="28"/>
        </w:rPr>
      </w:pPr>
      <w:r w:rsidRPr="007F0897">
        <w:rPr>
          <w:sz w:val="28"/>
          <w:szCs w:val="28"/>
        </w:rPr>
        <w:t>(</w:t>
      </w:r>
      <w:r w:rsidRPr="007F0897">
        <w:rPr>
          <w:i/>
          <w:iCs/>
          <w:sz w:val="28"/>
          <w:szCs w:val="28"/>
        </w:rPr>
        <w:t>Intervenção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não. Tudo será feito...</w:t>
      </w:r>
    </w:p>
    <w:p w:rsidR="00A22CE5" w:rsidRPr="007F0897" w:rsidRDefault="00A22CE5" w:rsidP="007F0897">
      <w:pPr>
        <w:ind w:firstLine="1440"/>
        <w:jc w:val="both"/>
        <w:rPr>
          <w:sz w:val="28"/>
          <w:szCs w:val="28"/>
        </w:rPr>
      </w:pPr>
      <w:r w:rsidRPr="007F0897">
        <w:rPr>
          <w:sz w:val="28"/>
          <w:szCs w:val="28"/>
        </w:rPr>
        <w:t>O salário-família é pago diretamente ao trabalhador; não há guia para o Governo. Então ele não entraria nessa guia. O que entraria nessa guia seriam essas quatro contribuições.</w:t>
      </w:r>
    </w:p>
    <w:p w:rsidR="00A22CE5" w:rsidRPr="007F0897" w:rsidRDefault="00A22CE5" w:rsidP="007F0897">
      <w:pPr>
        <w:ind w:firstLine="1440"/>
        <w:jc w:val="both"/>
        <w:rPr>
          <w:sz w:val="28"/>
          <w:szCs w:val="28"/>
        </w:rPr>
      </w:pPr>
      <w:r w:rsidRPr="007F0897">
        <w:rPr>
          <w:sz w:val="28"/>
          <w:szCs w:val="28"/>
        </w:rPr>
        <w:t>Qual é a nossa proposta?</w:t>
      </w:r>
    </w:p>
    <w:p w:rsidR="00A22CE5" w:rsidRPr="007F0897" w:rsidRDefault="00A22CE5" w:rsidP="007F0897">
      <w:pPr>
        <w:ind w:firstLine="1440"/>
        <w:jc w:val="both"/>
        <w:rPr>
          <w:sz w:val="28"/>
          <w:szCs w:val="28"/>
        </w:rPr>
      </w:pPr>
      <w:r w:rsidRPr="007F0897">
        <w:rPr>
          <w:sz w:val="28"/>
          <w:szCs w:val="28"/>
        </w:rPr>
        <w:t>Nossa proposta é buscar a redução do que é hoje. A nossa preocupação é que se gere um encargo que seja insuportável pelas famílias. E nós temos que buscar o equilíbrio. A ideia é não ter demissão, a ideia é não ter precarização do emprego, a ideia é, efetivamente, reforçar o laço do trabalho doméstico, que hoje não é um laço simplesmente profissional. Na maioria das casas brasileiras, a relação do trabalho doméstico inclui sentimento, confiança, afinidade, carinho, é como se fosse uma pessoa até da família. Então nós não podemos criar uma regra que coloque em risco, em cheque e gere conflitos nessa relação que hoje, na sua grande maioria, é harmoniosa.</w:t>
      </w:r>
    </w:p>
    <w:p w:rsidR="00A22CE5" w:rsidRPr="007F0897" w:rsidRDefault="00A22CE5" w:rsidP="007F0897">
      <w:pPr>
        <w:ind w:firstLine="1440"/>
        <w:jc w:val="both"/>
        <w:rPr>
          <w:sz w:val="28"/>
          <w:szCs w:val="28"/>
        </w:rPr>
      </w:pPr>
      <w:r w:rsidRPr="007F0897">
        <w:rPr>
          <w:sz w:val="28"/>
          <w:szCs w:val="28"/>
        </w:rPr>
        <w:t>Então, na verdade, a emenda constitucional é fundamental, mas o seu desdobramento, a sua regulamentação será algo determinante para a paz, para a tranquilidade dos lares brasileiros. Então essa é uma tarefa complexa.</w:t>
      </w:r>
    </w:p>
    <w:p w:rsidR="00A22CE5" w:rsidRPr="007F0897" w:rsidRDefault="00A22CE5" w:rsidP="007F0897">
      <w:pPr>
        <w:ind w:firstLine="1440"/>
        <w:jc w:val="both"/>
        <w:rPr>
          <w:sz w:val="28"/>
          <w:szCs w:val="28"/>
        </w:rPr>
      </w:pPr>
      <w:r w:rsidRPr="007F0897">
        <w:rPr>
          <w:sz w:val="28"/>
          <w:szCs w:val="28"/>
        </w:rPr>
        <w:t>Por que é uma tarefa complexa? Porque nós vamos aumentar os encargos, mas não podemos aumentar muito. Nós temos hoje o FGTS cujo recolhimento padrão é de 8%. Na minha visão, deverá continuar a ser de 8% o recolhimento do FGTS. O empregado doméstico não poderá ter um FGTS menor do que o dos outros trabalhadores. Estou dando a minha opinião. Existem propostas em outra direção, mas não há por que uma caixa de supermercado trabalhar e receber 8% na conta do FGTS e o trabalhador doméstico não receber o mesmo percentual. Então, para mim, esse é um direito incomprimível, porque é o que é definido.</w:t>
      </w:r>
    </w:p>
    <w:p w:rsidR="00A22CE5" w:rsidRPr="007F0897" w:rsidRDefault="00A22CE5" w:rsidP="007F0897">
      <w:pPr>
        <w:ind w:firstLine="1440"/>
        <w:jc w:val="both"/>
        <w:rPr>
          <w:sz w:val="28"/>
          <w:szCs w:val="28"/>
        </w:rPr>
      </w:pPr>
      <w:r w:rsidRPr="007F0897">
        <w:rPr>
          <w:sz w:val="28"/>
          <w:szCs w:val="28"/>
        </w:rPr>
        <w:t>Segunda questão, a contribuição do empregador é de 12%. É uma contribuição alta. Nós vamos ter que reduzir isso. Passei essa posição para o Governo. Acho que nós temos que reduzir isso. Algo razoável, apesar de ser alto, porque também não podemos quebrar... Nós vamos agregar 7 milhões de trabalhadores que terão direitos, seguro-desemprego. Então é um volume de gente muito grande. Nós não podemos gerar uma conta de alto desequilíbrio da Previdência, sob pena efetivamente de comprometer o futuro. Estou defendendo algo em torno de 8%, cair de 12% para 8% a contribuição do empregador.</w:t>
      </w:r>
    </w:p>
    <w:p w:rsidR="00A22CE5" w:rsidRPr="007F0897" w:rsidRDefault="00A22CE5" w:rsidP="007F0897">
      <w:pPr>
        <w:ind w:firstLine="1440"/>
        <w:jc w:val="both"/>
        <w:rPr>
          <w:sz w:val="28"/>
          <w:szCs w:val="28"/>
        </w:rPr>
      </w:pPr>
      <w:r w:rsidRPr="007F0897">
        <w:rPr>
          <w:sz w:val="28"/>
          <w:szCs w:val="28"/>
        </w:rPr>
        <w:t>A contribuição do empregado varia de 8% a 11%, dependendo da sua faixa salarial. Estou defendendo que caia para 8% também.</w:t>
      </w:r>
    </w:p>
    <w:p w:rsidR="00A22CE5" w:rsidRPr="007F0897" w:rsidRDefault="00A22CE5" w:rsidP="007F0897">
      <w:pPr>
        <w:ind w:firstLine="1440"/>
        <w:jc w:val="both"/>
        <w:rPr>
          <w:sz w:val="28"/>
          <w:szCs w:val="28"/>
        </w:rPr>
      </w:pPr>
      <w:r w:rsidRPr="007F0897">
        <w:rPr>
          <w:b/>
          <w:bCs/>
          <w:sz w:val="28"/>
          <w:szCs w:val="28"/>
        </w:rPr>
        <w:t xml:space="preserve">O SR. CARLOS SAMPAIO </w:t>
      </w:r>
      <w:r w:rsidRPr="007F0897">
        <w:rPr>
          <w:sz w:val="28"/>
          <w:szCs w:val="28"/>
        </w:rPr>
        <w:t>(PSDB – SP) – Oito já é.</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oito já é.</w:t>
      </w:r>
    </w:p>
    <w:p w:rsidR="00A22CE5" w:rsidRPr="007F0897" w:rsidRDefault="00A22CE5" w:rsidP="007F0897">
      <w:pPr>
        <w:ind w:firstLine="1440"/>
        <w:jc w:val="both"/>
        <w:rPr>
          <w:sz w:val="28"/>
          <w:szCs w:val="28"/>
        </w:rPr>
      </w:pPr>
      <w:r w:rsidRPr="007F0897">
        <w:rPr>
          <w:b/>
          <w:bCs/>
          <w:sz w:val="28"/>
          <w:szCs w:val="28"/>
        </w:rPr>
        <w:t xml:space="preserve">O SR. CARLOS SAMPAIO </w:t>
      </w:r>
      <w:r w:rsidRPr="007F0897">
        <w:rPr>
          <w:sz w:val="28"/>
          <w:szCs w:val="28"/>
        </w:rPr>
        <w:t>(PSDB – SP) – Que caia para 8%?</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é porque pode ser de 11% a 8%.</w:t>
      </w:r>
    </w:p>
    <w:p w:rsidR="00A22CE5" w:rsidRPr="007F0897" w:rsidRDefault="00A22CE5" w:rsidP="007F0897">
      <w:pPr>
        <w:ind w:firstLine="1440"/>
        <w:jc w:val="both"/>
        <w:rPr>
          <w:sz w:val="28"/>
          <w:szCs w:val="28"/>
        </w:rPr>
      </w:pPr>
      <w:r w:rsidRPr="007F0897">
        <w:rPr>
          <w:b/>
          <w:bCs/>
          <w:sz w:val="28"/>
          <w:szCs w:val="28"/>
        </w:rPr>
        <w:t xml:space="preserve">O SR. CARLOS SAMPAIO </w:t>
      </w:r>
      <w:r w:rsidRPr="007F0897">
        <w:rPr>
          <w:sz w:val="28"/>
          <w:szCs w:val="28"/>
        </w:rPr>
        <w:t>(PSDB – SP) – Manter os 8.</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Manter os 8.</w:t>
      </w:r>
    </w:p>
    <w:p w:rsidR="00A22CE5" w:rsidRPr="007F0897" w:rsidRDefault="00A22CE5" w:rsidP="007F0897">
      <w:pPr>
        <w:ind w:firstLine="1440"/>
        <w:jc w:val="both"/>
        <w:rPr>
          <w:sz w:val="28"/>
          <w:szCs w:val="28"/>
        </w:rPr>
      </w:pPr>
      <w:r w:rsidRPr="007F0897">
        <w:rPr>
          <w:sz w:val="28"/>
          <w:szCs w:val="28"/>
        </w:rPr>
        <w:t>Por que manter os 8? Porque os outros trabalhadores também recolhem 8. Então, na verdade, nós estamos tratando de igualdade. Temos que tratar diferentemente as questões que são diferentes. E elas residem mais no regime de trabalho de que vou falar daqui a pouco.</w:t>
      </w:r>
    </w:p>
    <w:p w:rsidR="00A22CE5" w:rsidRPr="007F0897" w:rsidRDefault="00A22CE5" w:rsidP="007F0897">
      <w:pPr>
        <w:ind w:firstLine="1440"/>
        <w:jc w:val="both"/>
        <w:rPr>
          <w:sz w:val="28"/>
          <w:szCs w:val="28"/>
        </w:rPr>
      </w:pPr>
      <w:r w:rsidRPr="007F0897">
        <w:rPr>
          <w:sz w:val="28"/>
          <w:szCs w:val="28"/>
        </w:rPr>
        <w:t>Então seria de 8 a proposta pelo menos.</w:t>
      </w:r>
    </w:p>
    <w:p w:rsidR="00A22CE5" w:rsidRPr="007F0897" w:rsidRDefault="00A22CE5" w:rsidP="007F0897">
      <w:pPr>
        <w:ind w:firstLine="1440"/>
        <w:jc w:val="both"/>
        <w:rPr>
          <w:sz w:val="28"/>
          <w:szCs w:val="28"/>
        </w:rPr>
      </w:pPr>
      <w:r w:rsidRPr="007F0897">
        <w:rPr>
          <w:sz w:val="28"/>
          <w:szCs w:val="28"/>
        </w:rPr>
        <w:t>O seguro acidente de trabalho pode ser de 1% a 3%. Estou defendendo que seja de 1%, porque é um risco menor. Mas é importante que o trabalhador doméstico tenha um seguro de acidente de trabalho, porque é um direito que os outros trabalhadores também têm.</w:t>
      </w:r>
    </w:p>
    <w:p w:rsidR="00A22CE5" w:rsidRPr="007F0897" w:rsidRDefault="00A22CE5" w:rsidP="007F0897">
      <w:pPr>
        <w:ind w:firstLine="1440"/>
        <w:jc w:val="both"/>
        <w:rPr>
          <w:sz w:val="28"/>
          <w:szCs w:val="28"/>
        </w:rPr>
      </w:pPr>
      <w:r w:rsidRPr="007F0897">
        <w:rPr>
          <w:sz w:val="28"/>
          <w:szCs w:val="28"/>
        </w:rPr>
        <w:t>O vale-creche não está regulamentado.</w:t>
      </w:r>
    </w:p>
    <w:p w:rsidR="00A22CE5" w:rsidRPr="007F0897" w:rsidRDefault="00A22CE5" w:rsidP="007F0897">
      <w:pPr>
        <w:ind w:firstLine="1440"/>
        <w:jc w:val="both"/>
        <w:rPr>
          <w:sz w:val="28"/>
          <w:szCs w:val="28"/>
        </w:rPr>
      </w:pPr>
      <w:r w:rsidRPr="007F0897">
        <w:rPr>
          <w:b/>
          <w:bCs/>
          <w:sz w:val="28"/>
          <w:szCs w:val="28"/>
        </w:rPr>
        <w:t xml:space="preserve">O SR. CARLOS SAMPAIO </w:t>
      </w:r>
      <w:r w:rsidRPr="007F0897">
        <w:rPr>
          <w:sz w:val="28"/>
          <w:szCs w:val="28"/>
        </w:rPr>
        <w:t>(PSDB – SP) – O valor do seguro é de quanto?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O seguro é de 1% a 3%. Estou defendendo que seja de 1%.</w:t>
      </w:r>
    </w:p>
    <w:p w:rsidR="00A22CE5" w:rsidRPr="007F0897" w:rsidRDefault="00A22CE5" w:rsidP="007F0897">
      <w:pPr>
        <w:ind w:firstLine="1440"/>
        <w:jc w:val="both"/>
        <w:rPr>
          <w:sz w:val="28"/>
          <w:szCs w:val="28"/>
        </w:rPr>
      </w:pPr>
      <w:r w:rsidRPr="007F0897">
        <w:rPr>
          <w:sz w:val="28"/>
          <w:szCs w:val="28"/>
        </w:rPr>
        <w:t>Esses seriam os encargos diretos na folha.</w:t>
      </w:r>
    </w:p>
    <w:p w:rsidR="00A22CE5" w:rsidRPr="007F0897" w:rsidRDefault="00A22CE5" w:rsidP="007F0897">
      <w:pPr>
        <w:ind w:firstLine="1440"/>
        <w:jc w:val="both"/>
        <w:rPr>
          <w:sz w:val="28"/>
          <w:szCs w:val="28"/>
        </w:rPr>
      </w:pPr>
      <w:r w:rsidRPr="007F0897">
        <w:rPr>
          <w:sz w:val="28"/>
          <w:szCs w:val="28"/>
        </w:rPr>
        <w:t>Do empregador são 8% de FGTS mais 8% de contribuição mais 1% de acidente do trabalho. Soma 17%.</w:t>
      </w:r>
    </w:p>
    <w:p w:rsidR="00A22CE5" w:rsidRPr="007F0897" w:rsidRDefault="00A22CE5" w:rsidP="007F0897">
      <w:pPr>
        <w:ind w:firstLine="1440"/>
        <w:jc w:val="both"/>
        <w:rPr>
          <w:sz w:val="28"/>
          <w:szCs w:val="28"/>
        </w:rPr>
      </w:pPr>
      <w:r w:rsidRPr="007F0897">
        <w:rPr>
          <w:b/>
          <w:bCs/>
          <w:sz w:val="28"/>
          <w:szCs w:val="28"/>
        </w:rPr>
        <w:t xml:space="preserve">O SR. ANTONIO CARLOS RODRIGUES </w:t>
      </w:r>
      <w:r w:rsidRPr="007F0897">
        <w:rPr>
          <w:sz w:val="28"/>
          <w:szCs w:val="28"/>
        </w:rPr>
        <w:t>(PR – SP)</w:t>
      </w:r>
      <w:r w:rsidRPr="007F0897">
        <w:rPr>
          <w:b/>
          <w:bCs/>
          <w:sz w:val="28"/>
          <w:szCs w:val="28"/>
        </w:rPr>
        <w:t xml:space="preserve"> </w:t>
      </w:r>
      <w:r w:rsidRPr="007F0897">
        <w:rPr>
          <w:sz w:val="28"/>
          <w:szCs w:val="28"/>
        </w:rPr>
        <w:t>–</w:t>
      </w:r>
      <w:r w:rsidRPr="007F0897">
        <w:rPr>
          <w:b/>
          <w:bCs/>
          <w:sz w:val="28"/>
          <w:szCs w:val="28"/>
        </w:rPr>
        <w:t xml:space="preserve"> </w:t>
      </w:r>
      <w:r w:rsidRPr="007F0897">
        <w:rPr>
          <w:sz w:val="28"/>
          <w:szCs w:val="28"/>
        </w:rPr>
        <w:t>E o vale-creche?</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o vale-creche não está regulamentado. A lei não diz que é vale-creche. A lei diz que é o direito à creche para crianças até determinada idade, mas isso pode ser discutido no setor público. Não há pagamento obrigatório de vale-creche em outros segmentos, então nós não oneraríamos também com essa questão, porque 17% já é um valor alto. Se for discutido trazer o PIS para dar o abono salarial ao trabalhador doméstico, ainda teremos mais 1% de PIS. Então, na verdade, esse é o espectro financeiro do impacto.</w:t>
      </w:r>
    </w:p>
    <w:p w:rsidR="00A22CE5" w:rsidRPr="007F0897" w:rsidRDefault="00A22CE5" w:rsidP="007F0897">
      <w:pPr>
        <w:ind w:firstLine="1440"/>
        <w:jc w:val="both"/>
        <w:rPr>
          <w:sz w:val="28"/>
          <w:szCs w:val="28"/>
        </w:rPr>
      </w:pPr>
      <w:r w:rsidRPr="007F0897">
        <w:rPr>
          <w:sz w:val="28"/>
          <w:szCs w:val="28"/>
        </w:rPr>
        <w:t>Qual é a questão de impacto que, no meu entender, é mais grave do que essa?</w:t>
      </w:r>
    </w:p>
    <w:p w:rsidR="00A22CE5" w:rsidRPr="007F0897" w:rsidRDefault="00A22CE5" w:rsidP="007F0897">
      <w:pPr>
        <w:jc w:val="center"/>
        <w:rPr>
          <w:sz w:val="28"/>
          <w:szCs w:val="28"/>
        </w:rPr>
      </w:pPr>
      <w:r w:rsidRPr="007F0897">
        <w:rPr>
          <w:sz w:val="28"/>
          <w:szCs w:val="28"/>
        </w:rPr>
        <w:t>(</w:t>
      </w:r>
      <w:r w:rsidRPr="007F0897">
        <w:rPr>
          <w:i/>
          <w:iCs/>
          <w:sz w:val="28"/>
          <w:szCs w:val="28"/>
        </w:rPr>
        <w:t>Intervenção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o empregado desconta 8%.</w:t>
      </w:r>
    </w:p>
    <w:p w:rsidR="00A22CE5" w:rsidRPr="007F0897" w:rsidRDefault="00A22CE5" w:rsidP="007F0897">
      <w:pPr>
        <w:ind w:firstLine="1440"/>
        <w:jc w:val="both"/>
        <w:rPr>
          <w:sz w:val="28"/>
          <w:szCs w:val="28"/>
        </w:rPr>
      </w:pPr>
      <w:r w:rsidRPr="007F0897">
        <w:rPr>
          <w:sz w:val="28"/>
          <w:szCs w:val="28"/>
        </w:rPr>
        <w:t>No que eu estou discutindo não há desconto para o fornecimento de alimentação. Não haveria desconto para fornecimento de dormida e de alimentação dos serviços prestados ao empregado na casa de que ele usufruísse.</w:t>
      </w:r>
    </w:p>
    <w:p w:rsidR="00A22CE5" w:rsidRPr="007F0897" w:rsidRDefault="00A22CE5" w:rsidP="007F0897">
      <w:pPr>
        <w:jc w:val="center"/>
        <w:rPr>
          <w:i/>
          <w:iCs/>
          <w:sz w:val="28"/>
          <w:szCs w:val="28"/>
        </w:rPr>
      </w:pPr>
      <w:r w:rsidRPr="007F0897">
        <w:rPr>
          <w:sz w:val="28"/>
          <w:szCs w:val="28"/>
        </w:rPr>
        <w:t>(</w:t>
      </w:r>
      <w:r w:rsidRPr="007F0897">
        <w:rPr>
          <w:i/>
          <w:iCs/>
          <w:sz w:val="28"/>
          <w:szCs w:val="28"/>
        </w:rPr>
        <w:t>Intervenção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o vale-transporte já é da legislação. Paga-se. Já é uma norma. A não ser que o empregado more na residência, mas isso também será excepcionalizado na questão do regime trabalhista.</w:t>
      </w:r>
    </w:p>
    <w:p w:rsidR="00A22CE5" w:rsidRPr="007F0897" w:rsidRDefault="00A22CE5" w:rsidP="007F0897">
      <w:pPr>
        <w:ind w:firstLine="1440"/>
        <w:jc w:val="both"/>
        <w:rPr>
          <w:sz w:val="28"/>
          <w:szCs w:val="28"/>
        </w:rPr>
      </w:pPr>
      <w:r w:rsidRPr="007F0897">
        <w:rPr>
          <w:sz w:val="28"/>
          <w:szCs w:val="28"/>
        </w:rPr>
        <w:t>Nas contribuições, qual é o problema grave sobre o qual nós temos que nos debruçar?</w:t>
      </w:r>
    </w:p>
    <w:p w:rsidR="00A22CE5" w:rsidRPr="007F0897" w:rsidRDefault="00A22CE5" w:rsidP="007F0897">
      <w:pPr>
        <w:ind w:firstLine="1440"/>
        <w:jc w:val="both"/>
        <w:rPr>
          <w:sz w:val="28"/>
          <w:szCs w:val="28"/>
        </w:rPr>
      </w:pPr>
      <w:r w:rsidRPr="007F0897">
        <w:rPr>
          <w:sz w:val="28"/>
          <w:szCs w:val="28"/>
        </w:rPr>
        <w:t>É um problema que não existe hoje para o empregado doméstico e pode onerar demasiadamente as famílias, que é a multa por demissão sem justa causa de 40% do FGTS.</w:t>
      </w:r>
    </w:p>
    <w:p w:rsidR="00A22CE5" w:rsidRPr="007F0897" w:rsidRDefault="00A22CE5" w:rsidP="007F0897">
      <w:pPr>
        <w:ind w:firstLine="1440"/>
        <w:jc w:val="both"/>
        <w:rPr>
          <w:sz w:val="28"/>
          <w:szCs w:val="28"/>
        </w:rPr>
      </w:pPr>
      <w:r w:rsidRPr="007F0897">
        <w:rPr>
          <w:sz w:val="28"/>
          <w:szCs w:val="28"/>
        </w:rPr>
        <w:t>Há duas questões aí: primeiro, no comércio, na indústria há uma regra clara. Com a quebra dessa regra você define o que é demissão por justa causa ou demissão sem justa causa. Na relação doméstica vai ser difícil caracterizar o que é demissão por justa causa ou não. Vai ser uma situação complexa.</w:t>
      </w:r>
    </w:p>
    <w:p w:rsidR="00A22CE5" w:rsidRPr="007F0897" w:rsidRDefault="00A22CE5" w:rsidP="007F0897">
      <w:pPr>
        <w:jc w:val="center"/>
        <w:rPr>
          <w:sz w:val="28"/>
          <w:szCs w:val="28"/>
        </w:rPr>
      </w:pPr>
      <w:r w:rsidRPr="007F0897">
        <w:rPr>
          <w:sz w:val="28"/>
          <w:szCs w:val="28"/>
        </w:rPr>
        <w:t>(</w:t>
      </w:r>
      <w:r w:rsidRPr="007F0897">
        <w:rPr>
          <w:i/>
          <w:iCs/>
          <w:sz w:val="28"/>
          <w:szCs w:val="28"/>
        </w:rPr>
        <w:t>Intervenção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Pois é. Então essa é uma primeira questão.</w:t>
      </w:r>
    </w:p>
    <w:p w:rsidR="00A22CE5" w:rsidRPr="007F0897" w:rsidRDefault="00A22CE5" w:rsidP="007F0897">
      <w:pPr>
        <w:ind w:firstLine="1440"/>
        <w:jc w:val="both"/>
        <w:rPr>
          <w:sz w:val="28"/>
          <w:szCs w:val="28"/>
        </w:rPr>
      </w:pPr>
      <w:r w:rsidRPr="007F0897">
        <w:rPr>
          <w:sz w:val="28"/>
          <w:szCs w:val="28"/>
        </w:rPr>
        <w:t>Segunda questão, 40% de recolhimento do FGTS de multa é algo que compromete, na minha visão, o orçamento familiar. Por quê? Se houver 40% de multa de FGTS, a empresa faz provisão contábil, financeira, a empresa tem lucro, a empresa exerce uma atividade econômica que faz determinadas previsões perante a legislação trabalhista. A família não faz previsão. A família faz conta na ponta do lápis para chegar ao fim do mês, quando não entra no cheque especial. Então, de repente, por uma questão de demissão em que vai ficar caracterizado ou não se é por justa causa aplicar uma multa de 40% sobre o saldo do FGTS é algo extremamente pesado na minha visão.</w:t>
      </w:r>
    </w:p>
    <w:p w:rsidR="00A22CE5" w:rsidRPr="007F0897" w:rsidRDefault="00A22CE5" w:rsidP="007F0897">
      <w:pPr>
        <w:ind w:firstLine="1440"/>
        <w:jc w:val="both"/>
        <w:rPr>
          <w:sz w:val="28"/>
          <w:szCs w:val="28"/>
        </w:rPr>
      </w:pPr>
      <w:r w:rsidRPr="007F0897">
        <w:rPr>
          <w:sz w:val="28"/>
          <w:szCs w:val="28"/>
        </w:rPr>
        <w:t>O que eu defendo para a discussão? Que houvesse uma flexibilização – hoje o funcionário não tem nada, porque o FGTS não é obrigatório –, que a multa fosse de 10%, porque não ficaria sem nada, não facilitaria, não haveria nenhum tipo de defesa, mas na proposta seriam 10%. Se não tem nada, seriam 10%. Isso daria condição de se ter efetivamente algo que de certa forma servisse de incentivo, vamos dizer assim, para não se colocar para fora por qualquer motivo se não houvesse multa alguma. Quarenta por cento, acho demais.</w:t>
      </w:r>
    </w:p>
    <w:p w:rsidR="00A22CE5" w:rsidRPr="007F0897" w:rsidRDefault="00A22CE5" w:rsidP="007F0897">
      <w:pPr>
        <w:ind w:firstLine="1440"/>
        <w:jc w:val="both"/>
        <w:rPr>
          <w:sz w:val="28"/>
          <w:szCs w:val="28"/>
        </w:rPr>
      </w:pPr>
      <w:r w:rsidRPr="007F0897">
        <w:rPr>
          <w:sz w:val="28"/>
          <w:szCs w:val="28"/>
        </w:rPr>
        <w:t>Outra questão a que os 40% podem levar: uma multa alta de demissão mais o seguro-desemprego que o doméstico vai ter podem gerar uma situação de busca de demissão permanente, porque vai pegar 40%, depois vai pegar seguro-desemprego. Então vai haver uma rotatividade, e nós vamos cair no problema que temos hoje. Nós temos hoje, no Brasil, 6% de desemprego – nunca tivemos isso – e um nível de pagamento de seguro-desemprego cada vez mais crescente, o que não deveria ocorrer, porque, na verdade, se a gente tem pleno emprego...</w:t>
      </w:r>
    </w:p>
    <w:p w:rsidR="00A22CE5" w:rsidRPr="007F0897" w:rsidRDefault="00A22CE5" w:rsidP="007F0897">
      <w:pPr>
        <w:ind w:firstLine="1440"/>
        <w:jc w:val="both"/>
        <w:rPr>
          <w:sz w:val="28"/>
          <w:szCs w:val="28"/>
        </w:rPr>
      </w:pPr>
    </w:p>
    <w:p w:rsidR="00A22CE5" w:rsidRPr="007F0897" w:rsidRDefault="00A22CE5" w:rsidP="007F0897">
      <w:pPr>
        <w:ind w:firstLine="1440"/>
        <w:jc w:val="both"/>
        <w:rPr>
          <w:sz w:val="28"/>
          <w:szCs w:val="28"/>
        </w:rPr>
      </w:pPr>
      <w:r w:rsidRPr="007F0897">
        <w:rPr>
          <w:b/>
          <w:bCs/>
          <w:sz w:val="28"/>
          <w:szCs w:val="28"/>
        </w:rPr>
        <w:t>O SR. PEDRO TAQUES</w:t>
      </w:r>
      <w:r w:rsidRPr="007F0897">
        <w:rPr>
          <w:sz w:val="28"/>
          <w:szCs w:val="28"/>
        </w:rPr>
        <w:t xml:space="preserve"> (PDT – MT) – Aí é uma fraude. </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É a fraude.</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 xml:space="preserve">(PDT – MT) – Poder haver um estelionato aí. </w:t>
      </w:r>
    </w:p>
    <w:p w:rsidR="00A22CE5" w:rsidRPr="007F0897" w:rsidRDefault="00A22CE5" w:rsidP="007F0897">
      <w:pPr>
        <w:ind w:firstLine="1440"/>
        <w:jc w:val="both"/>
        <w:rPr>
          <w:sz w:val="28"/>
          <w:szCs w:val="28"/>
        </w:rPr>
      </w:pPr>
      <w:r w:rsidRPr="007F0897">
        <w:rPr>
          <w:sz w:val="28"/>
          <w:szCs w:val="28"/>
        </w:rPr>
        <w:t>E me permita...</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 xml:space="preserve">(PMDB – RR) – Pois não, Senador Pedro Taques. </w:t>
      </w:r>
    </w:p>
    <w:p w:rsidR="00A22CE5" w:rsidRPr="007F0897" w:rsidRDefault="00A22CE5" w:rsidP="007F0897">
      <w:pPr>
        <w:ind w:firstLine="1440"/>
        <w:jc w:val="both"/>
        <w:rPr>
          <w:b/>
          <w:bCs/>
          <w:sz w:val="28"/>
          <w:szCs w:val="28"/>
        </w:rPr>
      </w:pPr>
      <w:r w:rsidRPr="007F0897">
        <w:rPr>
          <w:b/>
          <w:bCs/>
          <w:sz w:val="28"/>
          <w:szCs w:val="28"/>
        </w:rPr>
        <w:t>O SR. PEDRO TAQUES</w:t>
      </w:r>
      <w:r w:rsidRPr="007F0897">
        <w:rPr>
          <w:sz w:val="28"/>
          <w:szCs w:val="28"/>
        </w:rPr>
        <w:t xml:space="preserve"> (PDT – MT) – Eu não sei... é melhor deixá-lo terminar?</w:t>
      </w:r>
    </w:p>
    <w:p w:rsidR="00A22CE5" w:rsidRPr="007F0897" w:rsidRDefault="00A22CE5" w:rsidP="007F0897">
      <w:pPr>
        <w:ind w:firstLine="1440"/>
        <w:jc w:val="both"/>
        <w:rPr>
          <w:sz w:val="28"/>
          <w:szCs w:val="28"/>
        </w:rPr>
      </w:pPr>
      <w:r w:rsidRPr="007F0897">
        <w:rPr>
          <w:b/>
          <w:bCs/>
          <w:sz w:val="28"/>
          <w:szCs w:val="28"/>
        </w:rPr>
        <w:t>O SR. PRESIDENTE</w:t>
      </w:r>
      <w:r w:rsidRPr="007F0897">
        <w:rPr>
          <w:sz w:val="28"/>
          <w:szCs w:val="28"/>
        </w:rPr>
        <w:t xml:space="preserve"> (Cândido Vaccarezza. PT – SP) – Desculpe, eu tive uma ligação urgente e fui obrigado a atender, da organização da Casa.</w:t>
      </w:r>
    </w:p>
    <w:p w:rsidR="00A22CE5" w:rsidRPr="007F0897" w:rsidRDefault="00A22CE5" w:rsidP="007F0897">
      <w:pPr>
        <w:ind w:firstLine="1440"/>
        <w:jc w:val="both"/>
        <w:rPr>
          <w:sz w:val="28"/>
          <w:szCs w:val="28"/>
        </w:rPr>
      </w:pPr>
      <w:r w:rsidRPr="007F0897">
        <w:rPr>
          <w:sz w:val="28"/>
          <w:szCs w:val="28"/>
        </w:rPr>
        <w:t xml:space="preserve">Eu acho melhor o Senador terminar...  </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 xml:space="preserve">(PDT – MT) – Concordo. </w:t>
      </w:r>
    </w:p>
    <w:p w:rsidR="00A22CE5" w:rsidRPr="007F0897" w:rsidRDefault="00A22CE5" w:rsidP="007F0897">
      <w:pPr>
        <w:ind w:firstLine="1440"/>
        <w:jc w:val="both"/>
        <w:rPr>
          <w:sz w:val="28"/>
          <w:szCs w:val="28"/>
        </w:rPr>
      </w:pPr>
      <w:r w:rsidRPr="007F0897">
        <w:rPr>
          <w:b/>
          <w:bCs/>
          <w:sz w:val="28"/>
          <w:szCs w:val="28"/>
        </w:rPr>
        <w:t>O SR. PRESIDENTE</w:t>
      </w:r>
      <w:r w:rsidRPr="007F0897">
        <w:rPr>
          <w:sz w:val="28"/>
          <w:szCs w:val="28"/>
        </w:rPr>
        <w:t xml:space="preserve"> (Cândido Vaccarezza. PT – SP) – Depois que terminar, já está estão inscritos aqui o Deputado Carlos Sampaio e, em seguida, o Senador...</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 xml:space="preserve">(PMDB – RR) – Então, vejam bem, essa questão do FGTS é um desafio. Aí nós vamos para a questão trabalhista, que é outro desafio maior ainda. Por quê? Porque as peculiaridades do trabalho são completamente diferenciadas, principalmente para quem dorme no emprego. </w:t>
      </w:r>
    </w:p>
    <w:p w:rsidR="00A22CE5" w:rsidRPr="007F0897" w:rsidRDefault="00A22CE5" w:rsidP="007F0897">
      <w:pPr>
        <w:ind w:firstLine="1440"/>
        <w:jc w:val="both"/>
        <w:rPr>
          <w:sz w:val="28"/>
          <w:szCs w:val="28"/>
        </w:rPr>
      </w:pPr>
      <w:r w:rsidRPr="007F0897">
        <w:rPr>
          <w:sz w:val="28"/>
          <w:szCs w:val="28"/>
        </w:rPr>
        <w:t xml:space="preserve">Então, nós vamos ter, por exemplo: hoje, a jornada de trabalho é de 44 horas, o trabalhador pode trabalhar 8 horas, com intervalo de uma ou duas horas e pode trabalhar mais duas horas extras. Esse é o modelo, o padrão de quem trabalha numa indústria, num comércio, numa prestadora de serviços. O.k., isso atende, isso é o padrão. </w:t>
      </w:r>
    </w:p>
    <w:p w:rsidR="00A22CE5" w:rsidRPr="007F0897" w:rsidRDefault="00A22CE5" w:rsidP="007F0897">
      <w:pPr>
        <w:ind w:firstLine="1440"/>
        <w:jc w:val="both"/>
        <w:rPr>
          <w:sz w:val="28"/>
          <w:szCs w:val="28"/>
        </w:rPr>
      </w:pPr>
      <w:r w:rsidRPr="007F0897">
        <w:rPr>
          <w:sz w:val="28"/>
          <w:szCs w:val="28"/>
        </w:rPr>
        <w:t>A relação doméstica é diferente, principalmente para aqueles que trabalham e residem na casa, como o caseiro. Há motoristas que residem na casa porque moram longe. Há empregadas que residem. Há cuidadores que residem. Há babás que residem. Então, são alguns casos. O primeiro: trabalhar 8 horas, mais duas. Se houver uma emergência à noite ou alguma outra coisa e precisar do trabalho, a lei hoje não permite que se pague, nem que se queira, hora extra ou adicional noturno. Esse é um caso sobre o qual teremos que nos debruçar. Porque, no caso de quem cuida de criança, ela pode acordar de madrugada com febre, e a empregada vai dizer: “Não, acabou minhas dez horas, eu não posso trabalhar, não posso receber ou quero trabalhar, mas a dona de casa não pode pagar.”</w:t>
      </w:r>
    </w:p>
    <w:p w:rsidR="00A22CE5" w:rsidRPr="007F0897" w:rsidRDefault="00A22CE5" w:rsidP="007F0897">
      <w:pPr>
        <w:ind w:firstLine="1440"/>
        <w:jc w:val="both"/>
        <w:rPr>
          <w:sz w:val="28"/>
          <w:szCs w:val="28"/>
        </w:rPr>
      </w:pPr>
      <w:r w:rsidRPr="007F0897">
        <w:rPr>
          <w:sz w:val="28"/>
          <w:szCs w:val="28"/>
        </w:rPr>
        <w:t xml:space="preserve">No caso dos cuidadores é a mesma coisa. Empregada que viaja no fim de semana com a criança – ela pode trabalhar 10 horas e nas outras 14 horas o que o patrão faz com a empregada? Ela pode ou não pode estar junto? Como é que vai se caracterizar isso? Então, é uma situação complexa. </w:t>
      </w:r>
    </w:p>
    <w:p w:rsidR="00A22CE5" w:rsidRPr="007F0897" w:rsidRDefault="00A22CE5" w:rsidP="007F0897">
      <w:pPr>
        <w:ind w:firstLine="1440"/>
        <w:jc w:val="both"/>
        <w:rPr>
          <w:sz w:val="28"/>
          <w:szCs w:val="28"/>
        </w:rPr>
      </w:pPr>
      <w:r w:rsidRPr="007F0897">
        <w:rPr>
          <w:sz w:val="28"/>
          <w:szCs w:val="28"/>
        </w:rPr>
        <w:t xml:space="preserve">Pausa para o almoço. Por exemplo, eu tenho uma empregada que trabalha de segunda à sexta, não trabalha sábado, nós vamos ter que criar um banco de horas para poder compensar. E ela me disse: “Eu não quero ter uma hora ou duas horas para o almoço. Eu quero ter meia hora para o almoço, quero continuar trabalhando porque eu prefiro sair mais cedo para pegar o ônibus menos lotado e saio numa hora diferenciada.” É uma questão que, em tese, pode ser pactuada, se a lei permitir. A lei, hoje, não permite. Hoje, para os empregados domésticos, a lei não permite. </w:t>
      </w:r>
    </w:p>
    <w:p w:rsidR="00A22CE5" w:rsidRPr="007F0897" w:rsidRDefault="00A22CE5" w:rsidP="007F0897">
      <w:pPr>
        <w:ind w:firstLine="1440"/>
        <w:jc w:val="both"/>
        <w:rPr>
          <w:sz w:val="28"/>
          <w:szCs w:val="28"/>
        </w:rPr>
      </w:pPr>
      <w:r w:rsidRPr="007F0897">
        <w:rPr>
          <w:sz w:val="28"/>
          <w:szCs w:val="28"/>
        </w:rPr>
        <w:t xml:space="preserve">Aí vem o adicional noturno, a diarista – que vamos ter que regulamentar efetivamente porque existem julgados no Tribunal Superior do Trabalho de que diaristas com mais de dois dias é vínculo. Agora já tem um julgado do Tribunal do Trabalho sobre o caso de uma dona de casa tinha duas diaristas, uma por dois dias e outra por dois dias. O julgado do TST é que ela estava contratando duas diaristas na tentativa de burlar a legislação trabalhista e condenou-a a criar vínculo com as duas diaristas – o que é pior. E ainda foi multada por estar tentando iludir a legislação trabalhista. </w:t>
      </w:r>
    </w:p>
    <w:p w:rsidR="00A22CE5" w:rsidRPr="007F0897" w:rsidRDefault="00A22CE5" w:rsidP="007F0897">
      <w:pPr>
        <w:jc w:val="center"/>
        <w:rPr>
          <w:sz w:val="28"/>
          <w:szCs w:val="28"/>
        </w:rPr>
      </w:pPr>
      <w:r w:rsidRPr="007F0897">
        <w:rPr>
          <w:sz w:val="28"/>
          <w:szCs w:val="28"/>
        </w:rPr>
        <w:t>(</w:t>
      </w:r>
      <w:r w:rsidRPr="007F0897">
        <w:rPr>
          <w:i/>
          <w:iCs/>
          <w:sz w:val="28"/>
          <w:szCs w:val="28"/>
        </w:rPr>
        <w:t>Manifestação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 xml:space="preserve">(PMDB – RR) – Não, isso é comum, mas, no caso, aqui nós estamos tratando dessa questão. </w:t>
      </w:r>
    </w:p>
    <w:p w:rsidR="00A22CE5" w:rsidRPr="007F0897" w:rsidRDefault="00A22CE5" w:rsidP="007F0897">
      <w:pPr>
        <w:ind w:firstLine="1440"/>
        <w:jc w:val="both"/>
        <w:rPr>
          <w:sz w:val="28"/>
          <w:szCs w:val="28"/>
        </w:rPr>
      </w:pPr>
      <w:r w:rsidRPr="007F0897">
        <w:rPr>
          <w:b/>
          <w:bCs/>
          <w:sz w:val="28"/>
          <w:szCs w:val="28"/>
        </w:rPr>
        <w:t>O SR. EDINHO ARAÚJO</w:t>
      </w:r>
      <w:r w:rsidRPr="007F0897">
        <w:rPr>
          <w:sz w:val="28"/>
          <w:szCs w:val="28"/>
        </w:rPr>
        <w:t xml:space="preserve"> (PMDB – SP) – Sr. Presidente, a Câmara está com a verificação de votação.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 xml:space="preserve">(PMDB – RR) – Estive ontem com o Ministro do Trabalho, nós estamos com um grupo trabalhando com o Ministério, com a área econômica do Governo para fechar esse boleto único, essa guia simplificada. </w:t>
      </w:r>
    </w:p>
    <w:p w:rsidR="00A22CE5" w:rsidRPr="007F0897" w:rsidRDefault="00A22CE5" w:rsidP="007F0897">
      <w:pPr>
        <w:ind w:firstLine="1440"/>
        <w:jc w:val="both"/>
        <w:rPr>
          <w:sz w:val="28"/>
          <w:szCs w:val="28"/>
        </w:rPr>
      </w:pPr>
      <w:r w:rsidRPr="007F0897">
        <w:rPr>
          <w:sz w:val="28"/>
          <w:szCs w:val="28"/>
        </w:rPr>
        <w:t xml:space="preserve">Qual é a ideia? Que isso seja feito num </w:t>
      </w:r>
      <w:r w:rsidRPr="007F0897">
        <w:rPr>
          <w:i/>
          <w:iCs/>
          <w:sz w:val="28"/>
          <w:szCs w:val="28"/>
        </w:rPr>
        <w:t>site</w:t>
      </w:r>
      <w:r w:rsidRPr="007F0897">
        <w:rPr>
          <w:sz w:val="28"/>
          <w:szCs w:val="28"/>
        </w:rPr>
        <w:t xml:space="preserve">, onde se possa cadastrar o trabalhador, colocar o nome do empregado, criar um cadastro, colocar o valor pago e calcular todos esses encargos que ele tem que pagar, aí gera uma guia, com código de barras, para pagar em qualquer banco, ou num caixa eletrônico, ou seja, a ideia é facilitar a vida do empregador.  Isso aí está caminhando bem. </w:t>
      </w:r>
    </w:p>
    <w:p w:rsidR="00A22CE5" w:rsidRPr="007F0897" w:rsidRDefault="00A22CE5" w:rsidP="007F0897">
      <w:pPr>
        <w:ind w:firstLine="1440"/>
        <w:jc w:val="both"/>
        <w:rPr>
          <w:sz w:val="28"/>
          <w:szCs w:val="28"/>
        </w:rPr>
      </w:pPr>
      <w:r w:rsidRPr="007F0897">
        <w:rPr>
          <w:sz w:val="28"/>
          <w:szCs w:val="28"/>
        </w:rPr>
        <w:t>Essa questão das regras do trabalho é mais complexa, porque somos signatários de acordos internacionais, então há todo um processo que estamos levantando.</w:t>
      </w:r>
    </w:p>
    <w:p w:rsidR="00A22CE5" w:rsidRPr="007F0897" w:rsidRDefault="00A22CE5" w:rsidP="007F0897">
      <w:pPr>
        <w:ind w:firstLine="1440"/>
        <w:jc w:val="both"/>
        <w:rPr>
          <w:sz w:val="28"/>
          <w:szCs w:val="28"/>
        </w:rPr>
      </w:pPr>
      <w:r w:rsidRPr="007F0897">
        <w:rPr>
          <w:sz w:val="28"/>
          <w:szCs w:val="28"/>
        </w:rPr>
        <w:t>Isso tudo que estou passando aqui não é uma proposta ainda por escrito. Estou colocando linhas de pensamento, para que possamos debater, auferir contribuições.</w:t>
      </w:r>
    </w:p>
    <w:p w:rsidR="00A22CE5" w:rsidRPr="007F0897" w:rsidRDefault="00A22CE5" w:rsidP="007F0897">
      <w:pPr>
        <w:ind w:firstLine="1440"/>
        <w:jc w:val="both"/>
        <w:rPr>
          <w:sz w:val="28"/>
          <w:szCs w:val="28"/>
        </w:rPr>
      </w:pPr>
      <w:r w:rsidRPr="007F0897">
        <w:rPr>
          <w:sz w:val="28"/>
          <w:szCs w:val="28"/>
        </w:rPr>
        <w:t xml:space="preserve">Vou auferir contribuições do Governo. Não estamos antecipando nada. Estou defendendo uma posição, mas vou receber das áreas do Governo as contribuições também, como as de cada parlamentar, para fecharmos um relatório. </w:t>
      </w:r>
    </w:p>
    <w:p w:rsidR="00A22CE5" w:rsidRPr="007F0897" w:rsidRDefault="00A22CE5" w:rsidP="007F0897">
      <w:pPr>
        <w:ind w:firstLine="1440"/>
        <w:jc w:val="both"/>
        <w:rPr>
          <w:sz w:val="28"/>
          <w:szCs w:val="28"/>
        </w:rPr>
      </w:pPr>
      <w:r w:rsidRPr="007F0897">
        <w:rPr>
          <w:sz w:val="28"/>
          <w:szCs w:val="28"/>
        </w:rPr>
        <w:t>Espero que tenhamos condição de fechar esse relatório até o final do mês, para apresentar à sociedade, porque há uma pressa, uma insegurança jurídica muito grande nessa questão.</w:t>
      </w:r>
    </w:p>
    <w:p w:rsidR="00A22CE5" w:rsidRPr="007F0897" w:rsidRDefault="00A22CE5" w:rsidP="007F0897">
      <w:pPr>
        <w:ind w:firstLine="1440"/>
        <w:jc w:val="both"/>
        <w:rPr>
          <w:sz w:val="28"/>
          <w:szCs w:val="28"/>
        </w:rPr>
      </w:pPr>
      <w:r w:rsidRPr="007F0897">
        <w:rPr>
          <w:sz w:val="28"/>
          <w:szCs w:val="28"/>
        </w:rPr>
        <w:t>Por último, a questão de quem tem registrado o seu empregado, a sua empregada, e deixou de pagar, está atrasado.</w:t>
      </w:r>
    </w:p>
    <w:p w:rsidR="00A22CE5" w:rsidRPr="007F0897" w:rsidRDefault="00A22CE5" w:rsidP="007F0897">
      <w:pPr>
        <w:ind w:firstLine="1440"/>
        <w:jc w:val="both"/>
        <w:rPr>
          <w:sz w:val="28"/>
          <w:szCs w:val="28"/>
        </w:rPr>
      </w:pPr>
      <w:r w:rsidRPr="007F0897">
        <w:rPr>
          <w:sz w:val="28"/>
          <w:szCs w:val="28"/>
        </w:rPr>
        <w:t>Então, estamos negociando com o Governo também um parcelamento e uma regularização – no caso da Previdência, porque isso era só para a Previdência, o FGTS só será para frente. Então, quem tiver dívida, ela será previdenciária.</w:t>
      </w:r>
    </w:p>
    <w:p w:rsidR="00A22CE5" w:rsidRPr="007F0897" w:rsidRDefault="00A22CE5" w:rsidP="007F0897">
      <w:pPr>
        <w:ind w:firstLine="1440"/>
        <w:jc w:val="both"/>
        <w:rPr>
          <w:sz w:val="28"/>
          <w:szCs w:val="28"/>
        </w:rPr>
      </w:pPr>
      <w:r w:rsidRPr="007F0897">
        <w:rPr>
          <w:sz w:val="28"/>
          <w:szCs w:val="28"/>
        </w:rPr>
        <w:t>Reconhecer o empregado, alguns estão pagando, outros deixaram de pagar, deixaram de recolher ou nunca recolheram; querem reconhecer o vínculo anterior com o empregado ou com a empregada por uma questão de justiça, então estamos trabalhando num parcelamento que seja feito em módicas condições, para poder ajudar na formalização desse trabalho doméstico de uma forma mais concreta, que faça justiça a esses anos trabalhados todos dos empregados.</w:t>
      </w:r>
    </w:p>
    <w:p w:rsidR="00A22CE5" w:rsidRPr="007F0897" w:rsidRDefault="00A22CE5" w:rsidP="007F0897">
      <w:pPr>
        <w:ind w:firstLine="1440"/>
        <w:jc w:val="both"/>
        <w:rPr>
          <w:sz w:val="28"/>
          <w:szCs w:val="28"/>
        </w:rPr>
      </w:pPr>
      <w:r w:rsidRPr="007F0897">
        <w:rPr>
          <w:sz w:val="28"/>
          <w:szCs w:val="28"/>
        </w:rPr>
        <w:t>Então, basicamente esse seria o pano de fundo em que estamos trabalhando, e vamos coletar agora as informações, as contribuições e tentar formatar, em conjunto, aqui, até o final do mês, como disse, Presidente Vaccarezza, uma proposta que possa ser encaminhada às Casas do Congresso para uma votação rápida.</w:t>
      </w:r>
    </w:p>
    <w:p w:rsidR="00A22CE5" w:rsidRPr="007F0897" w:rsidRDefault="00A22CE5" w:rsidP="007F0897">
      <w:pPr>
        <w:ind w:firstLine="1440"/>
        <w:jc w:val="both"/>
        <w:rPr>
          <w:sz w:val="28"/>
          <w:szCs w:val="28"/>
        </w:rPr>
      </w:pPr>
      <w:r w:rsidRPr="007F0897">
        <w:rPr>
          <w:sz w:val="28"/>
          <w:szCs w:val="28"/>
        </w:rPr>
        <w:t>Acho que não podemos chegar ao dia 1º de maio, que é o Dia do Trabalhador, sem dar uma sinalização – mesmo que não esteja aprovada a lei – para esse caso, que é um caso hoje que aflige, que preocupa, que torna inseguro o emprego da doméstica, que torna insegura a situação do empregador também, porque há gente que não sabe como vai fazer.</w:t>
      </w:r>
    </w:p>
    <w:p w:rsidR="00A22CE5" w:rsidRPr="007F0897" w:rsidRDefault="00A22CE5" w:rsidP="007F0897">
      <w:pPr>
        <w:ind w:firstLine="1440"/>
        <w:jc w:val="both"/>
        <w:rPr>
          <w:sz w:val="28"/>
          <w:szCs w:val="28"/>
        </w:rPr>
      </w:pPr>
      <w:r w:rsidRPr="007F0897">
        <w:rPr>
          <w:sz w:val="28"/>
          <w:szCs w:val="28"/>
        </w:rPr>
        <w:t>Aí há a questão de folha de ponto, de toda a regulamentação, de como se vai comprovar tudo isso. Tudo isso estamos tratando com o Ministério do Trabalho, e vamos trazer também, aqui, o detalhamento.</w:t>
      </w:r>
    </w:p>
    <w:p w:rsidR="00A22CE5" w:rsidRPr="007F0897" w:rsidRDefault="00A22CE5" w:rsidP="007F0897">
      <w:pPr>
        <w:ind w:firstLine="1440"/>
        <w:jc w:val="both"/>
        <w:rPr>
          <w:sz w:val="28"/>
          <w:szCs w:val="28"/>
        </w:rPr>
      </w:pPr>
      <w:r w:rsidRPr="007F0897">
        <w:rPr>
          <w:b/>
          <w:bCs/>
          <w:sz w:val="28"/>
          <w:szCs w:val="28"/>
        </w:rPr>
        <w:t xml:space="preserve">O SR. ANTONIO CARLOS RODRIGUES </w:t>
      </w:r>
      <w:r w:rsidRPr="007F0897">
        <w:rPr>
          <w:sz w:val="28"/>
          <w:szCs w:val="28"/>
        </w:rPr>
        <w:t>(PR – SP) – Senador Jucá, um aparte pela oportunidade.</w:t>
      </w:r>
    </w:p>
    <w:p w:rsidR="00A22CE5" w:rsidRPr="007F0897" w:rsidRDefault="00A22CE5" w:rsidP="007F0897">
      <w:pPr>
        <w:ind w:firstLine="1440"/>
        <w:jc w:val="both"/>
        <w:rPr>
          <w:sz w:val="28"/>
          <w:szCs w:val="28"/>
        </w:rPr>
      </w:pPr>
      <w:r w:rsidRPr="007F0897">
        <w:rPr>
          <w:sz w:val="28"/>
          <w:szCs w:val="28"/>
        </w:rPr>
        <w:t>Precisamos pensar no atendimento de telefone e de telefone celular, que fica com a empregada.</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Senador Antonio Carlos, só para encaminhar o debate, essa oportunidade já é uma intervenção. V. Exª está inscrito, e está inscrito agora o Deputado Carlos Sampaio, e o nosso objetivo é de, no dia 23 de abril, já elaborar uma proposta. O Senador Jucá tem condições, como disse, de até o dia 1º de maio... Se conseguirmos, no dia 23 de abril, que é uma terça-feira, uma semana antes, se formatarmos uma proposta e encaminharmos para a Casa... E há material suficiente para isso.</w:t>
      </w:r>
    </w:p>
    <w:p w:rsidR="00A22CE5" w:rsidRPr="007F0897" w:rsidRDefault="00A22CE5" w:rsidP="007F0897">
      <w:pPr>
        <w:ind w:firstLine="1440"/>
        <w:jc w:val="both"/>
        <w:rPr>
          <w:sz w:val="28"/>
          <w:szCs w:val="28"/>
        </w:rPr>
      </w:pPr>
      <w:r w:rsidRPr="007F0897">
        <w:rPr>
          <w:sz w:val="28"/>
          <w:szCs w:val="28"/>
        </w:rPr>
        <w:t>Senador Carlos Sampaio, com a palavra.</w:t>
      </w:r>
    </w:p>
    <w:p w:rsidR="00A22CE5" w:rsidRPr="007F0897" w:rsidRDefault="00A22CE5" w:rsidP="007F0897">
      <w:pPr>
        <w:ind w:firstLine="1440"/>
        <w:jc w:val="both"/>
        <w:rPr>
          <w:sz w:val="28"/>
          <w:szCs w:val="28"/>
        </w:rPr>
      </w:pPr>
      <w:r w:rsidRPr="007F0897">
        <w:rPr>
          <w:b/>
          <w:bCs/>
          <w:sz w:val="28"/>
          <w:szCs w:val="28"/>
        </w:rPr>
        <w:t xml:space="preserve">O SR. CARLOS SAMPAIO </w:t>
      </w:r>
      <w:r w:rsidRPr="007F0897">
        <w:rPr>
          <w:sz w:val="28"/>
          <w:szCs w:val="28"/>
        </w:rPr>
        <w:t>(PSDB – SP)</w:t>
      </w:r>
      <w:r w:rsidRPr="007F0897">
        <w:rPr>
          <w:b/>
          <w:bCs/>
          <w:sz w:val="28"/>
          <w:szCs w:val="28"/>
        </w:rPr>
        <w:t xml:space="preserve"> </w:t>
      </w:r>
      <w:r w:rsidRPr="007F0897">
        <w:rPr>
          <w:sz w:val="28"/>
          <w:szCs w:val="28"/>
        </w:rPr>
        <w:t>– Senador Romero Jucá, todas as ponderações e aflições de V. Exª são de todos nós. E o objetivo primeiro nosso, quando sugeri, dez dias atrás, que realmente nos debruçássemos – esse é o termo – sobre esse tema nesta reunião, exclusivamente sobre esse tema, embora tenhamos muitos outros para consolidar, era porque há uma expectativa muito grande da sociedade.</w:t>
      </w:r>
    </w:p>
    <w:p w:rsidR="00A22CE5" w:rsidRPr="007F0897" w:rsidRDefault="00A22CE5" w:rsidP="007F0897">
      <w:pPr>
        <w:ind w:firstLine="1440"/>
        <w:jc w:val="both"/>
        <w:rPr>
          <w:sz w:val="28"/>
          <w:szCs w:val="28"/>
        </w:rPr>
      </w:pPr>
      <w:r w:rsidRPr="007F0897">
        <w:rPr>
          <w:sz w:val="28"/>
          <w:szCs w:val="28"/>
        </w:rPr>
        <w:t>A relação estabelecida entre empregador doméstico e empregada doméstica é uma relação essencialmente de bem-estar familiar e não visa ao lucro. Portanto, temos de dar um tratamento diferenciado, mas com os seguintes enfoques, a meu sentir: o primeiro deles é o de que estamos aqui para regulamentar o ganho das empregadas domésticas, que foram equiparadas a todos os empregados domésticos, portanto é nosso papel dar agilidade e praticidade a um ganho efetivo e importante que elas tiveram; o segundo é o de que esses ganhos não importem em uma penalização excessiva do empregador, porque, em razão dessa relação, aquilo que pode ser o grande ganho das empregadas domésticas poderia reverter-se, num segundo momento, numa grande motivação para a demissão em massa, e a emenda constitucional, que tem um intuito mais do que nobre, poderia ver esse seu intuito desvirtuado em razão das consequências, que seriam a demissão em vez da contratação.</w:t>
      </w:r>
    </w:p>
    <w:p w:rsidR="00A22CE5" w:rsidRPr="007F0897" w:rsidRDefault="00A22CE5" w:rsidP="007F0897">
      <w:pPr>
        <w:ind w:firstLine="1440"/>
        <w:jc w:val="both"/>
        <w:rPr>
          <w:sz w:val="28"/>
          <w:szCs w:val="28"/>
        </w:rPr>
      </w:pPr>
      <w:r w:rsidRPr="007F0897">
        <w:rPr>
          <w:sz w:val="28"/>
          <w:szCs w:val="28"/>
        </w:rPr>
        <w:t xml:space="preserve">E o terceiro motivo pelo qual apresentamos um projeto de lei, criando a figura do empregador doméstico, Senador Romero Jucá, é o de que, desses quase sete milhões de empregadores, ou melhor, de empregados domésticos, um terço está na formalidade, dois terços, na informalidade. </w:t>
      </w:r>
    </w:p>
    <w:p w:rsidR="00A22CE5" w:rsidRPr="007F0897" w:rsidRDefault="00A22CE5" w:rsidP="007F0897">
      <w:pPr>
        <w:ind w:firstLine="1440"/>
        <w:jc w:val="both"/>
        <w:rPr>
          <w:sz w:val="28"/>
          <w:szCs w:val="28"/>
        </w:rPr>
      </w:pPr>
      <w:r w:rsidRPr="007F0897">
        <w:rPr>
          <w:sz w:val="28"/>
          <w:szCs w:val="28"/>
        </w:rPr>
        <w:t xml:space="preserve">E aqui começo, justificando por que apresentamos, num primeiro momento – evidentemente o Governo tem de ser ouvido sobre isso –, a redução de 20% do INSS para 8%. </w:t>
      </w:r>
    </w:p>
    <w:p w:rsidR="00A22CE5" w:rsidRPr="007F0897" w:rsidRDefault="00A22CE5" w:rsidP="007F0897">
      <w:pPr>
        <w:ind w:firstLine="1440"/>
        <w:jc w:val="both"/>
        <w:rPr>
          <w:sz w:val="28"/>
          <w:szCs w:val="28"/>
        </w:rPr>
      </w:pPr>
      <w:r w:rsidRPr="007F0897">
        <w:rPr>
          <w:sz w:val="28"/>
          <w:szCs w:val="28"/>
        </w:rPr>
        <w:t>O patrão, o empregador paga 12%, que cairiam para 5%. A empregada paga 8%, que cairiam para 3%.</w:t>
      </w:r>
    </w:p>
    <w:p w:rsidR="00A22CE5" w:rsidRPr="007F0897" w:rsidRDefault="00A22CE5" w:rsidP="007F0897">
      <w:pPr>
        <w:ind w:firstLine="1440"/>
        <w:jc w:val="both"/>
        <w:rPr>
          <w:sz w:val="28"/>
          <w:szCs w:val="28"/>
        </w:rPr>
      </w:pPr>
      <w:r w:rsidRPr="007F0897">
        <w:rPr>
          <w:sz w:val="28"/>
          <w:szCs w:val="28"/>
        </w:rPr>
        <w:t>A justificativa é a de que esse projeto de lei que vem regulamentar o direito das empregadas domésticas pudesse também ser um atrativo para levar para a formalidade, e a Previdência ganharia no quantitativo.</w:t>
      </w:r>
    </w:p>
    <w:p w:rsidR="00A22CE5" w:rsidRPr="007F0897" w:rsidRDefault="00A22CE5" w:rsidP="007F0897">
      <w:pPr>
        <w:ind w:firstLine="1440"/>
        <w:jc w:val="both"/>
        <w:rPr>
          <w:sz w:val="28"/>
          <w:szCs w:val="28"/>
        </w:rPr>
      </w:pPr>
      <w:r w:rsidRPr="007F0897">
        <w:rPr>
          <w:sz w:val="28"/>
          <w:szCs w:val="28"/>
        </w:rPr>
        <w:t xml:space="preserve">Por exemplo, foi criada pelo Congresso Nacional a figura do microempreendedor individual – caso típico, o borracheiro. Ele pode ter uma funcionária, recolhe, se não me engano, R$5,00 – R$5,00, repito – de INSS, 5% de FGTS. </w:t>
      </w:r>
    </w:p>
    <w:p w:rsidR="00A22CE5" w:rsidRPr="007F0897" w:rsidRDefault="00A22CE5" w:rsidP="007F0897">
      <w:pPr>
        <w:ind w:firstLine="1440"/>
        <w:jc w:val="both"/>
        <w:rPr>
          <w:sz w:val="28"/>
          <w:szCs w:val="28"/>
        </w:rPr>
      </w:pPr>
      <w:r w:rsidRPr="007F0897">
        <w:rPr>
          <w:sz w:val="28"/>
          <w:szCs w:val="28"/>
        </w:rPr>
        <w:t>Enfim, por que se criou essa figura? Porque se apostou que no quantitativo a Previdência ganharia. Dos sete milhões, repito, um terço está na formalidade, os demais estão todos na informalidade.</w:t>
      </w:r>
    </w:p>
    <w:p w:rsidR="00A22CE5" w:rsidRPr="007F0897" w:rsidRDefault="00A22CE5" w:rsidP="007F0897">
      <w:pPr>
        <w:ind w:firstLine="1440"/>
        <w:jc w:val="both"/>
        <w:rPr>
          <w:sz w:val="28"/>
          <w:szCs w:val="28"/>
        </w:rPr>
      </w:pPr>
      <w:r w:rsidRPr="007F0897">
        <w:rPr>
          <w:sz w:val="28"/>
          <w:szCs w:val="28"/>
        </w:rPr>
        <w:t>Então, essa redução de 8% visa, mais ou menos, a equiparar a figura do microempreendedor individual à do empregador doméstico. Portanto, seria uma redução que teria um ganho inverso pelo quantitativo.</w:t>
      </w:r>
    </w:p>
    <w:p w:rsidR="00A22CE5" w:rsidRPr="007F0897" w:rsidRDefault="00A22CE5" w:rsidP="007F0897">
      <w:pPr>
        <w:ind w:firstLine="1440"/>
        <w:jc w:val="both"/>
        <w:rPr>
          <w:sz w:val="28"/>
          <w:szCs w:val="28"/>
        </w:rPr>
      </w:pPr>
      <w:r w:rsidRPr="007F0897">
        <w:rPr>
          <w:sz w:val="28"/>
          <w:szCs w:val="28"/>
        </w:rPr>
        <w:t xml:space="preserve">Quando propusemos a redução de 8% para 4%... Primeiro, quando V. Exª diz, Senador, que o FGTS é cobrado de 8% a 11%, não é real... Desculpe-me, o INSS, voltando para o INSS, de 8% a 11%, isso não é real, porque a empregada doméstica não ganha mais do que R$1.250,00, então são cobrados dela 8%. Ela não ganha R$4.000,00 para se descontarem 11%. Então, são 8%, que reduzimos para 3% – de 8% para 3%. </w:t>
      </w:r>
    </w:p>
    <w:p w:rsidR="00A22CE5" w:rsidRPr="007F0897" w:rsidRDefault="00A22CE5" w:rsidP="007F0897">
      <w:pPr>
        <w:ind w:firstLine="1440"/>
        <w:jc w:val="both"/>
        <w:rPr>
          <w:sz w:val="28"/>
          <w:szCs w:val="28"/>
        </w:rPr>
      </w:pPr>
      <w:r w:rsidRPr="007F0897">
        <w:rPr>
          <w:sz w:val="28"/>
          <w:szCs w:val="28"/>
        </w:rPr>
        <w:t>Qual o ganho dela mensal, ou seja, o que ela deixa de pagar para a Previdência? Cinco por cento. Ela pagava 8%, a nossa proposta é a de que pague 3%. Ela tem um ganho mensal, que fica no bolso dela, de 5%.</w:t>
      </w:r>
    </w:p>
    <w:p w:rsidR="00A22CE5" w:rsidRPr="007F0897" w:rsidRDefault="00A22CE5" w:rsidP="007F0897">
      <w:pPr>
        <w:ind w:firstLine="1440"/>
        <w:jc w:val="both"/>
        <w:rPr>
          <w:sz w:val="28"/>
          <w:szCs w:val="28"/>
        </w:rPr>
      </w:pPr>
      <w:r w:rsidRPr="007F0897">
        <w:rPr>
          <w:sz w:val="28"/>
          <w:szCs w:val="28"/>
        </w:rPr>
        <w:t>Propusemos, paralelamente, a redução de 8% para 4% do que deve ser pago do FGTS. Fazendo uma conta matemática, ela deixa de ganhar no FGTS 4%, todo mês, pelo nosso projeto de lei – porque o empregador deixaria de depositar 8% e depositaria 4% –, mas ganha, porque deixa de pagar, 5% da Previdência. Portanto, entre os 5% que ela ganha e os 4% que foram reduzidos do FGTS, ela está com 1% de lucro, com uma vantagem, Senador: o dinheiro fica no bolso dela todo mês e cresce a 6% ao ano, enquanto, no caso do FGTS, ele cresce a 3%, fica parado e só pode ser tirado em determinadas ocasiões. Já o dinheiro do INSS que ela deixa de pagar todo mês utiliza todos os dias, no seu cotidiano.</w:t>
      </w:r>
    </w:p>
    <w:p w:rsidR="00A22CE5" w:rsidRPr="007F0897" w:rsidRDefault="00A22CE5" w:rsidP="007F0897">
      <w:pPr>
        <w:ind w:firstLine="1440"/>
        <w:jc w:val="both"/>
        <w:rPr>
          <w:sz w:val="28"/>
          <w:szCs w:val="28"/>
        </w:rPr>
      </w:pPr>
      <w:r w:rsidRPr="007F0897">
        <w:rPr>
          <w:sz w:val="28"/>
          <w:szCs w:val="28"/>
        </w:rPr>
        <w:t>Essa foi a razão pela qual apresentamos... A questão, quando apresentamos... E digo mais: não há que se falar em inconstitucionalidade com a redução de 8% para 4%. Explico por quê: em primeiro lugar...</w:t>
      </w:r>
    </w:p>
    <w:p w:rsidR="00A22CE5" w:rsidRPr="007F0897" w:rsidRDefault="00A22CE5" w:rsidP="007F0897">
      <w:pPr>
        <w:jc w:val="center"/>
        <w:rPr>
          <w:i/>
          <w:iCs/>
          <w:sz w:val="28"/>
          <w:szCs w:val="28"/>
        </w:rPr>
      </w:pPr>
      <w:r w:rsidRPr="007F0897">
        <w:rPr>
          <w:sz w:val="28"/>
          <w:szCs w:val="28"/>
        </w:rPr>
        <w:t>(</w:t>
      </w:r>
      <w:r w:rsidRPr="007F0897">
        <w:rPr>
          <w:i/>
          <w:iCs/>
          <w:sz w:val="28"/>
          <w:szCs w:val="28"/>
        </w:rPr>
        <w:t>Manifestação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CARLOS SAMPAIO </w:t>
      </w:r>
      <w:r w:rsidRPr="007F0897">
        <w:rPr>
          <w:sz w:val="28"/>
          <w:szCs w:val="28"/>
        </w:rPr>
        <w:t>(PSDB – SP) – Não, não, não. Houve um jurista que falou, não foi V. Exª, em momento algum. Houve um jurista que fez esse comentário no Rio de Janeiro, e até apresentei-lhe as nossas razões.</w:t>
      </w:r>
    </w:p>
    <w:p w:rsidR="00A22CE5" w:rsidRPr="007F0897" w:rsidRDefault="00A22CE5" w:rsidP="007F0897">
      <w:pPr>
        <w:ind w:firstLine="1440"/>
        <w:jc w:val="both"/>
        <w:rPr>
          <w:sz w:val="28"/>
          <w:szCs w:val="28"/>
        </w:rPr>
      </w:pPr>
      <w:r w:rsidRPr="007F0897">
        <w:rPr>
          <w:sz w:val="28"/>
          <w:szCs w:val="28"/>
        </w:rPr>
        <w:t>Quando foi dado esse direito à empregada doméstica, o parágrafo único do art. 7º da Constituição... O art. 7º rege todos os trabalhadores do País. Se quiséssemos realmente igualar em tudo, sem nenhuma diferenciação, suprimia-se o parágrafo único. Não foi essa a ideia do legislador. Foi colocar nesse parágrafo único... Além dos direitos assegurados às empregadas domésticas, elas passam a ter mais os seguintes direitos... Elencaram-se os direitos, e depois se disse ao final que eles deverão ser regulamentados por lei ordinária.</w:t>
      </w:r>
    </w:p>
    <w:p w:rsidR="00A22CE5" w:rsidRPr="007F0897" w:rsidRDefault="00A22CE5" w:rsidP="007F0897">
      <w:pPr>
        <w:ind w:firstLine="1440"/>
        <w:jc w:val="both"/>
        <w:rPr>
          <w:sz w:val="28"/>
          <w:szCs w:val="28"/>
        </w:rPr>
      </w:pPr>
      <w:r w:rsidRPr="007F0897">
        <w:rPr>
          <w:sz w:val="28"/>
          <w:szCs w:val="28"/>
        </w:rPr>
        <w:t>Portanto, o próprio legislador constituinte... Nós tivemos como mensagem, que o legislador deu, que pode haver um tratamento diferencial, por quê? Porque a relação é diferencial, é uma relação de bem-estar, e não de lucro.</w:t>
      </w:r>
    </w:p>
    <w:p w:rsidR="00A22CE5" w:rsidRPr="007F0897" w:rsidRDefault="00A22CE5" w:rsidP="007F0897">
      <w:pPr>
        <w:ind w:firstLine="1440"/>
        <w:jc w:val="both"/>
        <w:rPr>
          <w:sz w:val="28"/>
          <w:szCs w:val="28"/>
        </w:rPr>
      </w:pPr>
      <w:r w:rsidRPr="007F0897">
        <w:rPr>
          <w:sz w:val="28"/>
          <w:szCs w:val="28"/>
        </w:rPr>
        <w:t>A questão dos 40%, quando houve o primeiro... Senador Romero Jucá, uma coisa interessantíssima, vou até distribuir depois aos colegas aqui. O primeiro ganho das empregadas domésticas – na verdade, alguns direitos que lhes foram assegurados, o INSS opcional, enfim, uma série de outras coisas – foi no Governo do Presidente Lula. Entre uma série de outras coisas foi no Governo do Presidente Lula. Dentre esses ganhos, estava a multa de 40%. Foi vetada pelo Presidente Lula exatamente com a argumentação de que o empregador doméstico não pode ser equiparado a uma empresa e não tem condições de pagar os 40%, porque não tem provisão. Ele não tem contador, ele não faz provisões.</w:t>
      </w:r>
    </w:p>
    <w:p w:rsidR="00A22CE5" w:rsidRPr="007F0897" w:rsidRDefault="00A22CE5" w:rsidP="007F0897">
      <w:pPr>
        <w:ind w:firstLine="1440"/>
        <w:jc w:val="both"/>
        <w:rPr>
          <w:sz w:val="28"/>
          <w:szCs w:val="28"/>
        </w:rPr>
      </w:pPr>
      <w:r w:rsidRPr="007F0897">
        <w:rPr>
          <w:sz w:val="28"/>
          <w:szCs w:val="28"/>
        </w:rPr>
        <w:t>Agora, quando V. Exª propõe, por exemplo, 10%, eu acho que se torna uma coisa razoável, porque eu lembro aos colegas que, de 1966 a 1988, se recolhia 10% de todo trabalhador brasileiro. Só com a Constituição de 1988 passou a ser 40% no ato da demissão. Então, por 20 anos se recolheram 10%. Então é algo plausível.</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E ainda está nas Disposições Transitórias. Isso está para ser regulamentado.</w:t>
      </w:r>
    </w:p>
    <w:p w:rsidR="00A22CE5" w:rsidRPr="007F0897" w:rsidRDefault="00A22CE5" w:rsidP="007F0897">
      <w:pPr>
        <w:ind w:firstLine="1440"/>
        <w:jc w:val="both"/>
        <w:rPr>
          <w:sz w:val="28"/>
          <w:szCs w:val="28"/>
        </w:rPr>
      </w:pPr>
      <w:r w:rsidRPr="007F0897">
        <w:rPr>
          <w:b/>
          <w:bCs/>
          <w:sz w:val="28"/>
          <w:szCs w:val="28"/>
        </w:rPr>
        <w:t>O SR. CARLOS SAMPAIO</w:t>
      </w:r>
      <w:r w:rsidRPr="007F0897">
        <w:rPr>
          <w:sz w:val="28"/>
          <w:szCs w:val="28"/>
        </w:rPr>
        <w:t xml:space="preserve"> (PSDB – SP) – Exatamente, no art. 10....</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Nós temos que regulamentar essa questão da multa de 40% também.</w:t>
      </w:r>
    </w:p>
    <w:p w:rsidR="00A22CE5" w:rsidRPr="007F0897" w:rsidRDefault="00A22CE5" w:rsidP="007F0897">
      <w:pPr>
        <w:ind w:firstLine="1440"/>
        <w:jc w:val="both"/>
        <w:rPr>
          <w:sz w:val="28"/>
          <w:szCs w:val="28"/>
        </w:rPr>
      </w:pPr>
      <w:r w:rsidRPr="007F0897">
        <w:rPr>
          <w:b/>
          <w:bCs/>
          <w:sz w:val="28"/>
          <w:szCs w:val="28"/>
        </w:rPr>
        <w:t>O SR. CARLOS SAMPAIO</w:t>
      </w:r>
      <w:r w:rsidRPr="007F0897">
        <w:rPr>
          <w:sz w:val="28"/>
          <w:szCs w:val="28"/>
        </w:rPr>
        <w:t xml:space="preserve"> (PSDB – SP) –... no art. 10 das Disposições... Exatamente, no art. 10. Portanto, é uma coisa plausível.</w:t>
      </w:r>
    </w:p>
    <w:p w:rsidR="00A22CE5" w:rsidRPr="007F0897" w:rsidRDefault="00A22CE5" w:rsidP="007F0897">
      <w:pPr>
        <w:ind w:firstLine="1440"/>
        <w:jc w:val="both"/>
        <w:rPr>
          <w:sz w:val="28"/>
          <w:szCs w:val="28"/>
        </w:rPr>
      </w:pPr>
      <w:r w:rsidRPr="007F0897">
        <w:rPr>
          <w:sz w:val="28"/>
          <w:szCs w:val="28"/>
        </w:rPr>
        <w:t>Quando apresentamos, também no nosso projeto, a equiparação da figura do cuidador ao empregado doméstico, é porque a ocupação de cuidador não é uma profissão. Exceto se ele exerce a sua profissão como enfermeiro e recebe como tal, o cuidador, efetivamente não exerce uma profissão no Brasil. E se nós não equiparássemos, neste primeiro momento, aqueles, repito, que não são profissionais de enfermagem, correr-se-ia um sério risco de aquela pessoa que necessita do cuidador ter que demiti-lo por uma indefinição. E o que é pior, Presidente Vacarezza: a empregada doméstica, por vezes, você pode ou não prescindir dela; quem tem um cuidador não pode prescindir dos seus cuidados, ele precisa no dia a dia, ele é uma figura – o cuidador – imprescindível. Portanto, nós propusemos alguns avanços.</w:t>
      </w:r>
    </w:p>
    <w:p w:rsidR="00A22CE5" w:rsidRPr="007F0897" w:rsidRDefault="00A22CE5" w:rsidP="007F0897">
      <w:pPr>
        <w:ind w:firstLine="1440"/>
        <w:jc w:val="both"/>
        <w:rPr>
          <w:sz w:val="28"/>
          <w:szCs w:val="28"/>
        </w:rPr>
      </w:pPr>
      <w:r w:rsidRPr="007F0897">
        <w:rPr>
          <w:sz w:val="28"/>
          <w:szCs w:val="28"/>
        </w:rPr>
        <w:t>Conversei com o Ministério Público do Trabalho, conversei com alguns Ministros do TST, que eu acho que deverão também ser consultados. Quando se fala dessa questão, por exemplo, de dormir em casa, como é que fica a questão do caseiro? Aventamos uma hipótese – realmente uma hipótese por enquanto, um pensamento ainda não evoluído –, mas existe uma figura quase esquecida na Consolidação das Leis do Trabalho, a CLT, que é a do sobreaviso, que se paga um terço a mais.</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O problema é que o sobreaviso paga...</w:t>
      </w:r>
    </w:p>
    <w:p w:rsidR="00A22CE5" w:rsidRPr="007F0897" w:rsidRDefault="00A22CE5" w:rsidP="007F0897">
      <w:pPr>
        <w:ind w:firstLine="1440"/>
        <w:jc w:val="both"/>
        <w:rPr>
          <w:sz w:val="28"/>
          <w:szCs w:val="28"/>
        </w:rPr>
      </w:pPr>
      <w:r w:rsidRPr="007F0897">
        <w:rPr>
          <w:b/>
          <w:bCs/>
          <w:sz w:val="28"/>
          <w:szCs w:val="28"/>
        </w:rPr>
        <w:t>O SR. CARLOS SAMPAIO</w:t>
      </w:r>
      <w:r w:rsidRPr="007F0897">
        <w:rPr>
          <w:sz w:val="28"/>
          <w:szCs w:val="28"/>
        </w:rPr>
        <w:t xml:space="preserve"> (PSDB – SP) – Um terço a mais.</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é um terço da hora normal trabalhada para ficar de sobreaviso.</w:t>
      </w:r>
    </w:p>
    <w:p w:rsidR="00A22CE5" w:rsidRPr="007F0897" w:rsidRDefault="00A22CE5" w:rsidP="007F0897">
      <w:pPr>
        <w:ind w:firstLine="1440"/>
        <w:jc w:val="both"/>
        <w:rPr>
          <w:sz w:val="28"/>
          <w:szCs w:val="28"/>
        </w:rPr>
      </w:pPr>
      <w:r w:rsidRPr="007F0897">
        <w:rPr>
          <w:b/>
          <w:bCs/>
          <w:sz w:val="28"/>
          <w:szCs w:val="28"/>
        </w:rPr>
        <w:t>O SR. CARLOS SAMPAIO</w:t>
      </w:r>
      <w:r w:rsidRPr="007F0897">
        <w:rPr>
          <w:sz w:val="28"/>
          <w:szCs w:val="28"/>
        </w:rPr>
        <w:t xml:space="preserve"> (PSDB – SP) – Exatamente.</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Então, na verdade, se você não regulamentar isso, o caseiro que dormir na sua casa,...</w:t>
      </w:r>
    </w:p>
    <w:p w:rsidR="00A22CE5" w:rsidRPr="007F0897" w:rsidRDefault="00A22CE5" w:rsidP="007F0897">
      <w:pPr>
        <w:ind w:firstLine="1440"/>
        <w:jc w:val="both"/>
        <w:rPr>
          <w:sz w:val="28"/>
          <w:szCs w:val="28"/>
        </w:rPr>
      </w:pPr>
      <w:r w:rsidRPr="007F0897">
        <w:rPr>
          <w:b/>
          <w:bCs/>
          <w:sz w:val="28"/>
          <w:szCs w:val="28"/>
        </w:rPr>
        <w:t>O SR. CARLOS SAMPAIO</w:t>
      </w:r>
      <w:r w:rsidRPr="007F0897">
        <w:rPr>
          <w:sz w:val="28"/>
          <w:szCs w:val="28"/>
        </w:rPr>
        <w:t xml:space="preserve"> (PSDB – SP) – É isso o que eu ia falar, Presidente.</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passar fim de semana, a empregada que dormir, ela vai dormir e ganhar um terço da hora.</w:t>
      </w:r>
    </w:p>
    <w:p w:rsidR="00A22CE5" w:rsidRPr="007F0897" w:rsidRDefault="00A22CE5" w:rsidP="007F0897">
      <w:pPr>
        <w:ind w:firstLine="1440"/>
        <w:jc w:val="both"/>
        <w:rPr>
          <w:sz w:val="28"/>
          <w:szCs w:val="28"/>
        </w:rPr>
      </w:pPr>
      <w:r w:rsidRPr="007F0897">
        <w:rPr>
          <w:b/>
          <w:bCs/>
          <w:sz w:val="28"/>
          <w:szCs w:val="28"/>
        </w:rPr>
        <w:t>O SR. CARLOS SAMPAIO</w:t>
      </w:r>
      <w:r w:rsidRPr="007F0897">
        <w:rPr>
          <w:sz w:val="28"/>
          <w:szCs w:val="28"/>
        </w:rPr>
        <w:t xml:space="preserve"> (PSDB – SP) – Exatamente. Então, se a gente não tiver atenção para o tema, a implicação é brutal.</w:t>
      </w:r>
    </w:p>
    <w:p w:rsidR="00A22CE5" w:rsidRPr="007F0897" w:rsidRDefault="00A22CE5" w:rsidP="007F0897">
      <w:pPr>
        <w:ind w:firstLine="1440"/>
        <w:jc w:val="both"/>
        <w:rPr>
          <w:sz w:val="28"/>
          <w:szCs w:val="28"/>
        </w:rPr>
      </w:pPr>
      <w:r w:rsidRPr="007F0897">
        <w:rPr>
          <w:sz w:val="28"/>
          <w:szCs w:val="28"/>
        </w:rPr>
        <w:t>Uma última questão importante que quero retomar aqui: a questão do Refis, proposto por V. Exª. Isso também vai no caminho da formalização do trabalho, para evitar a demissão.</w:t>
      </w:r>
    </w:p>
    <w:p w:rsidR="00A22CE5" w:rsidRPr="007F0897" w:rsidRDefault="00A22CE5" w:rsidP="007F0897">
      <w:pPr>
        <w:ind w:firstLine="1440"/>
        <w:jc w:val="both"/>
        <w:rPr>
          <w:sz w:val="28"/>
          <w:szCs w:val="28"/>
        </w:rPr>
      </w:pPr>
      <w:r w:rsidRPr="007F0897">
        <w:rPr>
          <w:sz w:val="28"/>
          <w:szCs w:val="28"/>
        </w:rPr>
        <w:t>Nós temos outras duas preocupações, que foram objeto também de projetos de lei, que eu comentaria apenas rapidamente, Sr. Presidente, para subsidiá-lo, porque eu tenho realmente me dedicado a este tema.</w:t>
      </w:r>
    </w:p>
    <w:p w:rsidR="00A22CE5" w:rsidRPr="007F0897" w:rsidRDefault="00A22CE5" w:rsidP="007F0897">
      <w:pPr>
        <w:ind w:firstLine="1440"/>
        <w:jc w:val="both"/>
        <w:rPr>
          <w:sz w:val="28"/>
          <w:szCs w:val="28"/>
        </w:rPr>
      </w:pPr>
      <w:r w:rsidRPr="007F0897">
        <w:rPr>
          <w:sz w:val="28"/>
          <w:szCs w:val="28"/>
        </w:rPr>
        <w:t>Por exemplo, a questão do aviso prévio. Por incrível que pareça, a lei hoje existente diz: o aviso prévio de que trata o capítulo x da CLT, aprovado pelo decreto-lei x será concedido na proporção de trinta dias aos empregados que contêm até um ano de serviço na mesma empresa. Apresentamos um projeto aumentando o texto, dizendo: “na mesma empresa ou junto ao mesmo empregador doméstico”, porque hoje o aviso prévio não acolhe – apesar do entendimento do TST de que acolhe –, na legislação vigente, pela literalidade da lei, não acolhe e precisaria acolher.</w:t>
      </w:r>
    </w:p>
    <w:p w:rsidR="00A22CE5" w:rsidRPr="007F0897" w:rsidRDefault="00A22CE5" w:rsidP="007F0897">
      <w:pPr>
        <w:ind w:firstLine="1440"/>
        <w:jc w:val="both"/>
        <w:rPr>
          <w:sz w:val="28"/>
          <w:szCs w:val="28"/>
        </w:rPr>
      </w:pPr>
      <w:r w:rsidRPr="007F0897">
        <w:rPr>
          <w:sz w:val="28"/>
          <w:szCs w:val="28"/>
        </w:rPr>
        <w:t>E uma outra questão que me pareceu bastante importante é a questão das creches. Esse mercado do empregado doméstico é, eu diria – eu vou falar sem um conhecimento mais especifico –, mas talvez 90% das mulheres, ou seja, são mulheres que exercem, aproximadamente 90%, eu imagino. Essas crianças dessas mães já têm dificuldades na questão educacional. Enfrentam problemas em razão de a mãe estar o dia todo cuidando, muitas vezes, dos filhos das famílias. Então nós previmos também que seria assegurada às mães domésticas a creche. Assegurada, indiferentemente de ela se inscrever. Comprovou o trabalho doméstico, ela tem que ter assegurada a sua creche, sob pena de descompensar-se por completo a relação de bem-estar que deve ser cultivada entre empregador doméstico e empregada doméstica, porque ela cuida dos filhos, da família, mas a família não se preocupa com a criação dos filhos dela, a qual cuida dos seus filhos.</w:t>
      </w:r>
    </w:p>
    <w:p w:rsidR="00A22CE5" w:rsidRPr="007F0897" w:rsidRDefault="00A22CE5" w:rsidP="007F0897">
      <w:pPr>
        <w:jc w:val="center"/>
        <w:rPr>
          <w:sz w:val="28"/>
          <w:szCs w:val="28"/>
        </w:rPr>
      </w:pPr>
      <w:r w:rsidRPr="007F0897">
        <w:rPr>
          <w:sz w:val="28"/>
          <w:szCs w:val="28"/>
        </w:rPr>
        <w:t>(</w:t>
      </w:r>
      <w:r w:rsidRPr="007F0897">
        <w:rPr>
          <w:i/>
          <w:iCs/>
          <w:sz w:val="28"/>
          <w:szCs w:val="28"/>
        </w:rPr>
        <w:t>Intervenção fora do microfone.</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O SR. CARLOS SAMPAIO</w:t>
      </w:r>
      <w:r w:rsidRPr="007F0897">
        <w:rPr>
          <w:sz w:val="28"/>
          <w:szCs w:val="28"/>
        </w:rPr>
        <w:t xml:space="preserve"> (PSDB – SP) – No caso municipal, evidentemente. A educação nessa fase é do Município. O que eu digo é o seguinte: as vagas têm que ser asseguradas, primeiro pela peculiaridade da atividade, que efetivamente implica cuidar da questão dos filhos para quem elas trabalham e não podem cuidar dos próprios filhos, e por serem mães em 90% dos casos.</w:t>
      </w:r>
    </w:p>
    <w:p w:rsidR="00A22CE5" w:rsidRPr="007F0897" w:rsidRDefault="00A22CE5" w:rsidP="007F0897">
      <w:pPr>
        <w:ind w:firstLine="1440"/>
        <w:jc w:val="both"/>
        <w:rPr>
          <w:sz w:val="28"/>
          <w:szCs w:val="28"/>
        </w:rPr>
      </w:pPr>
      <w:r w:rsidRPr="007F0897">
        <w:rPr>
          <w:sz w:val="28"/>
          <w:szCs w:val="28"/>
        </w:rPr>
        <w:t xml:space="preserve">Então, além dos aspectos abordados por V. Exª – todos eles oportunos –, eu diria que nós temos outros a nos debruçar. </w:t>
      </w:r>
    </w:p>
    <w:p w:rsidR="00A22CE5" w:rsidRPr="007F0897" w:rsidRDefault="00A22CE5" w:rsidP="007F0897">
      <w:pPr>
        <w:ind w:firstLine="1440"/>
        <w:jc w:val="both"/>
        <w:rPr>
          <w:sz w:val="28"/>
          <w:szCs w:val="28"/>
        </w:rPr>
      </w:pPr>
      <w:r w:rsidRPr="007F0897">
        <w:rPr>
          <w:sz w:val="28"/>
          <w:szCs w:val="28"/>
        </w:rPr>
        <w:t>Eu estou à disposição de V. Exª. Abordei o aviso prévio e a questão das creches, porque penso que seriam dois ganhos importantes para aquelas que exercem papel fundamental na educação dos nossos próprios filhos.</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Srs. Deputados, Srs. Senadores, eu deixei...</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Sr. Presidente, eu quero apenas registrar a importância da colaboração dos temas levantados pelo Deputado Carlos Sampaio e dizer que todas as questões estão anotadas e que ele participará diretamente da confecção deste trabalho, até porque é muito curioso, profundo e vai ajudar.</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Muito bem, Senador! Por essas razões, eu deixei o tempo livre para o Deputado Carlos Sampaio, que foi quem propôs inclusive que esse fosse o primeiro ponto de pauta desta Comissão. O Deputado apresentou vários projetos, como ele já leu aqui, especificamente o que será um dos objetos principais de estudo do nosso Relator.</w:t>
      </w:r>
    </w:p>
    <w:p w:rsidR="00A22CE5" w:rsidRPr="007F0897" w:rsidRDefault="00A22CE5" w:rsidP="007F0897">
      <w:pPr>
        <w:ind w:firstLine="1440"/>
        <w:jc w:val="both"/>
        <w:rPr>
          <w:sz w:val="28"/>
          <w:szCs w:val="28"/>
        </w:rPr>
      </w:pPr>
      <w:r w:rsidRPr="007F0897">
        <w:rPr>
          <w:sz w:val="28"/>
          <w:szCs w:val="28"/>
        </w:rPr>
        <w:t>A partir de agora, nós vamos definir cinco minutos. Está bom, não é? A gente faz cinco nesta reunião, em cada reunião, mais cinco e, em seis reuniões, V. Exª terá os 30 minutos. Então, vamos definir cinco minutos para cada um. E o Senador Pedro Taques terá 30 minutos em seis reuniões.</w:t>
      </w:r>
    </w:p>
    <w:p w:rsidR="00A22CE5" w:rsidRPr="007F0897" w:rsidRDefault="00A22CE5" w:rsidP="007F0897">
      <w:pPr>
        <w:ind w:firstLine="1440"/>
        <w:jc w:val="both"/>
        <w:rPr>
          <w:sz w:val="28"/>
          <w:szCs w:val="28"/>
        </w:rPr>
      </w:pPr>
      <w:r w:rsidRPr="007F0897">
        <w:rPr>
          <w:sz w:val="28"/>
          <w:szCs w:val="28"/>
        </w:rPr>
        <w:t>Senador Pedro Taques</w:t>
      </w:r>
    </w:p>
    <w:p w:rsidR="00A22CE5" w:rsidRPr="007F0897" w:rsidRDefault="00A22CE5" w:rsidP="007F0897">
      <w:pPr>
        <w:ind w:firstLine="1440"/>
        <w:jc w:val="both"/>
        <w:rPr>
          <w:sz w:val="28"/>
          <w:szCs w:val="28"/>
        </w:rPr>
      </w:pPr>
      <w:r w:rsidRPr="007F0897">
        <w:rPr>
          <w:b/>
          <w:bCs/>
          <w:sz w:val="28"/>
          <w:szCs w:val="28"/>
        </w:rPr>
        <w:t>O SR. PEDRO TAQUES</w:t>
      </w:r>
      <w:r w:rsidRPr="007F0897">
        <w:rPr>
          <w:sz w:val="28"/>
          <w:szCs w:val="28"/>
        </w:rPr>
        <w:t xml:space="preserve"> (PDT – MT) – Sr. Presidente, eu não vou precisar de cinco minutos. Vou ser bem econômico. </w:t>
      </w:r>
    </w:p>
    <w:p w:rsidR="00A22CE5" w:rsidRPr="007F0897" w:rsidRDefault="00A22CE5" w:rsidP="007F0897">
      <w:pPr>
        <w:ind w:firstLine="1440"/>
        <w:jc w:val="both"/>
        <w:rPr>
          <w:sz w:val="28"/>
          <w:szCs w:val="28"/>
        </w:rPr>
      </w:pPr>
      <w:r w:rsidRPr="007F0897">
        <w:rPr>
          <w:sz w:val="28"/>
          <w:szCs w:val="28"/>
        </w:rPr>
        <w:t xml:space="preserve">Eu quero parabenizar o Deputado Carlos Sampaio que – me parece – tem uma obra escrita sobre esse tema, pelo que ele aqui levantou. </w:t>
      </w:r>
    </w:p>
    <w:p w:rsidR="00A22CE5" w:rsidRPr="007F0897" w:rsidRDefault="00A22CE5" w:rsidP="007F0897">
      <w:pPr>
        <w:ind w:firstLine="1440"/>
        <w:jc w:val="both"/>
        <w:rPr>
          <w:sz w:val="28"/>
          <w:szCs w:val="28"/>
        </w:rPr>
      </w:pPr>
      <w:r w:rsidRPr="007F0897">
        <w:rPr>
          <w:sz w:val="28"/>
          <w:szCs w:val="28"/>
        </w:rPr>
        <w:t>Só dois pontos. A respeito da amamentação, porque 90% são mulheres, e mulheres têm filhos, e filhos têm o direito constitucional de ser amamentados e as mulheres também, em razão do bem-estar.</w:t>
      </w:r>
    </w:p>
    <w:p w:rsidR="00A22CE5" w:rsidRPr="007F0897" w:rsidRDefault="00A22CE5" w:rsidP="007F0897">
      <w:pPr>
        <w:ind w:firstLine="1440"/>
        <w:jc w:val="both"/>
        <w:rPr>
          <w:sz w:val="28"/>
          <w:szCs w:val="28"/>
        </w:rPr>
      </w:pPr>
      <w:r w:rsidRPr="007F0897">
        <w:rPr>
          <w:sz w:val="28"/>
          <w:szCs w:val="28"/>
        </w:rPr>
        <w:t xml:space="preserve">O segundo ponto é a Lei 8.009, que estabelece o bem de família. E a única exceção em que é possível a penhora do bem de família é do empregado doméstico. Está bem tratado na Lei 8.009. </w:t>
      </w:r>
    </w:p>
    <w:p w:rsidR="00A22CE5" w:rsidRPr="007F0897" w:rsidRDefault="00A22CE5" w:rsidP="007F0897">
      <w:pPr>
        <w:ind w:firstLine="1440"/>
        <w:jc w:val="both"/>
        <w:rPr>
          <w:sz w:val="28"/>
          <w:szCs w:val="28"/>
        </w:rPr>
      </w:pPr>
      <w:r w:rsidRPr="007F0897">
        <w:rPr>
          <w:sz w:val="28"/>
          <w:szCs w:val="28"/>
        </w:rPr>
        <w:t>Nós precisamos, com esse exemplo, Sr. Presidente, Sr. Relator, atentar-nos para repercussões da Emenda à Constituição, não só na área e seara trabalhista, previdenciária e no que se denomina custo Brasil. Eu estou levantando a repercussão disso no Código Penal; estou suscitando a repercussão em outras legislações. Porque senão, daqui a pouco, nós vamos ter um direito constitucional que vai ser inviabilizado pela norma subconstitucional, o que não seria possível obviamente, porque a norma subconstitucional está por baixo do Direito Constitucional. Mas nós precisamos dessas alterações. Eu estou fazendo esse levantamento e quero que este banco de horas, 2min30, fique arquivado aí.</w:t>
      </w:r>
    </w:p>
    <w:p w:rsidR="00A22CE5" w:rsidRPr="007F0897" w:rsidRDefault="00A22CE5" w:rsidP="007F0897">
      <w:pPr>
        <w:ind w:firstLine="1440"/>
        <w:jc w:val="both"/>
        <w:rPr>
          <w:sz w:val="28"/>
          <w:szCs w:val="28"/>
        </w:rPr>
      </w:pPr>
      <w:r w:rsidRPr="007F0897">
        <w:rPr>
          <w:b/>
          <w:bCs/>
          <w:sz w:val="28"/>
          <w:szCs w:val="28"/>
        </w:rPr>
        <w:t>O SR. ANTONIO CARLOS RODRIGUES</w:t>
      </w:r>
      <w:r w:rsidRPr="007F0897">
        <w:rPr>
          <w:sz w:val="28"/>
          <w:szCs w:val="28"/>
        </w:rPr>
        <w:t xml:space="preserve"> (PR – SP) – Olhe, só para acrescentar o que disse o Deputado Carlos. Em relação ao problema de creche no Município de São Paulo, hoje, só em parte da zona sul, nós temos mais de 30 mil crianças sem creche. Então, vai ser um engodo jogar isso para o Município. Eu penso que nós temos que estabelecer o auxílio-creche. Era só isso. Quanto ao resto, estou contemplado.</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Senador Jorge Viana. (</w:t>
      </w:r>
      <w:r w:rsidRPr="007F0897">
        <w:rPr>
          <w:i/>
          <w:iCs/>
          <w:sz w:val="28"/>
          <w:szCs w:val="28"/>
        </w:rPr>
        <w:t>Pausa.</w:t>
      </w:r>
      <w:r w:rsidRPr="007F0897">
        <w:rPr>
          <w:sz w:val="28"/>
          <w:szCs w:val="28"/>
        </w:rPr>
        <w:t>)</w:t>
      </w:r>
    </w:p>
    <w:p w:rsidR="00A22CE5" w:rsidRPr="007F0897" w:rsidRDefault="00A22CE5" w:rsidP="007F0897">
      <w:pPr>
        <w:ind w:firstLine="1440"/>
        <w:jc w:val="both"/>
        <w:rPr>
          <w:sz w:val="28"/>
          <w:szCs w:val="28"/>
        </w:rPr>
      </w:pPr>
      <w:r w:rsidRPr="007F0897">
        <w:rPr>
          <w:sz w:val="28"/>
          <w:szCs w:val="28"/>
        </w:rPr>
        <w:t>Não está presente. Deu uma saidinha, mas...</w:t>
      </w:r>
    </w:p>
    <w:p w:rsidR="00A22CE5" w:rsidRPr="007F0897" w:rsidRDefault="00A22CE5" w:rsidP="007F0897">
      <w:pPr>
        <w:ind w:firstLine="1440"/>
        <w:jc w:val="both"/>
        <w:rPr>
          <w:sz w:val="28"/>
          <w:szCs w:val="28"/>
        </w:rPr>
      </w:pPr>
      <w:r w:rsidRPr="007F0897">
        <w:rPr>
          <w:sz w:val="28"/>
          <w:szCs w:val="28"/>
        </w:rPr>
        <w:t>Senador Aloysio Nunes.</w:t>
      </w:r>
    </w:p>
    <w:p w:rsidR="00A22CE5" w:rsidRPr="007F0897" w:rsidRDefault="00A22CE5" w:rsidP="007F0897">
      <w:pPr>
        <w:ind w:firstLine="1440"/>
        <w:jc w:val="both"/>
        <w:rPr>
          <w:sz w:val="28"/>
          <w:szCs w:val="28"/>
        </w:rPr>
      </w:pPr>
      <w:r w:rsidRPr="007F0897">
        <w:rPr>
          <w:b/>
          <w:bCs/>
          <w:sz w:val="28"/>
          <w:szCs w:val="28"/>
        </w:rPr>
        <w:t>O SR. ALOYSIO NUNES FERREIRA</w:t>
      </w:r>
      <w:r w:rsidRPr="007F0897">
        <w:rPr>
          <w:sz w:val="28"/>
          <w:szCs w:val="28"/>
        </w:rPr>
        <w:t xml:space="preserve"> (PSDB – SP) – Sr. Presidente, Srs. Senadores, eu, em primeiro lugar, quero justificar minha pouca assiduidade a esta Comissão, exatamente em função do horário, porque, nesta mesma hora, nós temos a reunião da Comissão de Relações Exteriores, que se reúne na sala ao lado. E eu sou membro da Comissão e frequentemente relato proposições naquela Comissão. Até queria depois sugerir um horário alternativo para que nós pudéssemos... Exatamente...</w:t>
      </w:r>
    </w:p>
    <w:p w:rsidR="00A22CE5" w:rsidRPr="007F0897" w:rsidRDefault="00A22CE5" w:rsidP="007F0897">
      <w:pPr>
        <w:ind w:firstLine="1440"/>
        <w:jc w:val="both"/>
        <w:rPr>
          <w:sz w:val="28"/>
          <w:szCs w:val="28"/>
        </w:rPr>
      </w:pPr>
      <w:r w:rsidRPr="007F0897">
        <w:rPr>
          <w:sz w:val="28"/>
          <w:szCs w:val="28"/>
        </w:rPr>
        <w:t>Então, desculpem-me os colegas se estou chovendo no molhado ao abordar assunto já tratado. Mas, eu considero que a relação trabalho doméstico não é propriamente uma relação de carinho, de afeto, estamos todos na mesma família... É uma relação difícil! A relação salarial envolve um elemento de despotismo, em qualquer circunstância quando alguém é obrigado a vender sua força de trabalho para poder ganhar a vida.</w:t>
      </w:r>
    </w:p>
    <w:p w:rsidR="00A22CE5" w:rsidRPr="007F0897" w:rsidRDefault="00A22CE5" w:rsidP="007F0897">
      <w:pPr>
        <w:ind w:firstLine="1440"/>
        <w:jc w:val="both"/>
        <w:rPr>
          <w:sz w:val="28"/>
          <w:szCs w:val="28"/>
        </w:rPr>
      </w:pPr>
      <w:r w:rsidRPr="007F0897">
        <w:rPr>
          <w:sz w:val="28"/>
          <w:szCs w:val="28"/>
        </w:rPr>
        <w:t xml:space="preserve">Existe o despotismo patronal que é uma característica da relação salarial. Agora, nossa empresa é uma família! Família é conversa, isso não existe! Na relação do trabalho doméstico – é claro que há todo um clima de afeto, etc –, mas, é também uma relação despótica: o trabalhador ser obrigado a morar na casa do patrão, viver o dia inteiro na casa do patrão, estar sujeito às impertinências do patrão, à malcriação dos filhos do patrão. Não é uma coisa fácil... </w:t>
      </w:r>
    </w:p>
    <w:p w:rsidR="00A22CE5" w:rsidRPr="007F0897" w:rsidRDefault="00A22CE5" w:rsidP="007F0897">
      <w:pPr>
        <w:ind w:firstLine="1440"/>
        <w:jc w:val="both"/>
        <w:rPr>
          <w:sz w:val="28"/>
          <w:szCs w:val="28"/>
        </w:rPr>
      </w:pPr>
      <w:r w:rsidRPr="007F0897">
        <w:rPr>
          <w:sz w:val="28"/>
          <w:szCs w:val="28"/>
        </w:rPr>
        <w:t>Bom... Então... É claro que não há lucro; por isso, evidentemente, que, na PEC que nós aprovamos e que foi universalmente aplaudida, se exclui dos direitos de que desfrutam os trabalhadores em geral a participação nos lucros para os trabalhadores domésticos. Agora, eu creio que o fato de não ser uma relação que visa ao lucro não justifica a diminuição de alguns direitos que são fundamentais e que devem ser estendidos a todos. Paciência... Nós já aprovamos a PEC! A PEC foi boa, foi justa, e mais: ela vai levar a uma mudança nas relações familiares. Ela vai ter uma repercussão profunda na vida brasileira. Profunda!</w:t>
      </w:r>
    </w:p>
    <w:p w:rsidR="00A22CE5" w:rsidRPr="007F0897" w:rsidRDefault="00A22CE5" w:rsidP="007F0897">
      <w:pPr>
        <w:ind w:firstLine="1440"/>
        <w:jc w:val="both"/>
        <w:rPr>
          <w:sz w:val="28"/>
          <w:szCs w:val="28"/>
        </w:rPr>
      </w:pPr>
      <w:r w:rsidRPr="007F0897">
        <w:rPr>
          <w:sz w:val="28"/>
          <w:szCs w:val="28"/>
        </w:rPr>
        <w:t>Eu tenho todo respeito pelo querido colega o Líder da Câmara. Acho que ele já mencionou algumas iniciativas importantes que já está elaborando e conhece o assunto muito melhor do que eu, evidentemente. Mas minha sensação é a de que o Fundo de Garantia já vem sendo corroído por uma política errada, no meu entender, do Governo de conceder subsídios a programas como, por exemplo, Minha Casa, Minha Vida. O Fundo de Garantia já vem sendo corroído... Não tem por quê. Ele é uma poupança do trabalhador! Ele foi concebido para isso. Foi uma substituição da regra da estabilidade – os mais velhos aqui se lembram –, que foi substituída pelo Fundo de Garantia.</w:t>
      </w:r>
    </w:p>
    <w:p w:rsidR="00A22CE5" w:rsidRPr="007F0897" w:rsidRDefault="00A22CE5" w:rsidP="007F0897">
      <w:pPr>
        <w:ind w:firstLine="1440"/>
        <w:jc w:val="both"/>
        <w:rPr>
          <w:sz w:val="28"/>
          <w:szCs w:val="28"/>
        </w:rPr>
      </w:pPr>
      <w:r w:rsidRPr="007F0897">
        <w:rPr>
          <w:sz w:val="28"/>
          <w:szCs w:val="28"/>
        </w:rPr>
        <w:t xml:space="preserve">Então, eu não penso que seria correto. Eu acho que não seria correto diminuirmos essa poupança que fica à disposição do trabalhador em troca de algum 1% a mais para ser gasto no dia de hoje. Eu acho que a ideia da poupança para os dias difíceis deve ser preservada igualmente para todos. </w:t>
      </w:r>
    </w:p>
    <w:p w:rsidR="00A22CE5" w:rsidRPr="007F0897" w:rsidRDefault="00A22CE5" w:rsidP="007F0897">
      <w:pPr>
        <w:ind w:firstLine="1440"/>
        <w:jc w:val="both"/>
        <w:rPr>
          <w:sz w:val="28"/>
          <w:szCs w:val="28"/>
        </w:rPr>
      </w:pPr>
      <w:r w:rsidRPr="007F0897">
        <w:rPr>
          <w:sz w:val="28"/>
          <w:szCs w:val="28"/>
        </w:rPr>
        <w:t>Igualmente em relação à multa sobre o Fundo de Garantia contra a dispensa imotivada. Essa é uma regra que protege o emprego de todos, seja empregado doméstico... Agora: não visa a lucros. É verdade! Mas há outras instituições também que não visam ao lucro – associações sem fins lucrativos – cujos empregados também têm a proteção dessa regra contra a despedida imotivada. Não é algo que se aplique apenas às instituições, pessoas físicas ou jurídicas, que visem ao lucro mediante a exploração do trabalho alheio. Não há, talvez...</w:t>
      </w:r>
    </w:p>
    <w:p w:rsidR="00A22CE5" w:rsidRPr="007F0897" w:rsidRDefault="00A22CE5" w:rsidP="007F0897">
      <w:pPr>
        <w:ind w:firstLine="1440"/>
        <w:jc w:val="both"/>
        <w:rPr>
          <w:sz w:val="28"/>
          <w:szCs w:val="28"/>
        </w:rPr>
      </w:pPr>
      <w:r w:rsidRPr="007F0897">
        <w:rPr>
          <w:sz w:val="28"/>
          <w:szCs w:val="28"/>
        </w:rPr>
        <w:t xml:space="preserve">Então, por isso é que eu me permito... Claro que isso vai ser debatido ainda... Mas, minha primeira reação, meus caros amigos, é no sentido de ir com mais cautela nessa proposta. </w:t>
      </w:r>
    </w:p>
    <w:p w:rsidR="00A22CE5" w:rsidRPr="007F0897" w:rsidRDefault="00A22CE5" w:rsidP="007F0897">
      <w:pPr>
        <w:ind w:firstLine="1440"/>
        <w:jc w:val="both"/>
        <w:rPr>
          <w:sz w:val="28"/>
          <w:szCs w:val="28"/>
        </w:rPr>
      </w:pPr>
      <w:r w:rsidRPr="007F0897">
        <w:rPr>
          <w:sz w:val="28"/>
          <w:szCs w:val="28"/>
        </w:rPr>
        <w:t>Muito obrigado.</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Deputado Sérgio...</w:t>
      </w:r>
    </w:p>
    <w:p w:rsidR="00A22CE5" w:rsidRPr="007F0897" w:rsidRDefault="00A22CE5" w:rsidP="007F0897">
      <w:pPr>
        <w:ind w:firstLine="1440"/>
        <w:jc w:val="both"/>
        <w:rPr>
          <w:sz w:val="28"/>
          <w:szCs w:val="28"/>
        </w:rPr>
      </w:pPr>
      <w:r w:rsidRPr="007F0897">
        <w:rPr>
          <w:b/>
          <w:bCs/>
          <w:sz w:val="28"/>
          <w:szCs w:val="28"/>
        </w:rPr>
        <w:t xml:space="preserve">O SR. SÉRGIO SVEITER </w:t>
      </w:r>
      <w:r w:rsidRPr="007F0897">
        <w:rPr>
          <w:sz w:val="28"/>
          <w:szCs w:val="28"/>
        </w:rPr>
        <w:t>(PSD – RJ) – Sr. Presidente; meus colegas Deputados; Srs. Senadores e Sr. Senador, Relator...</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Deputado Sérgio, com permissão de V. Exª, parece-me que o Senador Jorge Viana está com um problema. Ele veio só para falar... Não há problema de ele...</w:t>
      </w:r>
    </w:p>
    <w:p w:rsidR="00A22CE5" w:rsidRPr="007F0897" w:rsidRDefault="00A22CE5" w:rsidP="007F0897">
      <w:pPr>
        <w:ind w:firstLine="1440"/>
        <w:jc w:val="both"/>
        <w:rPr>
          <w:sz w:val="28"/>
          <w:szCs w:val="28"/>
        </w:rPr>
      </w:pPr>
      <w:r w:rsidRPr="007F0897">
        <w:rPr>
          <w:b/>
          <w:bCs/>
          <w:sz w:val="28"/>
          <w:szCs w:val="28"/>
        </w:rPr>
        <w:t xml:space="preserve">O SR. SÉRGIO SVEITER </w:t>
      </w:r>
      <w:r w:rsidRPr="007F0897">
        <w:rPr>
          <w:sz w:val="28"/>
          <w:szCs w:val="28"/>
        </w:rPr>
        <w:t>(PSD – RJ) – Com certeza absoluta.</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 xml:space="preserve">(Cândido Vaccarezza. PT – SP) – Então, peço-lhe desculpas por interrompê-lo. </w:t>
      </w:r>
    </w:p>
    <w:p w:rsidR="00A22CE5" w:rsidRPr="007F0897" w:rsidRDefault="00A22CE5" w:rsidP="007F0897">
      <w:pPr>
        <w:ind w:firstLine="1440"/>
        <w:jc w:val="both"/>
        <w:rPr>
          <w:sz w:val="28"/>
          <w:szCs w:val="28"/>
        </w:rPr>
      </w:pPr>
      <w:r w:rsidRPr="007F0897">
        <w:rPr>
          <w:sz w:val="28"/>
          <w:szCs w:val="28"/>
        </w:rPr>
        <w:t>Então, vou passar a palavra para o Senador Jorge Viana e, em seguida, para V. Exª.</w:t>
      </w:r>
    </w:p>
    <w:p w:rsidR="00A22CE5" w:rsidRPr="007F0897" w:rsidRDefault="00A22CE5" w:rsidP="007F0897">
      <w:pPr>
        <w:ind w:firstLine="1440"/>
        <w:jc w:val="both"/>
        <w:rPr>
          <w:sz w:val="28"/>
          <w:szCs w:val="28"/>
        </w:rPr>
      </w:pPr>
      <w:r w:rsidRPr="007F0897">
        <w:rPr>
          <w:b/>
          <w:bCs/>
          <w:sz w:val="28"/>
          <w:szCs w:val="28"/>
        </w:rPr>
        <w:t xml:space="preserve">O SR. JORGE VIANA </w:t>
      </w:r>
      <w:r w:rsidRPr="007F0897">
        <w:rPr>
          <w:sz w:val="28"/>
          <w:szCs w:val="28"/>
        </w:rPr>
        <w:t>(PT – AC) – Deputado Sérgio, eu e o Senador Aloysio corremos para votar o nome de dois embaixadores e fomos indelicados de lá chegarmos só para votar, mas é assim que é essa vida da gente.</w:t>
      </w:r>
    </w:p>
    <w:p w:rsidR="00A22CE5" w:rsidRPr="007F0897" w:rsidRDefault="00A22CE5" w:rsidP="007F0897">
      <w:pPr>
        <w:ind w:firstLine="1440"/>
        <w:jc w:val="both"/>
        <w:rPr>
          <w:sz w:val="28"/>
          <w:szCs w:val="28"/>
        </w:rPr>
      </w:pPr>
      <w:r w:rsidRPr="007F0897">
        <w:rPr>
          <w:b/>
          <w:bCs/>
          <w:sz w:val="28"/>
          <w:szCs w:val="28"/>
        </w:rPr>
        <w:t xml:space="preserve">O SR. SÉRGIO SVEITER </w:t>
      </w:r>
      <w:r w:rsidRPr="007F0897">
        <w:rPr>
          <w:sz w:val="28"/>
          <w:szCs w:val="28"/>
        </w:rPr>
        <w:t>(PSD – RJ) – O Deputado Vacarezza, por exemplo, levou falta lá na Câmara...</w:t>
      </w:r>
    </w:p>
    <w:p w:rsidR="00A22CE5" w:rsidRPr="007F0897" w:rsidRDefault="00A22CE5" w:rsidP="007F0897">
      <w:pPr>
        <w:ind w:firstLine="1440"/>
        <w:jc w:val="both"/>
        <w:rPr>
          <w:sz w:val="28"/>
          <w:szCs w:val="28"/>
        </w:rPr>
      </w:pPr>
      <w:r w:rsidRPr="007F0897">
        <w:rPr>
          <w:b/>
          <w:bCs/>
          <w:sz w:val="28"/>
          <w:szCs w:val="28"/>
        </w:rPr>
        <w:t xml:space="preserve">O SR. JORGE VIANA </w:t>
      </w:r>
      <w:r w:rsidRPr="007F0897">
        <w:rPr>
          <w:sz w:val="28"/>
          <w:szCs w:val="28"/>
        </w:rPr>
        <w:t>(PT – AC) – E não duvido de sair lá depois que ele é um dos faltosos.</w:t>
      </w:r>
    </w:p>
    <w:p w:rsidR="00A22CE5" w:rsidRPr="007F0897" w:rsidRDefault="00A22CE5" w:rsidP="007F0897">
      <w:pPr>
        <w:ind w:firstLine="1440"/>
        <w:jc w:val="both"/>
        <w:rPr>
          <w:sz w:val="28"/>
          <w:szCs w:val="28"/>
        </w:rPr>
      </w:pPr>
      <w:r w:rsidRPr="007F0897">
        <w:rPr>
          <w:sz w:val="28"/>
          <w:szCs w:val="28"/>
        </w:rPr>
        <w:t xml:space="preserve">Eu, então, Deputado Sérgio, lhe agradeço. Eu estou indo para uma reunião do Conselho, no Sarah, e não tenho... Mas é um tema... </w:t>
      </w:r>
    </w:p>
    <w:p w:rsidR="00A22CE5" w:rsidRPr="007F0897" w:rsidRDefault="00A22CE5" w:rsidP="007F0897">
      <w:pPr>
        <w:ind w:firstLine="1440"/>
        <w:jc w:val="both"/>
        <w:rPr>
          <w:sz w:val="28"/>
          <w:szCs w:val="28"/>
        </w:rPr>
      </w:pPr>
      <w:r w:rsidRPr="007F0897">
        <w:rPr>
          <w:sz w:val="28"/>
          <w:szCs w:val="28"/>
        </w:rPr>
        <w:t>Eu tenho o privilégio de estar nesta Comissão e fiz até um pronunciamento. Eu entendo que essa conquista que nós tivemos, de procurar mecanismos de trazer para a formalidade mais de seis milhões de trabalhadoras e trabalhadores, é óbvio que é um passo importante, e celebramos todos. Mas, por mais que façamos um debate de horas, de dias, aqui, é uma relação de trabalho completamente diferente das que temos formalizadas no Brasil. Nisso eu concordo com o Deputado Carlos Sampaio, que está procurando algum mecanismo de tentar tratá-la de maneira diferente. E eu não acredito, sinceramente.</w:t>
      </w:r>
    </w:p>
    <w:p w:rsidR="00A22CE5" w:rsidRPr="007F0897" w:rsidRDefault="00A22CE5" w:rsidP="007F0897">
      <w:pPr>
        <w:ind w:firstLine="1440"/>
        <w:jc w:val="both"/>
        <w:rPr>
          <w:sz w:val="28"/>
          <w:szCs w:val="28"/>
        </w:rPr>
      </w:pPr>
      <w:r w:rsidRPr="007F0897">
        <w:rPr>
          <w:sz w:val="28"/>
          <w:szCs w:val="28"/>
        </w:rPr>
        <w:t>Primeiro, eu acho que é necessário que encontremos uma maneira nova, simplificada, de fazermos essa formalização. Mas não acredito que seja possível uma pura e simples adaptação do que temos hoje a essa situação, que é inadaptável. É uma relação, como já disse aqui, mesmo divergindo desse querido amigo Senador Aloysio Nunes, que envolve isto, uma aproximação entre quem gera um emprego e quem recebe o serviço, que não acontece em nenhuma outra relação de trabalho, pelo menos que eu conheça.</w:t>
      </w:r>
    </w:p>
    <w:p w:rsidR="00A22CE5" w:rsidRPr="007F0897" w:rsidRDefault="00A22CE5" w:rsidP="007F0897">
      <w:pPr>
        <w:ind w:firstLine="1440"/>
        <w:jc w:val="both"/>
        <w:rPr>
          <w:sz w:val="28"/>
          <w:szCs w:val="28"/>
        </w:rPr>
      </w:pPr>
      <w:r w:rsidRPr="007F0897">
        <w:rPr>
          <w:sz w:val="28"/>
          <w:szCs w:val="28"/>
        </w:rPr>
        <w:t>Então, nobre Relator Romero Jucá, V. Exª fez um relato muito interessante. Mas, por exemplo, a multa. Quanto à ideia de manter o recolhimento do FGTS, eu acho que fazer essa diferenciação é complicado. Mas querer achar um percentual da multa... Nós não vamos fechar essa equação de jeito nenhum.</w:t>
      </w:r>
    </w:p>
    <w:p w:rsidR="00A22CE5" w:rsidRPr="007F0897" w:rsidRDefault="00A22CE5" w:rsidP="007F0897">
      <w:pPr>
        <w:ind w:firstLine="1440"/>
        <w:jc w:val="both"/>
        <w:rPr>
          <w:sz w:val="28"/>
          <w:szCs w:val="28"/>
        </w:rPr>
      </w:pPr>
      <w:r w:rsidRPr="007F0897">
        <w:rPr>
          <w:sz w:val="28"/>
          <w:szCs w:val="28"/>
        </w:rPr>
        <w:t>Eu penso que nós temos aí alguns exemplos de que uma solução difícil para essa relação vai ter que nos colocar diante de um tratamento diferenciado disso, preservando só um ou outro ponto. Mas querer achar um percentual para a multa, por exemplo, acho que vai ser insanável.</w:t>
      </w:r>
    </w:p>
    <w:p w:rsidR="00A22CE5" w:rsidRPr="007F0897" w:rsidRDefault="00A22CE5" w:rsidP="007F0897">
      <w:pPr>
        <w:ind w:firstLine="1440"/>
        <w:jc w:val="both"/>
        <w:rPr>
          <w:sz w:val="28"/>
          <w:szCs w:val="28"/>
        </w:rPr>
      </w:pPr>
      <w:r w:rsidRPr="007F0897">
        <w:rPr>
          <w:sz w:val="28"/>
          <w:szCs w:val="28"/>
        </w:rPr>
        <w:t>Olhe, nós temos um risco. Eu sei que o nobre Senador Pedro Taques vai já colocar, com o conhecimento que tem... Mas, assim, nós podemos sair do informal para o ilegal nessa relação de trabalho e aí termos as mais diversas situações de ilegalidade que há. Mas, durante algum tempo, as convenções entre patrão e empregado estabeleceram algumas regras que foram aceitas por eles.</w:t>
      </w:r>
    </w:p>
    <w:p w:rsidR="00A22CE5" w:rsidRPr="007F0897" w:rsidRDefault="00A22CE5" w:rsidP="007F0897">
      <w:pPr>
        <w:ind w:firstLine="1440"/>
        <w:jc w:val="both"/>
        <w:rPr>
          <w:sz w:val="28"/>
          <w:szCs w:val="28"/>
        </w:rPr>
      </w:pPr>
      <w:r w:rsidRPr="007F0897">
        <w:rPr>
          <w:sz w:val="28"/>
          <w:szCs w:val="28"/>
        </w:rPr>
        <w:t>Eu não sei, nós vamos ter que fazer algo que seja inovador. Quando foi criado o microempresário, criaram-se regras exclusivas para aquela categoria, porque ali era diferente, na busca de trazer. Esta é uma coisa que está abaixo do microempresário, porque o empregado doméstico não é uma pessoa que esteja ali tendo algum lucro com a prestação do seu serviço, ao contrário. Nisso eu concordo com o Senador Aloysio Nunes.</w:t>
      </w:r>
    </w:p>
    <w:p w:rsidR="00A22CE5" w:rsidRPr="007F0897" w:rsidRDefault="00A22CE5" w:rsidP="007F0897">
      <w:pPr>
        <w:ind w:firstLine="1440"/>
        <w:jc w:val="both"/>
        <w:rPr>
          <w:sz w:val="28"/>
          <w:szCs w:val="28"/>
        </w:rPr>
      </w:pPr>
      <w:r w:rsidRPr="007F0897">
        <w:rPr>
          <w:sz w:val="28"/>
          <w:szCs w:val="28"/>
        </w:rPr>
        <w:t>Então, particularmente, a minha maior preocupação é que nós estamos vivendo no Brasil o que chamamos de inclusão social, que todos celebram. Pessoas estão ascendendo à classe média e tendo pleno emprego. Ora, é cultural essa relação de ter alguém para cuidar em casa. Outros países já estão longe disso. Nós, não. Nós estamos aprofundando isso. Estamos aumentando as pessoas em casa. Isso está acontecendo no nosso País.</w:t>
      </w:r>
    </w:p>
    <w:p w:rsidR="00A22CE5" w:rsidRPr="007F0897" w:rsidRDefault="00A22CE5" w:rsidP="007F0897">
      <w:pPr>
        <w:ind w:firstLine="1440"/>
        <w:jc w:val="both"/>
        <w:rPr>
          <w:sz w:val="28"/>
          <w:szCs w:val="28"/>
        </w:rPr>
      </w:pPr>
      <w:r w:rsidRPr="007F0897">
        <w:rPr>
          <w:sz w:val="28"/>
          <w:szCs w:val="28"/>
        </w:rPr>
        <w:t>Mas acho, Relator, que uma tentativa de adaptar tudo que nós temos pode não chegar a bom termo. Ter um boleto só, para o recolhimento – concordo! Mas não pode ser uma pura e simples discussão dos percentuais daquilo que um empregador tem que recolher ou que o empregado tem que recolher. Nós temos que encontrar algo que seja realmente mais do que isso. Algo inovador do ponto de vista...</w:t>
      </w:r>
    </w:p>
    <w:p w:rsidR="00A22CE5" w:rsidRPr="007F0897" w:rsidRDefault="00A22CE5" w:rsidP="007F0897">
      <w:pPr>
        <w:ind w:firstLine="1440"/>
        <w:jc w:val="both"/>
        <w:rPr>
          <w:sz w:val="28"/>
          <w:szCs w:val="28"/>
        </w:rPr>
      </w:pPr>
      <w:r w:rsidRPr="007F0897">
        <w:rPr>
          <w:sz w:val="28"/>
          <w:szCs w:val="28"/>
        </w:rPr>
        <w:t>E aí eu concluo dizendo que não sei se vamos ter, para esse caso, salvo algumas questões, um valor geral que vá para um fundo ou que vá para algo e que aquilo possa simplificar definitivamente a... Então, a minha proposta era pensar algo que possa implicar um percentual, um valor, que sirva para cumprir determinados recolhimentos necessários por parte do patrão e por parte do empregado. Era a ideia de início.</w:t>
      </w:r>
    </w:p>
    <w:p w:rsidR="00A22CE5" w:rsidRPr="007F0897" w:rsidRDefault="00A22CE5" w:rsidP="007F0897">
      <w:pPr>
        <w:ind w:firstLine="1440"/>
        <w:jc w:val="both"/>
        <w:rPr>
          <w:sz w:val="28"/>
          <w:szCs w:val="28"/>
        </w:rPr>
      </w:pPr>
      <w:r w:rsidRPr="007F0897">
        <w:rPr>
          <w:sz w:val="28"/>
          <w:szCs w:val="28"/>
        </w:rPr>
        <w:t>Eu inclusive vou trabalhar a construção de alguma proposta, para colaborar nesse sentido.</w:t>
      </w:r>
    </w:p>
    <w:p w:rsidR="00A22CE5" w:rsidRPr="007F0897" w:rsidRDefault="00A22CE5" w:rsidP="007F0897">
      <w:pPr>
        <w:ind w:firstLine="1440"/>
        <w:jc w:val="both"/>
        <w:rPr>
          <w:sz w:val="28"/>
          <w:szCs w:val="28"/>
        </w:rPr>
      </w:pPr>
      <w:r w:rsidRPr="007F0897">
        <w:rPr>
          <w:sz w:val="28"/>
          <w:szCs w:val="28"/>
        </w:rPr>
        <w:t>Muito obrigado.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A ideia é nós termos um padrão, um valor específico, definido.</w:t>
      </w:r>
    </w:p>
    <w:p w:rsidR="00A22CE5" w:rsidRPr="007F0897" w:rsidRDefault="00A22CE5" w:rsidP="007F0897">
      <w:pPr>
        <w:ind w:firstLine="1440"/>
        <w:jc w:val="both"/>
        <w:rPr>
          <w:sz w:val="28"/>
          <w:szCs w:val="28"/>
        </w:rPr>
      </w:pPr>
      <w:r w:rsidRPr="007F0897">
        <w:rPr>
          <w:sz w:val="28"/>
          <w:szCs w:val="28"/>
        </w:rPr>
        <w:t>É claro que, para fazer um valor numérico...</w:t>
      </w:r>
    </w:p>
    <w:p w:rsidR="00A22CE5" w:rsidRPr="007F0897" w:rsidRDefault="00A22CE5" w:rsidP="007F0897">
      <w:pPr>
        <w:ind w:firstLine="1440"/>
        <w:jc w:val="both"/>
        <w:rPr>
          <w:sz w:val="28"/>
          <w:szCs w:val="28"/>
        </w:rPr>
      </w:pPr>
      <w:r w:rsidRPr="007F0897">
        <w:rPr>
          <w:b/>
          <w:bCs/>
          <w:sz w:val="28"/>
          <w:szCs w:val="28"/>
        </w:rPr>
        <w:t xml:space="preserve">O SR. JORGE VIANA </w:t>
      </w:r>
      <w:r w:rsidRPr="007F0897">
        <w:rPr>
          <w:sz w:val="28"/>
          <w:szCs w:val="28"/>
        </w:rPr>
        <w:t>(PT – AC) – (</w:t>
      </w:r>
      <w:r w:rsidRPr="007F0897">
        <w:rPr>
          <w:i/>
          <w:iCs/>
          <w:sz w:val="28"/>
          <w:szCs w:val="28"/>
        </w:rPr>
        <w:t>Inaudível</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Não, x%, mas é isso. A ideia é isso. Só que esse recolhimento é redistribuído, porque o Fundo de Garantia não vai para o Tesouro Nacional. Ele vai para a conta do empregado. Então, o restante vai para o Tesouro Nacional, que vai cobrir as outras despesas. Mas é importante a sua colaboração, e eu aguardo que isso possa ser enviado.</w:t>
      </w:r>
    </w:p>
    <w:p w:rsidR="00A22CE5" w:rsidRPr="007F0897" w:rsidRDefault="00A22CE5" w:rsidP="007F0897">
      <w:pPr>
        <w:ind w:firstLine="1440"/>
        <w:jc w:val="both"/>
        <w:rPr>
          <w:sz w:val="28"/>
          <w:szCs w:val="28"/>
        </w:rPr>
      </w:pPr>
      <w:r w:rsidRPr="007F0897">
        <w:rPr>
          <w:b/>
          <w:bCs/>
          <w:sz w:val="28"/>
          <w:szCs w:val="28"/>
        </w:rPr>
        <w:t>O SR. PRESIDENTE</w:t>
      </w:r>
      <w:r w:rsidRPr="007F0897">
        <w:rPr>
          <w:sz w:val="28"/>
          <w:szCs w:val="28"/>
        </w:rPr>
        <w:t xml:space="preserve"> (Cândido Vaccarezza. PT – SP) – Deputado Sergio.</w:t>
      </w:r>
    </w:p>
    <w:p w:rsidR="00A22CE5" w:rsidRPr="007F0897" w:rsidRDefault="00A22CE5" w:rsidP="007F0897">
      <w:pPr>
        <w:ind w:firstLine="1440"/>
        <w:jc w:val="both"/>
        <w:rPr>
          <w:sz w:val="28"/>
          <w:szCs w:val="28"/>
        </w:rPr>
      </w:pPr>
      <w:r w:rsidRPr="007F0897">
        <w:rPr>
          <w:b/>
          <w:bCs/>
          <w:sz w:val="28"/>
          <w:szCs w:val="28"/>
        </w:rPr>
        <w:t>O SR. SERGIO ZVEITER</w:t>
      </w:r>
      <w:r w:rsidRPr="007F0897">
        <w:rPr>
          <w:sz w:val="28"/>
          <w:szCs w:val="28"/>
        </w:rPr>
        <w:t xml:space="preserve"> (PSD – RJ) – Bem, como eu ia dizendo, eminente Relator, as suas colocações, na minha visão, foram muito oportunas, muito objetivas, porque todos nós estamos passando por esse momento. V. Exª mesmo colocou que tem uma empregada doméstica e colocou as circunstâncias que norteiam essa relação. É o meu caso também.</w:t>
      </w:r>
    </w:p>
    <w:p w:rsidR="00A22CE5" w:rsidRPr="007F0897" w:rsidRDefault="00A22CE5" w:rsidP="007F0897">
      <w:pPr>
        <w:ind w:firstLine="1440"/>
        <w:jc w:val="both"/>
        <w:rPr>
          <w:sz w:val="28"/>
          <w:szCs w:val="28"/>
        </w:rPr>
      </w:pPr>
      <w:r w:rsidRPr="007F0897">
        <w:rPr>
          <w:sz w:val="28"/>
          <w:szCs w:val="28"/>
        </w:rPr>
        <w:t>Então, praticamente todos os assuntos que preocupam tanto os empregadores quanto aos empregados, foram abordados na sua colocação, eu sei porque eu estou vivendo esse momento, e estou tendo que tomar decisões também no meu âmbito familiar. Acho que a colocação do eminente Deputado Carlos – hein, Deputado Carlos? – foi muito oportuna, na reunião passada, de incluir essa matéria na pauta, e acho que, naturalmente, deve ser o Sub-Relator da matéria, pelo que eu estou depreendendo. Gostei muito, Senador Romero Jucá, da sua colocação no sentido de que, na próxima reunião, V. Exª vai trazer os principais temas para que cada um de nós, a exemplo do que aconteceu com o Deputado Miro Teixeira, possamos dar a nossa contribuição e possamos, também, nos empolgar com outras matérias tão importantes quanto essas que são colocadas agora, aqui, nesta reunião.</w:t>
      </w:r>
    </w:p>
    <w:p w:rsidR="00A22CE5" w:rsidRPr="007F0897" w:rsidRDefault="00A22CE5" w:rsidP="007F0897">
      <w:pPr>
        <w:ind w:firstLine="1440"/>
        <w:jc w:val="both"/>
        <w:rPr>
          <w:sz w:val="28"/>
          <w:szCs w:val="28"/>
        </w:rPr>
      </w:pPr>
      <w:r w:rsidRPr="007F0897">
        <w:rPr>
          <w:b/>
          <w:bCs/>
          <w:sz w:val="28"/>
          <w:szCs w:val="28"/>
        </w:rPr>
        <w:t>O SR. PRESIDENTE</w:t>
      </w:r>
      <w:r w:rsidRPr="007F0897">
        <w:rPr>
          <w:sz w:val="28"/>
          <w:szCs w:val="28"/>
        </w:rPr>
        <w:t xml:space="preserve"> (Cândido Vaccarezza. PT – SP) – Deputado Miro, Deputado Edinho depois, Deputado Miro...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Sr. Presidente, antes de o Deputado Miro Teixeira falar – quando eu tinha iniciado a minha fala, ele não estava presente ainda –, eu queria registrar, Deputado Miro, que, na próxima reunião, nós traremos, dividido por capítulos, por assuntos, temas que precisam ser regulamentados pela Constituição, que a Constituição exige que sejam regulamentados. São vazios hoje que existem e que, efetivamente, precisam ter prioridade. A ideia é nós dividirmos por temas, por capítulos, por assuntos da Constituição com os companheiros, cada um ser uma espécie de sub-relator para determinado tema. Por exemplo, o Deputado Carlos Sampaio é um especialista na questão da seguridade social. Então, a minha sugestão é de que ele pudesse se debruçar sobre isso.</w:t>
      </w:r>
    </w:p>
    <w:p w:rsidR="00A22CE5" w:rsidRPr="007F0897" w:rsidRDefault="00A22CE5" w:rsidP="007F0897">
      <w:pPr>
        <w:ind w:firstLine="1440"/>
        <w:jc w:val="both"/>
        <w:rPr>
          <w:sz w:val="28"/>
          <w:szCs w:val="28"/>
        </w:rPr>
      </w:pPr>
      <w:r w:rsidRPr="007F0897">
        <w:rPr>
          <w:sz w:val="28"/>
          <w:szCs w:val="28"/>
        </w:rPr>
        <w:t xml:space="preserve">No caso levantado por V. Exª da transparência, de preparar o Prodasen, de ter a questão da legislação brasileira colocada na forma como V. Exª defendeu, nós já avançamos nos contatos com o Prodasen, estão aqui os diretores do Prodasen. Então, eu queria sugerir que V. Exª pudesse ser o coordenador desse trabalho de transparência, não só da Comissão, mas da legislação brasileira como um todo, junto ao Prodasen, para realmente a gente se preparar. Nós temos o Google das leis brasileiras, efetivamente uma condição de facilitação de acesso e de transparência. </w:t>
      </w:r>
    </w:p>
    <w:p w:rsidR="00A22CE5" w:rsidRPr="007F0897" w:rsidRDefault="00A22CE5" w:rsidP="007F0897">
      <w:pPr>
        <w:ind w:firstLine="1440"/>
        <w:jc w:val="both"/>
        <w:rPr>
          <w:sz w:val="28"/>
          <w:szCs w:val="28"/>
        </w:rPr>
      </w:pPr>
      <w:r w:rsidRPr="007F0897">
        <w:rPr>
          <w:sz w:val="28"/>
          <w:szCs w:val="28"/>
        </w:rPr>
        <w:t>Então, queria sugerir o nome de V. Exª para coordenar esse trabalho.</w:t>
      </w:r>
    </w:p>
    <w:p w:rsidR="00A22CE5" w:rsidRPr="007F0897" w:rsidRDefault="00A22CE5" w:rsidP="007F0897">
      <w:pPr>
        <w:ind w:firstLine="1440"/>
        <w:jc w:val="both"/>
        <w:rPr>
          <w:sz w:val="28"/>
          <w:szCs w:val="28"/>
        </w:rPr>
      </w:pPr>
      <w:r w:rsidRPr="007F0897">
        <w:rPr>
          <w:b/>
          <w:bCs/>
          <w:sz w:val="28"/>
          <w:szCs w:val="28"/>
        </w:rPr>
        <w:t>O SR. PRESIDENTE</w:t>
      </w:r>
      <w:r w:rsidRPr="007F0897">
        <w:rPr>
          <w:sz w:val="28"/>
          <w:szCs w:val="28"/>
        </w:rPr>
        <w:t xml:space="preserve"> (Cândido Vaccarezza. PT – SP) – Muito bem, Relator. </w:t>
      </w:r>
    </w:p>
    <w:p w:rsidR="00A22CE5" w:rsidRPr="007F0897" w:rsidRDefault="00A22CE5" w:rsidP="007F0897">
      <w:pPr>
        <w:ind w:firstLine="1440"/>
        <w:jc w:val="both"/>
        <w:rPr>
          <w:sz w:val="28"/>
          <w:szCs w:val="28"/>
        </w:rPr>
      </w:pPr>
      <w:r w:rsidRPr="007F0897">
        <w:rPr>
          <w:sz w:val="28"/>
          <w:szCs w:val="28"/>
        </w:rPr>
        <w:t>Deputado Miro.</w:t>
      </w:r>
    </w:p>
    <w:p w:rsidR="00A22CE5" w:rsidRPr="007F0897" w:rsidRDefault="00A22CE5" w:rsidP="007F0897">
      <w:pPr>
        <w:ind w:firstLine="1440"/>
        <w:jc w:val="both"/>
        <w:rPr>
          <w:sz w:val="28"/>
          <w:szCs w:val="28"/>
        </w:rPr>
      </w:pPr>
      <w:r w:rsidRPr="007F0897">
        <w:rPr>
          <w:b/>
          <w:bCs/>
          <w:sz w:val="28"/>
          <w:szCs w:val="28"/>
        </w:rPr>
        <w:t>O SR. MIRO TEIXEIRA</w:t>
      </w:r>
      <w:r w:rsidRPr="007F0897">
        <w:rPr>
          <w:sz w:val="28"/>
          <w:szCs w:val="28"/>
        </w:rPr>
        <w:t xml:space="preserve"> (PDT – RJ) – Eu aceito e agradeço. </w:t>
      </w:r>
    </w:p>
    <w:p w:rsidR="00A22CE5" w:rsidRPr="007F0897" w:rsidRDefault="00A22CE5" w:rsidP="007F0897">
      <w:pPr>
        <w:ind w:firstLine="1440"/>
        <w:jc w:val="both"/>
        <w:rPr>
          <w:sz w:val="28"/>
          <w:szCs w:val="28"/>
        </w:rPr>
      </w:pPr>
      <w:r w:rsidRPr="007F0897">
        <w:rPr>
          <w:sz w:val="28"/>
          <w:szCs w:val="28"/>
        </w:rPr>
        <w:t xml:space="preserve">E tenho uma outra sugestão antes de entrar nesse assunto. O nosso País tem planejamento para tudo que nós imaginarmos e planejamento de boa qualidade. Estou falando de grandes portos, grandes obras. Planejamento existe. Entra-se nos </w:t>
      </w:r>
      <w:r w:rsidRPr="007F0897">
        <w:rPr>
          <w:i/>
          <w:iCs/>
          <w:sz w:val="28"/>
          <w:szCs w:val="28"/>
        </w:rPr>
        <w:t>sites</w:t>
      </w:r>
      <w:r w:rsidRPr="007F0897">
        <w:rPr>
          <w:sz w:val="28"/>
          <w:szCs w:val="28"/>
        </w:rPr>
        <w:t xml:space="preserve"> dos Ministérios e se vê que há, sim, há, sim, a projeção das necessidades e tudo o mais.</w:t>
      </w:r>
    </w:p>
    <w:p w:rsidR="00A22CE5" w:rsidRPr="007F0897" w:rsidRDefault="00A22CE5" w:rsidP="007F0897">
      <w:pPr>
        <w:ind w:firstLine="1440"/>
        <w:jc w:val="both"/>
        <w:rPr>
          <w:sz w:val="28"/>
          <w:szCs w:val="28"/>
        </w:rPr>
      </w:pPr>
      <w:r w:rsidRPr="007F0897">
        <w:rPr>
          <w:sz w:val="28"/>
          <w:szCs w:val="28"/>
        </w:rPr>
        <w:t>O que está faltando? Está faltando o que se chama de gerenciamento, que não é governamental, não é uma culpa, digamos assim, de governo. Qual é o governo que não quer preparar rapidamente as coisas? É porque há gargalos.</w:t>
      </w:r>
    </w:p>
    <w:p w:rsidR="00A22CE5" w:rsidRPr="007F0897" w:rsidRDefault="00A22CE5" w:rsidP="007F0897">
      <w:pPr>
        <w:ind w:firstLine="1440"/>
        <w:jc w:val="both"/>
        <w:rPr>
          <w:sz w:val="28"/>
          <w:szCs w:val="28"/>
        </w:rPr>
      </w:pPr>
      <w:r w:rsidRPr="007F0897">
        <w:rPr>
          <w:sz w:val="28"/>
          <w:szCs w:val="28"/>
        </w:rPr>
        <w:t>Então, a exemplo dessa discussão sobre emprego doméstico, eu queria pedir que se colocasse também no rol das prioridades o exame que não depende exclusivamente de consolidação das leis, depende de uma desburocratização das atividades. Desburocratização das atividades. Isso aí nós temos que fazer, sem criar o ministério da desburocratização, não é?</w:t>
      </w:r>
    </w:p>
    <w:p w:rsidR="00A22CE5" w:rsidRPr="007F0897" w:rsidRDefault="00A22CE5" w:rsidP="007F0897">
      <w:pPr>
        <w:ind w:firstLine="1440"/>
        <w:jc w:val="both"/>
        <w:rPr>
          <w:sz w:val="28"/>
          <w:szCs w:val="28"/>
        </w:rPr>
      </w:pPr>
      <w:r w:rsidRPr="007F0897">
        <w:rPr>
          <w:sz w:val="28"/>
          <w:szCs w:val="28"/>
        </w:rPr>
        <w:t>Eu fiquei muito impressionado com o dado sobre cheiro e gás, essa tecnologia, espremer lá a esponja, enfim, exploração de petróleo e gás nos Estados Unidos. Parece-me que foi na Pensilvânia, num Estado, houve 2,2 mil autorizações para empreendedores ao longo de um ano. Ao longo de um ano.</w:t>
      </w:r>
    </w:p>
    <w:p w:rsidR="00A22CE5" w:rsidRPr="007F0897" w:rsidRDefault="00A22CE5" w:rsidP="007F0897">
      <w:pPr>
        <w:ind w:firstLine="1440"/>
        <w:jc w:val="both"/>
        <w:rPr>
          <w:sz w:val="28"/>
          <w:szCs w:val="28"/>
        </w:rPr>
      </w:pPr>
      <w:r w:rsidRPr="007F0897">
        <w:rPr>
          <w:sz w:val="28"/>
          <w:szCs w:val="28"/>
        </w:rPr>
        <w:t xml:space="preserve"> Mas imagina qualquer coisa parecida aqui no nosso País. Eu não estou dizendo... É claro que aqui nós temos a nossa Petrobras, que é maravilhosa. E nós todos estamos trabalhando muito para fortalecer a Petrobras. E acho que ela pode sair mais fortalecida até nesse caso especificamente. Mas estou falando também de outros setores. Eu estou falando da construção de estradas de ferro, hidrovia.</w:t>
      </w:r>
    </w:p>
    <w:p w:rsidR="00A22CE5" w:rsidRPr="007F0897" w:rsidRDefault="00A22CE5" w:rsidP="007F0897">
      <w:pPr>
        <w:ind w:firstLine="1440"/>
        <w:jc w:val="both"/>
        <w:rPr>
          <w:sz w:val="28"/>
          <w:szCs w:val="28"/>
        </w:rPr>
      </w:pPr>
      <w:r w:rsidRPr="007F0897">
        <w:rPr>
          <w:sz w:val="28"/>
          <w:szCs w:val="28"/>
        </w:rPr>
        <w:t>Eu ouvi um relato de que não se pode fazer eclusa, que baratearia muito custos de transporte e, consequentemente, daria mais lucro ao produtor de grãos do Brasil, porque você tem discussões sobre um pedaço de uma pedra, que é muito importante. Estaria a bilhões de anos, é claro, mas não é possível que não haja fórmulas legais, alternativas para que se conciliem todos esses interesses.</w:t>
      </w:r>
    </w:p>
    <w:p w:rsidR="00A22CE5" w:rsidRPr="007F0897" w:rsidRDefault="00A22CE5" w:rsidP="007F0897">
      <w:pPr>
        <w:ind w:firstLine="1440"/>
        <w:jc w:val="both"/>
        <w:rPr>
          <w:sz w:val="28"/>
          <w:szCs w:val="28"/>
        </w:rPr>
      </w:pPr>
      <w:r w:rsidRPr="007F0897">
        <w:rPr>
          <w:sz w:val="28"/>
          <w:szCs w:val="28"/>
        </w:rPr>
        <w:t xml:space="preserve">Então, acho que o desenvolvimento do Brasil tem que ser uma meta nossa também. De que maneira? Acabando com os gargalos. Como trabalharíamos? Ostensivamente, dirigindo-nos às entidades empresariais, por </w:t>
      </w:r>
      <w:r w:rsidRPr="007F0897">
        <w:rPr>
          <w:i/>
          <w:iCs/>
          <w:sz w:val="28"/>
          <w:szCs w:val="28"/>
        </w:rPr>
        <w:t>e-mail</w:t>
      </w:r>
      <w:r w:rsidRPr="007F0897">
        <w:rPr>
          <w:sz w:val="28"/>
          <w:szCs w:val="28"/>
        </w:rPr>
        <w:t xml:space="preserve"> até, pedindo que indiquem que gargalos eles detectam.</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Só para registrar a V. Exª.</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Concedo o aparte.</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Nós pedimos já audiência com as confederações, porque elas têm uma pauta de proposição legislativa que pode, efetivamente, caminhar nessa direção. Vamos comunicar essas audiências e convidar todos os membros que quiserem participar: confederações, federações de bancos e centrais sindicais também. Eu acho que temos que trabalhar dos dois lados. Isso já está na previsão do trabalho.</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 xml:space="preserve">(PDT – RJ) – Um espetáculo. Agora, vamos desburocratizar isso também. Eu acho que pode ir por </w:t>
      </w:r>
      <w:r w:rsidRPr="007F0897">
        <w:rPr>
          <w:i/>
          <w:iCs/>
          <w:sz w:val="28"/>
          <w:szCs w:val="28"/>
        </w:rPr>
        <w:t>e-mail</w:t>
      </w:r>
      <w:r w:rsidRPr="007F0897">
        <w:rPr>
          <w:sz w:val="28"/>
          <w:szCs w:val="28"/>
        </w:rPr>
        <w:t>, e eles mandarem logo. Eles devem ter estudos.</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 xml:space="preserve">(PMDB – RR) – Tem, tem. </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Porque nós também temos a solenização das coisas no Brasil, que faz com que elas demorem tudo. Tudo é muito solene. Eu até compreendo... E a audiência pública vira uma falação enorme. Desculpem. Eu não procuro muito as palavras e, às vezes...</w:t>
      </w:r>
    </w:p>
    <w:p w:rsidR="00A22CE5" w:rsidRPr="007F0897" w:rsidRDefault="00A22CE5" w:rsidP="007F0897">
      <w:pPr>
        <w:jc w:val="center"/>
        <w:rPr>
          <w:i/>
          <w:iCs/>
          <w:sz w:val="28"/>
          <w:szCs w:val="28"/>
        </w:rPr>
      </w:pPr>
      <w:r w:rsidRPr="007F0897">
        <w:rPr>
          <w:sz w:val="28"/>
          <w:szCs w:val="28"/>
        </w:rPr>
        <w:t>(</w:t>
      </w:r>
      <w:r w:rsidRPr="007F0897">
        <w:rPr>
          <w:i/>
          <w:iCs/>
          <w:sz w:val="28"/>
          <w:szCs w:val="28"/>
        </w:rPr>
        <w:t>Soa a campainha.</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Eu vou encerrar. Tocou a campainha.</w:t>
      </w:r>
    </w:p>
    <w:p w:rsidR="00A22CE5" w:rsidRPr="007F0897" w:rsidRDefault="00A22CE5" w:rsidP="007F0897">
      <w:pPr>
        <w:ind w:firstLine="1440"/>
        <w:jc w:val="both"/>
        <w:rPr>
          <w:sz w:val="28"/>
          <w:szCs w:val="28"/>
        </w:rPr>
      </w:pPr>
      <w:r w:rsidRPr="007F0897">
        <w:rPr>
          <w:sz w:val="28"/>
          <w:szCs w:val="28"/>
        </w:rPr>
        <w:t>Penso que nós temos que criar esse núcleo aqui, a exemplo do que foi criado para essa relevante discussão do emprego doméstico, núcleo que não depende, exclusivamente, de consolidação de leis. Depende de uma modernização – eu não gosto muito da expressão –, depende de uma agressiva leitura do que é necessário para acabar essa discussão bissexta de que o País precisa de gestão. Mas nós temos um papel como legisladores nisso aí, porque o funcionário que está sentado em qualquer repartição está cumprindo uma lei. Somos nós que temos essa responsabilidade e temos que assumi-la. Acho que, desburocratizando, inclusive, essa iniciativa, hoje V. Exªs já podem fazer pelo mecanismo até da entrevista coletiva. Mandem suas sugestões rapidamente. Onde estão os gargalos?</w:t>
      </w:r>
    </w:p>
    <w:p w:rsidR="00A22CE5" w:rsidRPr="007F0897" w:rsidRDefault="00A22CE5" w:rsidP="007F0897">
      <w:pPr>
        <w:ind w:firstLine="1440"/>
        <w:jc w:val="both"/>
        <w:rPr>
          <w:sz w:val="28"/>
          <w:szCs w:val="28"/>
        </w:rPr>
      </w:pPr>
      <w:r w:rsidRPr="007F0897">
        <w:rPr>
          <w:sz w:val="28"/>
          <w:szCs w:val="28"/>
        </w:rPr>
        <w:t>Então, insisto muito que se priorize esse debate. Gostaria que V. Exª, depois, se fosse o caso, submetesse, embora V. Exª já tenha dito até que havia tomado a iniciativa de visitar algumas confederações e tudo mais... Acho que é para nós começarmos amanhã cedo ou hoje ainda esse tipo de trabalho. O País precisa disso em função do que está-se passando nos Estados Unidos, na Europa, aquele blocão comercial que está sendo feito, que vai se passar a partir daí com o avanço da China, inclusive sobre a África. Há um mundo de questões que não podem nos permitir imobilismo. Não podem permitir imobilismo.</w:t>
      </w:r>
    </w:p>
    <w:p w:rsidR="00A22CE5" w:rsidRPr="007F0897" w:rsidRDefault="00A22CE5" w:rsidP="007F0897">
      <w:pPr>
        <w:ind w:firstLine="1440"/>
        <w:jc w:val="both"/>
        <w:rPr>
          <w:sz w:val="28"/>
          <w:szCs w:val="28"/>
        </w:rPr>
      </w:pPr>
      <w:r w:rsidRPr="007F0897">
        <w:rPr>
          <w:sz w:val="28"/>
          <w:szCs w:val="28"/>
        </w:rPr>
        <w:t>Concordo com o Senador Aloysio Nunes Ferreira em 90% do que disse sobre essa discussão da qualidade, as abordagens até sociológicas dessa relação patrão-empregado no trabalho doméstico. Há uma diferença enorme. É claro que há uma diferença enorme entre outras atividades e o trabalho doméstico na relação com o empregador. É claro que ainda há uma visão atrasada em alguns setores da sociedade, mas não em outros, que já reconhecem os direitos há muito tempo, muito antes da emenda constitucional já contornavam toda a burocracia do Fundo de Garantia. É preciso se registrar como empregador individual para poder fazer...</w:t>
      </w:r>
    </w:p>
    <w:p w:rsidR="00A22CE5" w:rsidRPr="007F0897" w:rsidRDefault="00A22CE5" w:rsidP="007F0897">
      <w:pPr>
        <w:ind w:firstLine="1440"/>
        <w:jc w:val="both"/>
        <w:rPr>
          <w:sz w:val="28"/>
          <w:szCs w:val="28"/>
        </w:rPr>
      </w:pPr>
      <w:r w:rsidRPr="007F0897">
        <w:rPr>
          <w:b/>
          <w:bCs/>
          <w:sz w:val="28"/>
          <w:szCs w:val="28"/>
        </w:rPr>
        <w:t xml:space="preserve">O SR. ALOYSIO NUNES FERREIRA </w:t>
      </w:r>
      <w:r w:rsidRPr="007F0897">
        <w:rPr>
          <w:sz w:val="28"/>
          <w:szCs w:val="28"/>
        </w:rPr>
        <w:t>(/PSDB – SP) – É impossível hoje...</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É preciso ter o certificado digital...</w:t>
      </w:r>
    </w:p>
    <w:p w:rsidR="00A22CE5" w:rsidRPr="007F0897" w:rsidRDefault="00A22CE5" w:rsidP="007F0897">
      <w:pPr>
        <w:ind w:firstLine="1440"/>
        <w:jc w:val="both"/>
        <w:rPr>
          <w:sz w:val="28"/>
          <w:szCs w:val="28"/>
        </w:rPr>
      </w:pPr>
      <w:r w:rsidRPr="007F0897">
        <w:rPr>
          <w:b/>
          <w:bCs/>
          <w:sz w:val="28"/>
          <w:szCs w:val="28"/>
        </w:rPr>
        <w:t xml:space="preserve">O SR. ALOYSIO NUNES FERREIRA </w:t>
      </w:r>
      <w:r w:rsidRPr="007F0897">
        <w:rPr>
          <w:sz w:val="28"/>
          <w:szCs w:val="28"/>
        </w:rPr>
        <w:t>(PSDB – SP) – É impossível, eu tentei... É impossível.</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 xml:space="preserve">(Cândido Vaccareza. PT – SP) – Senadores e Deputados, vamos deixar o debate para depois, porque hoje nosso tempo é exíguo e esse tema vai ser o ponto central do debate aqui até o dia 23. </w:t>
      </w:r>
    </w:p>
    <w:p w:rsidR="00A22CE5" w:rsidRPr="007F0897" w:rsidRDefault="00A22CE5" w:rsidP="007F0897">
      <w:pPr>
        <w:ind w:firstLine="1440"/>
        <w:jc w:val="both"/>
        <w:rPr>
          <w:sz w:val="28"/>
          <w:szCs w:val="28"/>
        </w:rPr>
      </w:pPr>
      <w:r w:rsidRPr="007F0897">
        <w:rPr>
          <w:sz w:val="28"/>
          <w:szCs w:val="28"/>
        </w:rPr>
        <w:t>Deputado Miro, conclua em trinta segundos.</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 xml:space="preserve">(PDT – RJ) – Eu acho até que há uma simplicidade maior em relação à maneira como as coisas estão sendo exibidas. Há uma simplicidade muito maior, basta que o poder público assuma uma transição, porque vai ser preciso uma transição mesmo. Então, que se dê às pessoas, por exemplo, o direito de descontar do imposto a pagar – o lar não tem faturamento, despesas operacionais –, do imposto pessoal a pagar, todas as despesas relativas à equalização da execução dos direitos empregatícios, porque não pode ser pela metade, não pode ser uma coisa assim... </w:t>
      </w:r>
    </w:p>
    <w:p w:rsidR="00A22CE5" w:rsidRPr="007F0897" w:rsidRDefault="00A22CE5" w:rsidP="007F0897">
      <w:pPr>
        <w:ind w:firstLine="1440"/>
        <w:jc w:val="both"/>
        <w:rPr>
          <w:sz w:val="28"/>
          <w:szCs w:val="28"/>
        </w:rPr>
      </w:pPr>
      <w:r w:rsidRPr="007F0897">
        <w:rPr>
          <w:sz w:val="28"/>
          <w:szCs w:val="28"/>
        </w:rPr>
        <w:t>Continua havendo uma diferença entre o emprego doméstico e outros. Por quê? “Não, vai ser um fundo de garantia menor, vai ter isso menor...”. Isso não vai criar as condições de igualdade que nós estamos querendo nessa relação de emprego.</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Vamos concluir, Deputado</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Não, Deputado Vaccarezza, eu concluí. Obrigado.</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Muito bem.</w:t>
      </w:r>
    </w:p>
    <w:p w:rsidR="00A22CE5" w:rsidRPr="007F0897" w:rsidRDefault="00A22CE5" w:rsidP="007F0897">
      <w:pPr>
        <w:ind w:firstLine="1440"/>
        <w:jc w:val="both"/>
        <w:rPr>
          <w:sz w:val="28"/>
          <w:szCs w:val="28"/>
        </w:rPr>
      </w:pPr>
      <w:r w:rsidRPr="007F0897">
        <w:rPr>
          <w:sz w:val="28"/>
          <w:szCs w:val="28"/>
        </w:rPr>
        <w:t>Deputado Edson Araújo.</w:t>
      </w:r>
    </w:p>
    <w:p w:rsidR="00A22CE5" w:rsidRPr="007F0897" w:rsidRDefault="00A22CE5" w:rsidP="007F0897">
      <w:pPr>
        <w:ind w:firstLine="1440"/>
        <w:jc w:val="both"/>
        <w:rPr>
          <w:sz w:val="28"/>
          <w:szCs w:val="28"/>
        </w:rPr>
      </w:pPr>
      <w:r w:rsidRPr="007F0897">
        <w:rPr>
          <w:b/>
          <w:bCs/>
          <w:sz w:val="28"/>
          <w:szCs w:val="28"/>
        </w:rPr>
        <w:t xml:space="preserve">O SR. EDINHO ARAÚJO </w:t>
      </w:r>
      <w:r w:rsidRPr="007F0897">
        <w:rPr>
          <w:sz w:val="28"/>
          <w:szCs w:val="28"/>
        </w:rPr>
        <w:t>(PMDB – SP) – Não, eu sou Edinho mesmo.</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Edinho, eu sei.</w:t>
      </w:r>
    </w:p>
    <w:p w:rsidR="00A22CE5" w:rsidRPr="007F0897" w:rsidRDefault="00A22CE5" w:rsidP="007F0897">
      <w:pPr>
        <w:ind w:firstLine="1440"/>
        <w:jc w:val="both"/>
        <w:rPr>
          <w:sz w:val="28"/>
          <w:szCs w:val="28"/>
        </w:rPr>
      </w:pPr>
      <w:r w:rsidRPr="007F0897">
        <w:rPr>
          <w:b/>
          <w:bCs/>
          <w:sz w:val="28"/>
          <w:szCs w:val="28"/>
        </w:rPr>
        <w:t xml:space="preserve">O SR. EDINHO ARAÚJO </w:t>
      </w:r>
      <w:r w:rsidRPr="007F0897">
        <w:rPr>
          <w:sz w:val="28"/>
          <w:szCs w:val="28"/>
        </w:rPr>
        <w:t>(PMDB – SP) – Presidente, caro Relator, colegas...</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Vamos ouvir o Deputado Edinho Araújo, porque precisamos...</w:t>
      </w:r>
    </w:p>
    <w:p w:rsidR="00A22CE5" w:rsidRPr="007F0897" w:rsidRDefault="00A22CE5" w:rsidP="007F0897">
      <w:pPr>
        <w:ind w:firstLine="1440"/>
        <w:jc w:val="both"/>
        <w:rPr>
          <w:sz w:val="28"/>
          <w:szCs w:val="28"/>
        </w:rPr>
      </w:pPr>
      <w:r w:rsidRPr="007F0897">
        <w:rPr>
          <w:b/>
          <w:bCs/>
          <w:sz w:val="28"/>
          <w:szCs w:val="28"/>
        </w:rPr>
        <w:t xml:space="preserve">O SR. EDINHO ARAÚJO </w:t>
      </w:r>
      <w:r w:rsidRPr="007F0897">
        <w:rPr>
          <w:sz w:val="28"/>
          <w:szCs w:val="28"/>
        </w:rPr>
        <w:t xml:space="preserve">(PMDB – SP) – Colegas Senadores e Deputados, Sr. Presidente, Relator, eu considero oportuna a prioridade dada à emenda constitucional do emprego doméstico. Acho realmente que devemos nos debruçar sobre isso. Trata-se de colher informações em todos os trabalhos já realizados sobre esse tema no Senado, na Câmara e em todas as unidades da Federação. Se fizermos isso, poderemos avançar, e sem necessidade de audiências públicas. Acho que inicialmente o trabalho deve ser o de coletar informações, dados sobre trabalhos realizados, para evitar o retrabalho, para evitar repetir um trabalho em cima de questões já estudadas. </w:t>
      </w:r>
    </w:p>
    <w:p w:rsidR="00A22CE5" w:rsidRPr="007F0897" w:rsidRDefault="00A22CE5" w:rsidP="007F0897">
      <w:pPr>
        <w:ind w:firstLine="1440"/>
        <w:jc w:val="both"/>
        <w:rPr>
          <w:sz w:val="28"/>
          <w:szCs w:val="28"/>
        </w:rPr>
      </w:pPr>
      <w:r w:rsidRPr="007F0897">
        <w:rPr>
          <w:sz w:val="28"/>
          <w:szCs w:val="28"/>
        </w:rPr>
        <w:t>Com relação a essa questão que V. Exª colocou, Senador Jucá, quanto a estudos, reuniões realizadas, com relação à diminuição de alíquotas, de índices, de percentuais: para mim a questão mais importante é a questão do banco de horas, porque isso vai ao encontro dos interesses do empregado, da empregada, do empregador. Estão estabelecidas as 44 horas, mas nós sabemos que muitas vezes o trabalho é maior e muitas vezes é menor, depende de cada realidade.</w:t>
      </w:r>
    </w:p>
    <w:p w:rsidR="00A22CE5" w:rsidRPr="007F0897" w:rsidRDefault="00A22CE5" w:rsidP="007F0897">
      <w:pPr>
        <w:ind w:firstLine="1440"/>
        <w:jc w:val="both"/>
        <w:rPr>
          <w:sz w:val="28"/>
          <w:szCs w:val="28"/>
        </w:rPr>
      </w:pPr>
      <w:r w:rsidRPr="007F0897">
        <w:rPr>
          <w:b/>
          <w:bCs/>
          <w:sz w:val="28"/>
          <w:szCs w:val="28"/>
        </w:rPr>
        <w:t xml:space="preserve">O SR. ALOYSIO NUNES FERREIRA </w:t>
      </w:r>
      <w:r w:rsidRPr="007F0897">
        <w:rPr>
          <w:sz w:val="28"/>
          <w:szCs w:val="28"/>
        </w:rPr>
        <w:t>(PSDB – SP) – Todas as minhas colegas de pilates perguntaram hoje: “Como é que vai ficar o banco de horas?”.</w:t>
      </w:r>
    </w:p>
    <w:p w:rsidR="00A22CE5" w:rsidRPr="007F0897" w:rsidRDefault="00A22CE5" w:rsidP="007F0897">
      <w:pPr>
        <w:ind w:firstLine="1440"/>
        <w:jc w:val="both"/>
        <w:rPr>
          <w:sz w:val="28"/>
          <w:szCs w:val="28"/>
        </w:rPr>
      </w:pPr>
      <w:r w:rsidRPr="007F0897">
        <w:rPr>
          <w:b/>
          <w:bCs/>
          <w:sz w:val="28"/>
          <w:szCs w:val="28"/>
        </w:rPr>
        <w:t xml:space="preserve">O SR. EDINHO ARAÚJO </w:t>
      </w:r>
      <w:r w:rsidRPr="007F0897">
        <w:rPr>
          <w:sz w:val="28"/>
          <w:szCs w:val="28"/>
        </w:rPr>
        <w:t xml:space="preserve">(PMDB – SP) – Exatamente, essa é uma questão é muito interessante. </w:t>
      </w:r>
    </w:p>
    <w:p w:rsidR="00A22CE5" w:rsidRPr="007F0897" w:rsidRDefault="00A22CE5" w:rsidP="007F0897">
      <w:pPr>
        <w:ind w:firstLine="1440"/>
        <w:jc w:val="both"/>
        <w:rPr>
          <w:sz w:val="28"/>
          <w:szCs w:val="28"/>
        </w:rPr>
      </w:pPr>
      <w:r w:rsidRPr="007F0897">
        <w:rPr>
          <w:sz w:val="28"/>
          <w:szCs w:val="28"/>
        </w:rPr>
        <w:t>Não sei se nesse caso é apenas a questão de regulamentação. Como é que é? Como é que é o caso desse diploma legal?</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Vai ser preciso colocar na lei, é preciso haver uma previsão legal sobre banco de horas para o trabalho doméstico.</w:t>
      </w:r>
    </w:p>
    <w:p w:rsidR="00A22CE5" w:rsidRPr="007F0897" w:rsidRDefault="00A22CE5" w:rsidP="007F0897">
      <w:pPr>
        <w:ind w:firstLine="1440"/>
        <w:jc w:val="both"/>
        <w:rPr>
          <w:sz w:val="28"/>
          <w:szCs w:val="28"/>
        </w:rPr>
      </w:pPr>
      <w:r w:rsidRPr="007F0897">
        <w:rPr>
          <w:b/>
          <w:bCs/>
          <w:sz w:val="28"/>
          <w:szCs w:val="28"/>
        </w:rPr>
        <w:t xml:space="preserve">O SR. EDINHO ARAÚJO </w:t>
      </w:r>
      <w:r w:rsidRPr="007F0897">
        <w:rPr>
          <w:sz w:val="28"/>
          <w:szCs w:val="28"/>
        </w:rPr>
        <w:t>(PMDB – SP) – Era isso que eu gostaria de dizer. Coloco-me à disposição da Comissão.</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Muito bem.</w:t>
      </w:r>
    </w:p>
    <w:p w:rsidR="00A22CE5" w:rsidRPr="007F0897" w:rsidRDefault="00A22CE5" w:rsidP="007F0897">
      <w:pPr>
        <w:ind w:firstLine="1440"/>
        <w:jc w:val="both"/>
        <w:rPr>
          <w:sz w:val="28"/>
          <w:szCs w:val="28"/>
        </w:rPr>
      </w:pPr>
      <w:r w:rsidRPr="007F0897">
        <w:rPr>
          <w:sz w:val="28"/>
          <w:szCs w:val="28"/>
        </w:rPr>
        <w:t>Deputado Bruno Araújo.</w:t>
      </w:r>
    </w:p>
    <w:p w:rsidR="00A22CE5" w:rsidRPr="007F0897" w:rsidRDefault="00A22CE5" w:rsidP="007F0897">
      <w:pPr>
        <w:ind w:firstLine="1440"/>
        <w:jc w:val="both"/>
        <w:rPr>
          <w:sz w:val="28"/>
          <w:szCs w:val="28"/>
        </w:rPr>
      </w:pPr>
      <w:r w:rsidRPr="007F0897">
        <w:rPr>
          <w:b/>
          <w:bCs/>
          <w:sz w:val="28"/>
          <w:szCs w:val="28"/>
        </w:rPr>
        <w:t xml:space="preserve">O SR. BRUNO ARAÚJO </w:t>
      </w:r>
      <w:r w:rsidRPr="007F0897">
        <w:rPr>
          <w:sz w:val="28"/>
          <w:szCs w:val="28"/>
        </w:rPr>
        <w:t xml:space="preserve">(PSDB – PE) – Como não sou membro, Presidente, gostaria apenas de dar uma rápida colaboração – possivelmente repetindo coisas que já foram ditas aqui. </w:t>
      </w:r>
    </w:p>
    <w:p w:rsidR="00A22CE5" w:rsidRPr="007F0897" w:rsidRDefault="00A22CE5" w:rsidP="007F0897">
      <w:pPr>
        <w:ind w:firstLine="1440"/>
        <w:jc w:val="both"/>
        <w:rPr>
          <w:sz w:val="28"/>
          <w:szCs w:val="28"/>
        </w:rPr>
      </w:pPr>
      <w:r w:rsidRPr="007F0897">
        <w:rPr>
          <w:sz w:val="28"/>
          <w:szCs w:val="28"/>
        </w:rPr>
        <w:t>Eu queria passar apenas um pouco da perspectiva que esta Comissão Mista tem da colaboração...</w:t>
      </w:r>
    </w:p>
    <w:p w:rsidR="00A22CE5" w:rsidRPr="007F0897" w:rsidRDefault="00A22CE5" w:rsidP="007F0897">
      <w:pPr>
        <w:jc w:val="center"/>
        <w:rPr>
          <w:i/>
          <w:iCs/>
          <w:sz w:val="28"/>
          <w:szCs w:val="28"/>
        </w:rPr>
      </w:pPr>
      <w:r w:rsidRPr="007F0897">
        <w:rPr>
          <w:sz w:val="28"/>
          <w:szCs w:val="28"/>
        </w:rPr>
        <w:t>(</w:t>
      </w:r>
      <w:r w:rsidRPr="007F0897">
        <w:rPr>
          <w:i/>
          <w:iCs/>
          <w:sz w:val="28"/>
          <w:szCs w:val="28"/>
        </w:rPr>
        <w:t>Interrupção no som.</w:t>
      </w:r>
      <w:r w:rsidRPr="007F0897">
        <w:rPr>
          <w:sz w:val="28"/>
          <w:szCs w:val="28"/>
        </w:rPr>
        <w:t>)</w:t>
      </w:r>
    </w:p>
    <w:p w:rsidR="00A22CE5" w:rsidRPr="007F0897" w:rsidRDefault="00A22CE5" w:rsidP="007F0897">
      <w:pPr>
        <w:ind w:firstLine="1440"/>
        <w:jc w:val="both"/>
        <w:rPr>
          <w:sz w:val="28"/>
          <w:szCs w:val="28"/>
        </w:rPr>
      </w:pPr>
      <w:r w:rsidRPr="007F0897">
        <w:rPr>
          <w:b/>
          <w:bCs/>
          <w:sz w:val="28"/>
          <w:szCs w:val="28"/>
        </w:rPr>
        <w:t xml:space="preserve">O SR. BRUNO ARAÚJO </w:t>
      </w:r>
      <w:r w:rsidRPr="007F0897">
        <w:rPr>
          <w:sz w:val="28"/>
          <w:szCs w:val="28"/>
        </w:rPr>
        <w:t>(PSDB – PE) –... os dois polos mais importantes são, de fato, concordando com tudo o que foi dito aqui, especialmente pelo Senador Aloysio... Essa relação, de fato, passa a ser completamente diferente, nós temos uma nova relação estabelecida daqui para frente, mas a expectativa em um polo é de haver a devida regulamentação dessa decisão do Congresso Nacional, unânime na Câmara e no Senado, do trabalho doméstico.</w:t>
      </w:r>
    </w:p>
    <w:p w:rsidR="00A22CE5" w:rsidRPr="007F0897" w:rsidRDefault="00A22CE5" w:rsidP="007F0897">
      <w:pPr>
        <w:ind w:firstLine="1440"/>
        <w:jc w:val="both"/>
        <w:rPr>
          <w:sz w:val="28"/>
          <w:szCs w:val="28"/>
        </w:rPr>
      </w:pPr>
      <w:r w:rsidRPr="007F0897">
        <w:rPr>
          <w:sz w:val="28"/>
          <w:szCs w:val="28"/>
        </w:rPr>
        <w:t>Mas eu gostaria também de abordar, de forma muito ampla, outro polo, que é a proteção de algo que, por exemplo, assusta empresas privadas, que é o chamado passivo oculto. O passivo oculto, para a família, é algo ainda muito mais grave. Nós estamos falando de relações entre o empregado e o empregador doméstico que podem ocorrer de forma absolutamente estável, durante 10, 15, 16, 18, 20 anos. E, da mesma forma que as relações matrimoniais muitas vezes se vão do dia para a noite, uma relação dessas pode se encerrar. E é importante caracterizar que eu não sou especialista em Direito do Trabalho – seguramente, nós temos outros aqui –, mas a justa causa, dentro de um ambiente doméstico, é muito difícil de caracterizar. No ambiente empresarial, onde eventualmente uma relação homem-máquina testemunha um número maior de pessoas que acompanham a relação, a relação probatória se dá de forma absolutamente diferente. O que eu quero dizer com isso? Que a família brasileira que continuar podendo dispor desse tipo de serviço precisa ter algo absolutamente desburocratizado, de forma que os recolhimentos possam ter um tipo de proteção automática, digital de proteção dessas informações, porque, Senador Pedro Taques, Numa relação depois de 16 anos, se houver uma decisão, por exemplo, de não haver alteração da multa do FGTS de 40%, pode significar talvez a venda do bem daquela família para completar essa multa, e é penhorável. Nesse caso não se aplica... É a única hipótese.</w:t>
      </w:r>
    </w:p>
    <w:p w:rsidR="00A22CE5" w:rsidRPr="007F0897" w:rsidRDefault="00A22CE5" w:rsidP="007F0897">
      <w:pPr>
        <w:ind w:firstLine="1440"/>
        <w:jc w:val="both"/>
        <w:rPr>
          <w:sz w:val="28"/>
          <w:szCs w:val="28"/>
        </w:rPr>
      </w:pPr>
      <w:r w:rsidRPr="007F0897">
        <w:rPr>
          <w:sz w:val="28"/>
          <w:szCs w:val="28"/>
        </w:rPr>
        <w:t>Portanto, no sentido de proteger a família brasileira, que ainda possa dispor desse serviço, pensar em circunstância que o chamado passivo oculto possa ser diminuído nessa relação de contratação.</w:t>
      </w:r>
    </w:p>
    <w:p w:rsidR="00A22CE5" w:rsidRPr="007F0897" w:rsidRDefault="00A22CE5" w:rsidP="007F0897">
      <w:pPr>
        <w:ind w:firstLine="1440"/>
        <w:jc w:val="both"/>
        <w:rPr>
          <w:sz w:val="28"/>
          <w:szCs w:val="28"/>
        </w:rPr>
      </w:pPr>
      <w:r w:rsidRPr="007F0897">
        <w:rPr>
          <w:sz w:val="28"/>
          <w:szCs w:val="28"/>
        </w:rPr>
        <w:t>Era essa a colaboração.</w:t>
      </w:r>
    </w:p>
    <w:p w:rsidR="00A22CE5" w:rsidRPr="007F0897" w:rsidRDefault="00A22CE5" w:rsidP="007F0897">
      <w:pPr>
        <w:ind w:firstLine="1440"/>
        <w:jc w:val="both"/>
        <w:rPr>
          <w:sz w:val="28"/>
          <w:szCs w:val="28"/>
        </w:rPr>
      </w:pPr>
      <w:r w:rsidRPr="007F0897">
        <w:rPr>
          <w:b/>
          <w:bCs/>
          <w:sz w:val="28"/>
          <w:szCs w:val="28"/>
        </w:rPr>
        <w:t>O SR. ATAÍDES OLIVEIRA</w:t>
      </w:r>
      <w:r w:rsidRPr="007F0897">
        <w:rPr>
          <w:sz w:val="28"/>
          <w:szCs w:val="28"/>
        </w:rPr>
        <w:t xml:space="preserve"> (PSDB – TO) – Presidente, eu vim só fazer uma vista a esta douta comissão. Há 20 anos eu militei na... É uma ponderação muito perfeita. O passivo oculto é muito grave. Essa PEC das Empregadas, louvável, mas eu disse no plenário, eu disse numa comissão que aqui é uma Casa de Leis. Nós não temos o direito de errar. </w:t>
      </w:r>
    </w:p>
    <w:p w:rsidR="00A22CE5" w:rsidRPr="007F0897" w:rsidRDefault="00A22CE5" w:rsidP="007F0897">
      <w:pPr>
        <w:ind w:firstLine="1440"/>
        <w:jc w:val="both"/>
        <w:rPr>
          <w:sz w:val="28"/>
          <w:szCs w:val="28"/>
        </w:rPr>
      </w:pPr>
      <w:r w:rsidRPr="007F0897">
        <w:rPr>
          <w:sz w:val="28"/>
          <w:szCs w:val="28"/>
        </w:rPr>
        <w:t xml:space="preserve">Essa PEC, para mim, vem consertar uma anomalia jurídica. Mas nós erramos demais nessa PEC em vários aspectos. O item 29 e outros foram tão bem colocados certa vez pelo nosso eminente e competente Líder Aloysio Nunes. Essa Lei tem muito a se consertar e por isso que esta comissão está aqui a discutir. </w:t>
      </w:r>
    </w:p>
    <w:p w:rsidR="00A22CE5" w:rsidRPr="007F0897" w:rsidRDefault="00A22CE5" w:rsidP="007F0897">
      <w:pPr>
        <w:ind w:firstLine="1440"/>
        <w:jc w:val="both"/>
        <w:rPr>
          <w:sz w:val="28"/>
          <w:szCs w:val="28"/>
        </w:rPr>
      </w:pPr>
      <w:r w:rsidRPr="007F0897">
        <w:rPr>
          <w:sz w:val="28"/>
          <w:szCs w:val="28"/>
        </w:rPr>
        <w:t>Mas eu volto a repetir esses dois detalhes que o nobre colega mencionou. Com esse passivo oculto, essa família pode perder o seu bem de maior valor, que é a sua residência. Esse outro ponto da justa causa. Mesmo nas empresas, é muito difícil. O art. 482 da CLT, letra A, improbidade, é muito difícil. Então, eu penso que nós temos que rever. É isto que esta Comissão está fazendo, inclusive o Senador Jucá, o nosso brilhante Senador Pedro Taques. Nós temos que fazer as devidas correções, porque essa Lei veio em boa hora, mas está muito defeituosa a meu ver. Só isso que eu queria registrar, Presidente.</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 xml:space="preserve">(Cândido Vaccarezza. PT </w:t>
      </w:r>
      <w:r w:rsidRPr="007F0897">
        <w:rPr>
          <w:sz w:val="28"/>
          <w:szCs w:val="28"/>
        </w:rPr>
        <w:noBreakHyphen/>
        <w:t xml:space="preserve"> SP) – Relator Jucá, para as últimas palavras.</w:t>
      </w:r>
    </w:p>
    <w:p w:rsidR="00A22CE5" w:rsidRPr="007F0897" w:rsidRDefault="00A22CE5" w:rsidP="007F0897">
      <w:pPr>
        <w:ind w:firstLine="1440"/>
        <w:jc w:val="both"/>
        <w:rPr>
          <w:sz w:val="28"/>
          <w:szCs w:val="28"/>
        </w:rPr>
      </w:pPr>
      <w:r w:rsidRPr="007F0897">
        <w:rPr>
          <w:b/>
          <w:bCs/>
          <w:sz w:val="28"/>
          <w:szCs w:val="28"/>
        </w:rPr>
        <w:t>O SR. ROMERO JUCÁ</w:t>
      </w:r>
      <w:r w:rsidRPr="007F0897">
        <w:rPr>
          <w:sz w:val="28"/>
          <w:szCs w:val="28"/>
        </w:rPr>
        <w:t xml:space="preserve"> (PMDB – RR) – Sr. Presidente, o debate é intenso...</w:t>
      </w:r>
    </w:p>
    <w:p w:rsidR="00A22CE5" w:rsidRPr="007F0897" w:rsidRDefault="00A22CE5" w:rsidP="007F0897">
      <w:pPr>
        <w:ind w:firstLine="1440"/>
        <w:jc w:val="both"/>
        <w:rPr>
          <w:sz w:val="28"/>
          <w:szCs w:val="28"/>
        </w:rPr>
      </w:pPr>
      <w:r w:rsidRPr="007F0897">
        <w:rPr>
          <w:b/>
          <w:bCs/>
          <w:sz w:val="28"/>
          <w:szCs w:val="28"/>
        </w:rPr>
        <w:t>O SR. PEDRO TAQUES</w:t>
      </w:r>
      <w:r w:rsidRPr="007F0897">
        <w:rPr>
          <w:sz w:val="28"/>
          <w:szCs w:val="28"/>
        </w:rPr>
        <w:t xml:space="preserve"> (PDT – MT) – Permita-me... Desculpe-me Sr. Relator. </w:t>
      </w:r>
    </w:p>
    <w:p w:rsidR="00A22CE5" w:rsidRPr="007F0897" w:rsidRDefault="00A22CE5" w:rsidP="007F0897">
      <w:pPr>
        <w:ind w:firstLine="1440"/>
        <w:jc w:val="both"/>
        <w:rPr>
          <w:sz w:val="28"/>
          <w:szCs w:val="28"/>
        </w:rPr>
      </w:pPr>
      <w:r w:rsidRPr="007F0897">
        <w:rPr>
          <w:sz w:val="28"/>
          <w:szCs w:val="28"/>
        </w:rPr>
        <w:t>Sr. Presidente, eu digo o seguinte: nós temos sete milhões de empregadas domésticas. É isso?</w:t>
      </w:r>
    </w:p>
    <w:p w:rsidR="00A22CE5" w:rsidRPr="007F0897" w:rsidRDefault="00A22CE5" w:rsidP="007F0897">
      <w:pPr>
        <w:ind w:firstLine="1440"/>
        <w:jc w:val="both"/>
        <w:rPr>
          <w:sz w:val="28"/>
          <w:szCs w:val="28"/>
        </w:rPr>
      </w:pPr>
      <w:r w:rsidRPr="007F0897">
        <w:rPr>
          <w:b/>
          <w:bCs/>
          <w:sz w:val="28"/>
          <w:szCs w:val="28"/>
        </w:rPr>
        <w:t>O SR. ROMERO JUCÁ</w:t>
      </w:r>
      <w:r w:rsidRPr="007F0897">
        <w:rPr>
          <w:sz w:val="28"/>
          <w:szCs w:val="28"/>
        </w:rPr>
        <w:t xml:space="preserve"> (PMDB – RR) – O número, grosso modo, é sete milhões de empregadas domésticas, 1,6 milhão a 1,8 milhão regularizadas; 1,5 milhão a 1,6 milhão terceirizadas, e o restante sem vínculo, nenhum tipo de regularização.</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 xml:space="preserve">(PDT – MT) – Minha pergunta é a seguinte: nós temos de tratar também essas empregadas domésticas que deixarão de ser empregadas domésticas em razão de questões econômicas ligadas à questão previdenciária, trabalhista e o custo Brasil. Nós precisamos – e o Ministério do Trabalho precisa – qualificá-las para que elas possam ter a colocação no mercado de trabalho em outros setores. Nós precisamos disso também: pensar junto com o Ministério do Trabalho. Daí a importância de o Ministro do Trabalho vir aqui – eu fiz um requerimento nesse sentido – e dê conta ao Congresso Nacional de que maneira o Ministério do Trabalho está pensando acerca disso. </w:t>
      </w:r>
    </w:p>
    <w:p w:rsidR="00A22CE5" w:rsidRPr="007F0897" w:rsidRDefault="00A22CE5" w:rsidP="007F0897">
      <w:pPr>
        <w:ind w:firstLine="1440"/>
        <w:jc w:val="both"/>
        <w:rPr>
          <w:sz w:val="28"/>
          <w:szCs w:val="28"/>
        </w:rPr>
      </w:pPr>
      <w:r w:rsidRPr="007F0897">
        <w:rPr>
          <w:sz w:val="28"/>
          <w:szCs w:val="28"/>
        </w:rPr>
        <w:t>Eu já ouvi casos, da data da aprovação da emenda até o da promulgação da emenda – agora –, de dispensa. São empregadas que não querem mais trabalhar, ou empregador doméstico que está preocupado, daí a necessidade dessa regulamentação. Mas nós precisamos pensar também que vamos ter um problema social de desemprego, porque precisamos qualificar essas pessoas para outro mercado de trabalho. Nós, o Executivo; não o Congresso Nacional.</w:t>
      </w:r>
    </w:p>
    <w:p w:rsidR="00A22CE5" w:rsidRPr="007F0897" w:rsidRDefault="00A22CE5" w:rsidP="007F0897">
      <w:pPr>
        <w:ind w:firstLine="1440"/>
        <w:jc w:val="both"/>
        <w:rPr>
          <w:sz w:val="28"/>
          <w:szCs w:val="28"/>
        </w:rPr>
      </w:pPr>
      <w:r w:rsidRPr="007F0897">
        <w:rPr>
          <w:b/>
          <w:bCs/>
          <w:sz w:val="28"/>
          <w:szCs w:val="28"/>
        </w:rPr>
        <w:t xml:space="preserve">O SR. CARLOS SAMPAIO </w:t>
      </w:r>
      <w:r w:rsidRPr="007F0897">
        <w:rPr>
          <w:sz w:val="28"/>
          <w:szCs w:val="28"/>
        </w:rPr>
        <w:t>(PSDB – SP) – Apenas, pela oportunidade e já finalizando a reunião, quero dizer ao nobre Relator que estou a sua inteira disposição, seja na figura de Coordenador, de Sub-Relator. Mas, na verdade, em termo de sistemática de trabalho, de metodologia de trabalho, eu quero realmente me colocar a sua disposição. Se pudéssemos nos falar hoje à tarde para combinarmos uma metodologia... Porque nós temos um prazo... E até poderíamos (coloco-me a sua disposição) fazer reuniões concomitantes ou separadamente... Enfim, para que pudéssemos estabelecer uma metodologia de trabalho para que realmente, até dia primeiro, tivéssemos uma definição desse assunto que, como bem disse o Senador Pedro Taques, aflige a todos e já começa a haver questionamentos em escritórios de contabilidade sobre ser melhor tomar uma decisão antes da regulamentação. Então, me preocupo muito com isso também.</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Na verdade, nosso prazo é exíguo. Temos de dar uma resposta à sociedade brasileira – rápida. Todos os pontos que foram levantados aqui são sérios. A solução é complexa, heterodoxa e não é simples de fazer. A colaboração de todos vai ser importante, mas eu gostaria de registrar que, particularmente, o Deputado Carlos Sampaio será contatado. Nós vamos trabalhar a quatro mãos nessa questão e vamos tentar...</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Peço reciprocidade no aparte. Para V. Exª, por favor, se preocupar também, porque dará problema na Justiça adiante o adicional de serviço noturno...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Já falei isso no começo.</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E insalubridade...</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Falei também. Insalubridade, adicional noturno, viagens, seja para o exterior...</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Porque haverá demanda trabalhista.</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Porque, na verdade, é o seguinte: pela lei, hoje, nem que se queira pagar mais de três horas, você não pode pagar. E, na verdade, haverá peculiaridades em que a relação estará estendida a mais de 10 horas. Nós vamos ter de verificar como conduzir essa questão. É um...</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Sr. Presidente, permita-me só... Este tema é prioritário; mas, no Brasil, tudo é prioritário. A questão da regulamentação do direito de greve do servidor público é prioridade também, a regulamentação da legislação trabalhista é prioridade também.</w:t>
      </w:r>
    </w:p>
    <w:p w:rsidR="00A22CE5" w:rsidRPr="007F0897" w:rsidRDefault="00A22CE5" w:rsidP="007F0897">
      <w:pPr>
        <w:ind w:firstLine="1440"/>
        <w:jc w:val="both"/>
        <w:rPr>
          <w:sz w:val="28"/>
          <w:szCs w:val="28"/>
        </w:rPr>
      </w:pPr>
      <w:r w:rsidRPr="007F0897">
        <w:rPr>
          <w:sz w:val="28"/>
          <w:szCs w:val="28"/>
        </w:rPr>
        <w:t>Então, sem querer fazer algo rápido, seria interessante que já pudéssemos dividir aqui... Nós temos um especialista aqui que tem obras escritas sobre isso e para que possamos tratar de outros temas.</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Senador Pedro Taques, o Relator apresentou um plano de trabalho e, em seu plano de trabalho, para a próxima reunião, ele vai trazer vários temas que ele considera prioritário.</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Por blocos...</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Por blocos...</w:t>
      </w:r>
    </w:p>
    <w:p w:rsidR="00A22CE5" w:rsidRPr="007F0897" w:rsidRDefault="00A22CE5" w:rsidP="007F0897">
      <w:pPr>
        <w:ind w:firstLine="1440"/>
        <w:jc w:val="both"/>
        <w:rPr>
          <w:sz w:val="28"/>
          <w:szCs w:val="28"/>
        </w:rPr>
      </w:pPr>
      <w:r w:rsidRPr="007F0897">
        <w:rPr>
          <w:b/>
          <w:bCs/>
          <w:sz w:val="28"/>
          <w:szCs w:val="28"/>
        </w:rPr>
        <w:t xml:space="preserve">O SR. ROMERO JUCÁ </w:t>
      </w:r>
      <w:r w:rsidRPr="007F0897">
        <w:rPr>
          <w:sz w:val="28"/>
          <w:szCs w:val="28"/>
        </w:rPr>
        <w:t>(PMDB – RR) – E aí nós vamos definir por blocos para não dar um tema só, porque, na verdade, são temas correlatos. Então: a questão trabalhista, a questão da educação, a questão da saúde, a questão econômica. São pontos que, efetivamente...</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Isso. Então, o Relator trará, na próxima reunião, por blocos.</w:t>
      </w:r>
    </w:p>
    <w:p w:rsidR="00A22CE5" w:rsidRPr="007F0897" w:rsidRDefault="00A22CE5" w:rsidP="007F0897">
      <w:pPr>
        <w:ind w:firstLine="1440"/>
        <w:jc w:val="both"/>
        <w:rPr>
          <w:sz w:val="28"/>
          <w:szCs w:val="28"/>
        </w:rPr>
      </w:pPr>
      <w:r w:rsidRPr="007F0897">
        <w:rPr>
          <w:sz w:val="28"/>
          <w:szCs w:val="28"/>
        </w:rPr>
        <w:t>Além disso – sobre a próxima reunião –, houve reclamações justas de dois Senadores quanto ao horário da quinta-feira. Nós não vamos encontrar um horário que atenda a todos, mesmo assim eu quero sugerir que nós façamos essas reuniões todas as terças-feiras, às 14h30.</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Mas tem a reunião da Comissão do Código Penal... E há três Senadores lá também...</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Vaccarezza. PT – SP) – É que este horário está bom para uma parte e não está bom para outro.</w:t>
      </w:r>
    </w:p>
    <w:p w:rsidR="00A22CE5" w:rsidRPr="007F0897" w:rsidRDefault="00A22CE5" w:rsidP="007F0897">
      <w:pPr>
        <w:ind w:firstLine="1440"/>
        <w:jc w:val="both"/>
        <w:rPr>
          <w:sz w:val="28"/>
          <w:szCs w:val="28"/>
        </w:rPr>
      </w:pPr>
      <w:r w:rsidRPr="007F0897">
        <w:rPr>
          <w:sz w:val="28"/>
          <w:szCs w:val="28"/>
        </w:rPr>
        <w:t>Então, vamos fazer o seguinte: às terças-feiras, às 14h30, teremos que reunião aqui?</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É a Comissão Especial do Código. De seus onze Senadores, três estão aqui.</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 xml:space="preserve">(PDT – RJ) – Há comissões especiais de código na Câmara também. </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São 11 Senadores, e 3 estão aqui.</w:t>
      </w:r>
    </w:p>
    <w:p w:rsidR="00A22CE5" w:rsidRPr="007F0897" w:rsidRDefault="00A22CE5" w:rsidP="007F0897">
      <w:pPr>
        <w:ind w:firstLine="1440"/>
        <w:jc w:val="both"/>
        <w:rPr>
          <w:sz w:val="28"/>
          <w:szCs w:val="28"/>
        </w:rPr>
      </w:pPr>
      <w:r w:rsidRPr="007F0897">
        <w:rPr>
          <w:b/>
          <w:bCs/>
          <w:sz w:val="28"/>
          <w:szCs w:val="28"/>
        </w:rPr>
        <w:t xml:space="preserve">O SR. MIRO TEIXEIRA </w:t>
      </w:r>
      <w:r w:rsidRPr="007F0897">
        <w:rPr>
          <w:sz w:val="28"/>
          <w:szCs w:val="28"/>
        </w:rPr>
        <w:t>(PDT – RJ) – É claro, vamos botar o Congresso para trabalhar um pouco mais. Quem não puder ficar pode ir para outra comissão, não é compulsória a presença nesta Comissão, vai embora quem quiser.</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Vaccareza. PT – SP) – Deputado Miro, os Deputados pediram para não ser quinta à tarde, porque têm outras atividades lá na Câmara. Para mim, pode ser qualquer dia. Agora, nós sabemos que há atividades parlamentares também fora de Brasília.</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Quinta às 7 da manhã, Sr. Presidente...</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 xml:space="preserve">(Cândido Vaccareza. PT – SP) – Vamos fazer o seguinte. Não vamos discutir. Depois eu vou consultar pessoalmente cada um sobre horários, e nós vamos montar uma grade. O que atender à maioria nós vamos fixar para a semana que vem. </w:t>
      </w:r>
    </w:p>
    <w:p w:rsidR="00A22CE5" w:rsidRPr="007F0897" w:rsidRDefault="00A22CE5" w:rsidP="007F0897">
      <w:pPr>
        <w:ind w:firstLine="1440"/>
        <w:jc w:val="both"/>
        <w:rPr>
          <w:sz w:val="28"/>
          <w:szCs w:val="28"/>
        </w:rPr>
      </w:pPr>
      <w:r w:rsidRPr="007F0897">
        <w:rPr>
          <w:b/>
          <w:bCs/>
          <w:sz w:val="28"/>
          <w:szCs w:val="28"/>
        </w:rPr>
        <w:t>O SR. CARLOS</w:t>
      </w:r>
      <w:r w:rsidRPr="007F0897">
        <w:rPr>
          <w:sz w:val="28"/>
          <w:szCs w:val="28"/>
        </w:rPr>
        <w:t xml:space="preserve"> </w:t>
      </w:r>
      <w:r w:rsidRPr="007F0897">
        <w:rPr>
          <w:b/>
          <w:bCs/>
          <w:sz w:val="28"/>
          <w:szCs w:val="28"/>
        </w:rPr>
        <w:t xml:space="preserve">SAMPAIO </w:t>
      </w:r>
      <w:r w:rsidRPr="007F0897">
        <w:rPr>
          <w:sz w:val="28"/>
          <w:szCs w:val="28"/>
        </w:rPr>
        <w:t>(PSDB – SP) – Apenas para registrar que, na quinta à tarde, não há problema algum.</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Vaccareza. PT – SP) – Está bem. Na semana que vem, uma alternativa pode ser quinta à tarde.</w:t>
      </w:r>
    </w:p>
    <w:p w:rsidR="00A22CE5" w:rsidRPr="007F0897" w:rsidRDefault="00A22CE5" w:rsidP="007F0897">
      <w:pPr>
        <w:ind w:firstLine="1440"/>
        <w:jc w:val="both"/>
        <w:rPr>
          <w:sz w:val="28"/>
          <w:szCs w:val="28"/>
        </w:rPr>
      </w:pPr>
      <w:r w:rsidRPr="007F0897">
        <w:rPr>
          <w:sz w:val="28"/>
          <w:szCs w:val="28"/>
        </w:rPr>
        <w:t>Eu vou convocar reunião para a próxima semana. Até amanhã eu vou consultar todo mundo. Então, nós convocaremos para a próxima semana com horário a discutir. Há bons horários propostos e nós vamos decidir.</w:t>
      </w:r>
    </w:p>
    <w:p w:rsidR="00A22CE5" w:rsidRPr="007F0897" w:rsidRDefault="00A22CE5" w:rsidP="007F0897">
      <w:pPr>
        <w:ind w:firstLine="1440"/>
        <w:jc w:val="both"/>
        <w:rPr>
          <w:sz w:val="28"/>
          <w:szCs w:val="28"/>
        </w:rPr>
      </w:pPr>
      <w:r w:rsidRPr="007F0897">
        <w:rPr>
          <w:sz w:val="28"/>
          <w:szCs w:val="28"/>
        </w:rPr>
        <w:t>Segundo ponto: a reunião da próxima semana, ainda sem pauta definida, será iniciada com a proposta do Senador Jucá dos principais blocos. A ideia é nós termos esses temas emergentes, esses temas que são candentes, mas há uma série de trabalhos de consolidação de leis que já estão prontos aos quais nós já vamos dar encaminhamento. Se o Senador Jucá puder trazer esses itens que, segundo levantamento dele, o Supremo já encaminhou para o Senado, nós podemos já tomar essa decisão, ainda que isso não esteja previsto na pauta. Não quero escrever e depois não estar pronto... Então, vou fazer uma pauta com o que ocorrer.</w:t>
      </w:r>
    </w:p>
    <w:p w:rsidR="00A22CE5" w:rsidRPr="007F0897" w:rsidRDefault="00A22CE5" w:rsidP="007F0897">
      <w:pPr>
        <w:ind w:firstLine="1440"/>
        <w:jc w:val="both"/>
        <w:rPr>
          <w:sz w:val="28"/>
          <w:szCs w:val="28"/>
        </w:rPr>
      </w:pPr>
      <w:r w:rsidRPr="007F0897">
        <w:rPr>
          <w:b/>
          <w:bCs/>
          <w:sz w:val="28"/>
          <w:szCs w:val="28"/>
        </w:rPr>
        <w:t>O SR. CARLOS</w:t>
      </w:r>
      <w:r w:rsidRPr="007F0897">
        <w:rPr>
          <w:sz w:val="28"/>
          <w:szCs w:val="28"/>
        </w:rPr>
        <w:t xml:space="preserve"> </w:t>
      </w:r>
      <w:r w:rsidRPr="007F0897">
        <w:rPr>
          <w:b/>
          <w:bCs/>
          <w:sz w:val="28"/>
          <w:szCs w:val="28"/>
        </w:rPr>
        <w:t xml:space="preserve">SAMPAIO </w:t>
      </w:r>
      <w:r w:rsidRPr="007F0897">
        <w:rPr>
          <w:sz w:val="28"/>
          <w:szCs w:val="28"/>
        </w:rPr>
        <w:t>(PSDB – SP) – Já há três votos aqui para quinta-feira à tarde.</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Vaccareza. PT – SP) –</w:t>
      </w:r>
      <w:r w:rsidRPr="007F0897">
        <w:rPr>
          <w:b/>
          <w:bCs/>
          <w:sz w:val="28"/>
          <w:szCs w:val="28"/>
        </w:rPr>
        <w:t xml:space="preserve"> </w:t>
      </w:r>
      <w:r w:rsidRPr="007F0897">
        <w:rPr>
          <w:sz w:val="28"/>
          <w:szCs w:val="28"/>
        </w:rPr>
        <w:t>Resolvido o problema da Câmara. Quero consultar os Senadores. Se estiver resolvido, vai ser quinta-feira à tarde. Será às 14h30 ou às 14 horas se for quinta?</w:t>
      </w:r>
    </w:p>
    <w:p w:rsidR="00A22CE5" w:rsidRPr="007F0897" w:rsidRDefault="00A22CE5" w:rsidP="007F0897">
      <w:pPr>
        <w:ind w:firstLine="1440"/>
        <w:jc w:val="both"/>
        <w:rPr>
          <w:sz w:val="28"/>
          <w:szCs w:val="28"/>
        </w:rPr>
      </w:pPr>
      <w:r w:rsidRPr="007F0897">
        <w:rPr>
          <w:b/>
          <w:bCs/>
          <w:sz w:val="28"/>
          <w:szCs w:val="28"/>
        </w:rPr>
        <w:t xml:space="preserve">O SR. PEDRO TAQUES </w:t>
      </w:r>
      <w:r w:rsidRPr="007F0897">
        <w:rPr>
          <w:sz w:val="28"/>
          <w:szCs w:val="28"/>
        </w:rPr>
        <w:t>(PDT – MT) – Pode ser às 14 horas.</w:t>
      </w:r>
    </w:p>
    <w:p w:rsidR="00A22CE5" w:rsidRPr="007F0897" w:rsidRDefault="00A22CE5" w:rsidP="007F0897">
      <w:pPr>
        <w:ind w:firstLine="1440"/>
        <w:jc w:val="both"/>
        <w:rPr>
          <w:sz w:val="28"/>
          <w:szCs w:val="28"/>
        </w:rPr>
      </w:pPr>
      <w:r w:rsidRPr="007F0897">
        <w:rPr>
          <w:b/>
          <w:bCs/>
          <w:sz w:val="28"/>
          <w:szCs w:val="28"/>
        </w:rPr>
        <w:t xml:space="preserve">O SR. PRESIDENTE </w:t>
      </w:r>
      <w:r w:rsidRPr="007F0897">
        <w:rPr>
          <w:sz w:val="28"/>
          <w:szCs w:val="28"/>
        </w:rPr>
        <w:t>(Cândido Vaccareza. PT – SP) – Tudo bem, então é o seguinte.</w:t>
      </w:r>
    </w:p>
    <w:p w:rsidR="00A22CE5" w:rsidRPr="007F0897" w:rsidRDefault="00A22CE5" w:rsidP="007F0897">
      <w:pPr>
        <w:ind w:firstLine="1440"/>
        <w:jc w:val="both"/>
        <w:rPr>
          <w:sz w:val="28"/>
          <w:szCs w:val="28"/>
        </w:rPr>
      </w:pPr>
      <w:r w:rsidRPr="007F0897">
        <w:rPr>
          <w:sz w:val="28"/>
          <w:szCs w:val="28"/>
        </w:rPr>
        <w:t>Não havendo mais nada a tratar, está encerrada a reunião...</w:t>
      </w:r>
    </w:p>
    <w:p w:rsidR="00A22CE5" w:rsidRPr="007F0897" w:rsidRDefault="00A22CE5" w:rsidP="007F0897">
      <w:pPr>
        <w:ind w:firstLine="1440"/>
        <w:jc w:val="both"/>
        <w:rPr>
          <w:sz w:val="28"/>
          <w:szCs w:val="28"/>
        </w:rPr>
      </w:pPr>
    </w:p>
    <w:p w:rsidR="00A22CE5" w:rsidRPr="007F0897" w:rsidRDefault="00A22CE5" w:rsidP="007F0897">
      <w:pPr>
        <w:jc w:val="right"/>
        <w:rPr>
          <w:sz w:val="28"/>
          <w:szCs w:val="28"/>
        </w:rPr>
      </w:pPr>
      <w:r w:rsidRPr="007F0897">
        <w:rPr>
          <w:sz w:val="28"/>
          <w:szCs w:val="28"/>
        </w:rPr>
        <w:t>(</w:t>
      </w:r>
      <w:r w:rsidRPr="007F0897">
        <w:rPr>
          <w:i/>
          <w:iCs/>
          <w:sz w:val="28"/>
          <w:szCs w:val="28"/>
        </w:rPr>
        <w:t>Iniciada às 10 horas e 16 minutos, a reunião é encerrada às 11 horas e 43 minutos.</w:t>
      </w:r>
      <w:r w:rsidRPr="007F0897">
        <w:rPr>
          <w:sz w:val="28"/>
          <w:szCs w:val="28"/>
        </w:rPr>
        <w:t>)</w:t>
      </w:r>
    </w:p>
    <w:p w:rsidR="00A22CE5" w:rsidRPr="006E7E3A" w:rsidRDefault="00A22CE5" w:rsidP="00F01BFF">
      <w:pPr>
        <w:ind w:firstLine="1440"/>
        <w:jc w:val="both"/>
        <w:rPr>
          <w:sz w:val="28"/>
          <w:szCs w:val="28"/>
        </w:rPr>
      </w:pPr>
    </w:p>
    <w:p w:rsidR="00A22CE5" w:rsidRPr="006E7E3A" w:rsidRDefault="00A22CE5" w:rsidP="00F01BFF">
      <w:pPr>
        <w:ind w:firstLine="1440"/>
        <w:jc w:val="both"/>
        <w:rPr>
          <w:sz w:val="28"/>
          <w:szCs w:val="28"/>
        </w:rPr>
      </w:pPr>
    </w:p>
    <w:p w:rsidR="00A22CE5" w:rsidRPr="006E7E3A" w:rsidRDefault="00A22CE5" w:rsidP="00A70FBA">
      <w:pPr>
        <w:pStyle w:val="PlainText"/>
        <w:rPr>
          <w:rFonts w:ascii="Times New Roman" w:hAnsi="Times New Roman" w:cs="Times New Roman"/>
          <w:sz w:val="28"/>
          <w:szCs w:val="28"/>
        </w:rPr>
      </w:pPr>
    </w:p>
    <w:p w:rsidR="00A22CE5" w:rsidRDefault="00A22CE5" w:rsidP="00A70FBA">
      <w:pPr>
        <w:tabs>
          <w:tab w:val="left" w:pos="5040"/>
          <w:tab w:val="left" w:pos="5580"/>
        </w:tabs>
        <w:jc w:val="center"/>
        <w:rPr>
          <w:b/>
          <w:bCs/>
          <w:sz w:val="28"/>
          <w:szCs w:val="28"/>
        </w:rPr>
      </w:pPr>
      <w:r w:rsidRPr="006E7E3A">
        <w:rPr>
          <w:b/>
          <w:bCs/>
          <w:sz w:val="28"/>
          <w:szCs w:val="28"/>
        </w:rPr>
        <w:t xml:space="preserve">Deputado </w:t>
      </w:r>
      <w:r w:rsidRPr="006E7E3A">
        <w:rPr>
          <w:b/>
          <w:bCs/>
          <w:i/>
          <w:iCs/>
          <w:sz w:val="28"/>
          <w:szCs w:val="28"/>
        </w:rPr>
        <w:t>Cândido Vaccarezza</w:t>
      </w:r>
      <w:r w:rsidRPr="006E7E3A">
        <w:rPr>
          <w:b/>
          <w:bCs/>
          <w:sz w:val="28"/>
          <w:szCs w:val="28"/>
        </w:rPr>
        <w:t xml:space="preserve"> </w:t>
      </w:r>
    </w:p>
    <w:p w:rsidR="00A22CE5" w:rsidRPr="006E7E3A" w:rsidRDefault="00A22CE5" w:rsidP="00A70FBA">
      <w:pPr>
        <w:tabs>
          <w:tab w:val="left" w:pos="5040"/>
          <w:tab w:val="left" w:pos="5580"/>
        </w:tabs>
        <w:jc w:val="center"/>
        <w:rPr>
          <w:sz w:val="28"/>
          <w:szCs w:val="28"/>
        </w:rPr>
      </w:pPr>
      <w:r w:rsidRPr="006E7E3A">
        <w:rPr>
          <w:sz w:val="28"/>
          <w:szCs w:val="28"/>
        </w:rPr>
        <w:t xml:space="preserve">Presidente </w:t>
      </w:r>
    </w:p>
    <w:sectPr w:rsidR="00A22CE5" w:rsidRPr="006E7E3A" w:rsidSect="00B861F2">
      <w:headerReference w:type="default" r:id="rId7"/>
      <w:footerReference w:type="default" r:id="rId8"/>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CE5" w:rsidRDefault="00A22CE5">
      <w:r>
        <w:separator/>
      </w:r>
    </w:p>
  </w:endnote>
  <w:endnote w:type="continuationSeparator" w:id="1">
    <w:p w:rsidR="00A22CE5" w:rsidRDefault="00A22CE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CE5" w:rsidRDefault="00A22CE5" w:rsidP="00F059F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A22CE5" w:rsidRDefault="00A22CE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CE5" w:rsidRDefault="00A22CE5">
      <w:r>
        <w:separator/>
      </w:r>
    </w:p>
  </w:footnote>
  <w:footnote w:type="continuationSeparator" w:id="1">
    <w:p w:rsidR="00A22CE5" w:rsidRDefault="00A22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CE5" w:rsidRDefault="00A22CE5" w:rsidP="00A1599E">
    <w:pPr>
      <w:ind w:right="-5" w:firstLine="1701"/>
      <w:jc w:val="center"/>
      <w:rPr>
        <w:b/>
        <w:bCs/>
        <w:i/>
        <w:iCs/>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6192;visibility:visible;mso-wrap-distance-left:9.05pt;mso-wrap-distance-right:9.05pt;mso-position-horizontal-relative:page;mso-position-vertical-relative:page" filled="t">
          <v:fill recolor="t" type="frame"/>
          <v:imagedata r:id="rId1" o:title=""/>
          <w10:wrap anchorx="page" anchory="page"/>
        </v:shape>
      </w:pict>
    </w:r>
  </w:p>
  <w:p w:rsidR="00A22CE5" w:rsidRDefault="00A22CE5" w:rsidP="00A1599E">
    <w:pPr>
      <w:ind w:right="-5" w:firstLine="1701"/>
      <w:jc w:val="center"/>
      <w:rPr>
        <w:b/>
        <w:bCs/>
        <w:i/>
        <w:iCs/>
        <w:noProof/>
        <w:sz w:val="20"/>
        <w:szCs w:val="20"/>
      </w:rPr>
    </w:pPr>
  </w:p>
  <w:p w:rsidR="00A22CE5" w:rsidRDefault="00A22CE5" w:rsidP="00A1599E">
    <w:pPr>
      <w:ind w:right="-5" w:firstLine="8222"/>
      <w:jc w:val="center"/>
      <w:rPr>
        <w:b/>
        <w:bCs/>
        <w:i/>
        <w:iCs/>
        <w:noProof/>
        <w:sz w:val="20"/>
        <w:szCs w:val="20"/>
      </w:rPr>
    </w:pPr>
  </w:p>
  <w:p w:rsidR="00A22CE5" w:rsidRDefault="00A22CE5" w:rsidP="00A1599E">
    <w:pPr>
      <w:ind w:right="-5" w:firstLine="1701"/>
      <w:jc w:val="center"/>
      <w:rPr>
        <w:b/>
        <w:bCs/>
        <w:i/>
        <w:iCs/>
        <w:noProof/>
        <w:sz w:val="20"/>
        <w:szCs w:val="20"/>
      </w:rPr>
    </w:pPr>
  </w:p>
  <w:p w:rsidR="00A22CE5" w:rsidRDefault="00A22CE5" w:rsidP="00A1599E">
    <w:pPr>
      <w:ind w:left="-709" w:right="-5"/>
      <w:jc w:val="center"/>
      <w:rPr>
        <w:b/>
        <w:bCs/>
        <w:i/>
        <w:iCs/>
        <w:noProof/>
        <w:sz w:val="20"/>
        <w:szCs w:val="20"/>
      </w:rPr>
    </w:pPr>
    <w:r w:rsidRPr="00EB4D88">
      <w:rPr>
        <w:b/>
        <w:bCs/>
        <w:i/>
        <w:iCs/>
        <w:noProof/>
        <w:sz w:val="20"/>
        <w:szCs w:val="20"/>
      </w:rPr>
      <w:t>Senado Federal</w:t>
    </w:r>
  </w:p>
  <w:p w:rsidR="00A22CE5" w:rsidRPr="00465157" w:rsidRDefault="00A22CE5" w:rsidP="00A1599E">
    <w:pPr>
      <w:ind w:left="-709" w:right="-5"/>
      <w:jc w:val="center"/>
      <w:rPr>
        <w:b/>
        <w:bCs/>
        <w:i/>
        <w:iCs/>
        <w:sz w:val="20"/>
        <w:szCs w:val="20"/>
      </w:rPr>
    </w:pPr>
    <w:r>
      <w:rPr>
        <w:b/>
        <w:bCs/>
        <w:i/>
        <w:iCs/>
        <w:noProof/>
        <w:sz w:val="20"/>
        <w:szCs w:val="20"/>
      </w:rPr>
      <w:t>Secretaria Geral da Mesa</w:t>
    </w:r>
  </w:p>
  <w:p w:rsidR="00A22CE5" w:rsidRPr="00EB4D88" w:rsidRDefault="00A22CE5" w:rsidP="00A1599E">
    <w:pPr>
      <w:overflowPunct w:val="0"/>
      <w:autoSpaceDE w:val="0"/>
      <w:autoSpaceDN w:val="0"/>
      <w:adjustRightInd w:val="0"/>
      <w:spacing w:line="280" w:lineRule="atLeast"/>
      <w:ind w:left="-709"/>
      <w:jc w:val="center"/>
      <w:rPr>
        <w:b/>
        <w:bCs/>
        <w:i/>
        <w:iCs/>
        <w:sz w:val="20"/>
        <w:szCs w:val="20"/>
      </w:rPr>
    </w:pPr>
    <w:r w:rsidRPr="00EB4D88">
      <w:rPr>
        <w:b/>
        <w:bCs/>
        <w:i/>
        <w:iCs/>
        <w:sz w:val="20"/>
        <w:szCs w:val="20"/>
      </w:rPr>
      <w:t>Secretaria de Comissões</w:t>
    </w:r>
  </w:p>
  <w:p w:rsidR="00A22CE5" w:rsidRPr="00EB4D88" w:rsidRDefault="00A22CE5" w:rsidP="00A1599E">
    <w:pPr>
      <w:overflowPunct w:val="0"/>
      <w:autoSpaceDE w:val="0"/>
      <w:autoSpaceDN w:val="0"/>
      <w:adjustRightInd w:val="0"/>
      <w:spacing w:line="280" w:lineRule="atLeast"/>
      <w:ind w:left="-709" w:right="-1341"/>
      <w:rPr>
        <w:b/>
        <w:bCs/>
        <w:i/>
        <w:iCs/>
        <w:sz w:val="20"/>
        <w:szCs w:val="20"/>
      </w:rPr>
    </w:pPr>
    <w:r>
      <w:rPr>
        <w:b/>
        <w:bCs/>
        <w:i/>
        <w:iCs/>
        <w:sz w:val="20"/>
        <w:szCs w:val="20"/>
      </w:rPr>
      <w:t xml:space="preserve">                            </w:t>
    </w:r>
    <w:r w:rsidRPr="00EB4D88">
      <w:rPr>
        <w:b/>
        <w:bCs/>
        <w:i/>
        <w:iCs/>
        <w:sz w:val="20"/>
        <w:szCs w:val="20"/>
      </w:rPr>
      <w:t>Subsecretaria de Apoio às Comissões Especiais e Parlamentares de Inquérito</w:t>
    </w:r>
  </w:p>
  <w:p w:rsidR="00A22CE5" w:rsidRDefault="00A22CE5" w:rsidP="00A1599E">
    <w:pPr>
      <w:pStyle w:val="Header"/>
      <w:jc w:val="cent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cs="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cs="Courier New" w:hint="default"/>
      </w:rPr>
    </w:lvl>
    <w:lvl w:ilvl="2" w:tplc="04160005">
      <w:start w:val="1"/>
      <w:numFmt w:val="bullet"/>
      <w:lvlText w:val=""/>
      <w:lvlJc w:val="left"/>
      <w:pPr>
        <w:tabs>
          <w:tab w:val="num" w:pos="3924"/>
        </w:tabs>
        <w:ind w:left="3924" w:hanging="360"/>
      </w:pPr>
      <w:rPr>
        <w:rFonts w:ascii="Wingdings" w:hAnsi="Wingdings" w:cs="Wingdings" w:hint="default"/>
      </w:rPr>
    </w:lvl>
    <w:lvl w:ilvl="3" w:tplc="04160001">
      <w:start w:val="1"/>
      <w:numFmt w:val="bullet"/>
      <w:lvlText w:val=""/>
      <w:lvlJc w:val="left"/>
      <w:pPr>
        <w:tabs>
          <w:tab w:val="num" w:pos="4644"/>
        </w:tabs>
        <w:ind w:left="4644" w:hanging="360"/>
      </w:pPr>
      <w:rPr>
        <w:rFonts w:ascii="Symbol" w:hAnsi="Symbol" w:cs="Symbol" w:hint="default"/>
      </w:rPr>
    </w:lvl>
    <w:lvl w:ilvl="4" w:tplc="04160003">
      <w:start w:val="1"/>
      <w:numFmt w:val="bullet"/>
      <w:lvlText w:val="o"/>
      <w:lvlJc w:val="left"/>
      <w:pPr>
        <w:tabs>
          <w:tab w:val="num" w:pos="5364"/>
        </w:tabs>
        <w:ind w:left="5364" w:hanging="360"/>
      </w:pPr>
      <w:rPr>
        <w:rFonts w:ascii="Courier New" w:hAnsi="Courier New" w:cs="Courier New" w:hint="default"/>
      </w:rPr>
    </w:lvl>
    <w:lvl w:ilvl="5" w:tplc="04160005">
      <w:start w:val="1"/>
      <w:numFmt w:val="bullet"/>
      <w:lvlText w:val=""/>
      <w:lvlJc w:val="left"/>
      <w:pPr>
        <w:tabs>
          <w:tab w:val="num" w:pos="6084"/>
        </w:tabs>
        <w:ind w:left="6084" w:hanging="360"/>
      </w:pPr>
      <w:rPr>
        <w:rFonts w:ascii="Wingdings" w:hAnsi="Wingdings" w:cs="Wingdings" w:hint="default"/>
      </w:rPr>
    </w:lvl>
    <w:lvl w:ilvl="6" w:tplc="04160001">
      <w:start w:val="1"/>
      <w:numFmt w:val="bullet"/>
      <w:lvlText w:val=""/>
      <w:lvlJc w:val="left"/>
      <w:pPr>
        <w:tabs>
          <w:tab w:val="num" w:pos="6804"/>
        </w:tabs>
        <w:ind w:left="6804" w:hanging="360"/>
      </w:pPr>
      <w:rPr>
        <w:rFonts w:ascii="Symbol" w:hAnsi="Symbol" w:cs="Symbol" w:hint="default"/>
      </w:rPr>
    </w:lvl>
    <w:lvl w:ilvl="7" w:tplc="04160003">
      <w:start w:val="1"/>
      <w:numFmt w:val="bullet"/>
      <w:lvlText w:val="o"/>
      <w:lvlJc w:val="left"/>
      <w:pPr>
        <w:tabs>
          <w:tab w:val="num" w:pos="7524"/>
        </w:tabs>
        <w:ind w:left="7524" w:hanging="360"/>
      </w:pPr>
      <w:rPr>
        <w:rFonts w:ascii="Courier New" w:hAnsi="Courier New" w:cs="Courier New" w:hint="default"/>
      </w:rPr>
    </w:lvl>
    <w:lvl w:ilvl="8" w:tplc="04160005">
      <w:start w:val="1"/>
      <w:numFmt w:val="bullet"/>
      <w:lvlText w:val=""/>
      <w:lvlJc w:val="left"/>
      <w:pPr>
        <w:tabs>
          <w:tab w:val="num" w:pos="8244"/>
        </w:tabs>
        <w:ind w:left="8244" w:hanging="360"/>
      </w:pPr>
      <w:rPr>
        <w:rFonts w:ascii="Wingdings" w:hAnsi="Wingdings" w:cs="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cs="Symbol" w:hint="default"/>
      </w:rPr>
    </w:lvl>
    <w:lvl w:ilvl="1" w:tplc="04160003">
      <w:start w:val="1"/>
      <w:numFmt w:val="bullet"/>
      <w:lvlText w:val="o"/>
      <w:lvlJc w:val="left"/>
      <w:pPr>
        <w:tabs>
          <w:tab w:val="num" w:pos="1797"/>
        </w:tabs>
        <w:ind w:left="1797" w:hanging="360"/>
      </w:pPr>
      <w:rPr>
        <w:rFonts w:ascii="Courier New" w:hAnsi="Courier New" w:cs="Courier New" w:hint="default"/>
      </w:rPr>
    </w:lvl>
    <w:lvl w:ilvl="2" w:tplc="04160005">
      <w:start w:val="1"/>
      <w:numFmt w:val="bullet"/>
      <w:lvlText w:val=""/>
      <w:lvlJc w:val="left"/>
      <w:pPr>
        <w:tabs>
          <w:tab w:val="num" w:pos="2517"/>
        </w:tabs>
        <w:ind w:left="2517" w:hanging="360"/>
      </w:pPr>
      <w:rPr>
        <w:rFonts w:ascii="Wingdings" w:hAnsi="Wingdings" w:cs="Wingdings" w:hint="default"/>
      </w:rPr>
    </w:lvl>
    <w:lvl w:ilvl="3" w:tplc="04160001">
      <w:start w:val="1"/>
      <w:numFmt w:val="bullet"/>
      <w:lvlText w:val=""/>
      <w:lvlJc w:val="left"/>
      <w:pPr>
        <w:tabs>
          <w:tab w:val="num" w:pos="3237"/>
        </w:tabs>
        <w:ind w:left="3237" w:hanging="360"/>
      </w:pPr>
      <w:rPr>
        <w:rFonts w:ascii="Symbol" w:hAnsi="Symbol" w:cs="Symbol" w:hint="default"/>
      </w:rPr>
    </w:lvl>
    <w:lvl w:ilvl="4" w:tplc="04160003">
      <w:start w:val="1"/>
      <w:numFmt w:val="bullet"/>
      <w:lvlText w:val="o"/>
      <w:lvlJc w:val="left"/>
      <w:pPr>
        <w:tabs>
          <w:tab w:val="num" w:pos="3957"/>
        </w:tabs>
        <w:ind w:left="3957" w:hanging="360"/>
      </w:pPr>
      <w:rPr>
        <w:rFonts w:ascii="Courier New" w:hAnsi="Courier New" w:cs="Courier New" w:hint="default"/>
      </w:rPr>
    </w:lvl>
    <w:lvl w:ilvl="5" w:tplc="04160005">
      <w:start w:val="1"/>
      <w:numFmt w:val="bullet"/>
      <w:lvlText w:val=""/>
      <w:lvlJc w:val="left"/>
      <w:pPr>
        <w:tabs>
          <w:tab w:val="num" w:pos="4677"/>
        </w:tabs>
        <w:ind w:left="4677" w:hanging="360"/>
      </w:pPr>
      <w:rPr>
        <w:rFonts w:ascii="Wingdings" w:hAnsi="Wingdings" w:cs="Wingdings" w:hint="default"/>
      </w:rPr>
    </w:lvl>
    <w:lvl w:ilvl="6" w:tplc="04160001">
      <w:start w:val="1"/>
      <w:numFmt w:val="bullet"/>
      <w:lvlText w:val=""/>
      <w:lvlJc w:val="left"/>
      <w:pPr>
        <w:tabs>
          <w:tab w:val="num" w:pos="5397"/>
        </w:tabs>
        <w:ind w:left="5397" w:hanging="360"/>
      </w:pPr>
      <w:rPr>
        <w:rFonts w:ascii="Symbol" w:hAnsi="Symbol" w:cs="Symbol" w:hint="default"/>
      </w:rPr>
    </w:lvl>
    <w:lvl w:ilvl="7" w:tplc="04160003">
      <w:start w:val="1"/>
      <w:numFmt w:val="bullet"/>
      <w:lvlText w:val="o"/>
      <w:lvlJc w:val="left"/>
      <w:pPr>
        <w:tabs>
          <w:tab w:val="num" w:pos="6117"/>
        </w:tabs>
        <w:ind w:left="6117" w:hanging="360"/>
      </w:pPr>
      <w:rPr>
        <w:rFonts w:ascii="Courier New" w:hAnsi="Courier New" w:cs="Courier New" w:hint="default"/>
      </w:rPr>
    </w:lvl>
    <w:lvl w:ilvl="8" w:tplc="04160005">
      <w:start w:val="1"/>
      <w:numFmt w:val="bullet"/>
      <w:lvlText w:val=""/>
      <w:lvlJc w:val="left"/>
      <w:pPr>
        <w:tabs>
          <w:tab w:val="num" w:pos="6837"/>
        </w:tabs>
        <w:ind w:left="6837" w:hanging="360"/>
      </w:pPr>
      <w:rPr>
        <w:rFonts w:ascii="Wingdings" w:hAnsi="Wingdings" w:cs="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cs="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32C0"/>
    <w:rsid w:val="000169CB"/>
    <w:rsid w:val="0003343E"/>
    <w:rsid w:val="0005582B"/>
    <w:rsid w:val="00063D59"/>
    <w:rsid w:val="00087F91"/>
    <w:rsid w:val="00090168"/>
    <w:rsid w:val="00092A74"/>
    <w:rsid w:val="000A6F2F"/>
    <w:rsid w:val="000B1B6D"/>
    <w:rsid w:val="000B1CEF"/>
    <w:rsid w:val="000C4836"/>
    <w:rsid w:val="000E08D1"/>
    <w:rsid w:val="000F0436"/>
    <w:rsid w:val="00101E33"/>
    <w:rsid w:val="0015439B"/>
    <w:rsid w:val="00191CBA"/>
    <w:rsid w:val="001C6D66"/>
    <w:rsid w:val="001E5834"/>
    <w:rsid w:val="0020310E"/>
    <w:rsid w:val="00206BDE"/>
    <w:rsid w:val="00210F56"/>
    <w:rsid w:val="0021377C"/>
    <w:rsid w:val="0022305E"/>
    <w:rsid w:val="00230C62"/>
    <w:rsid w:val="00274605"/>
    <w:rsid w:val="002810BC"/>
    <w:rsid w:val="002A5ED8"/>
    <w:rsid w:val="002A7381"/>
    <w:rsid w:val="002B095F"/>
    <w:rsid w:val="002D6983"/>
    <w:rsid w:val="00315D93"/>
    <w:rsid w:val="0033209B"/>
    <w:rsid w:val="00375049"/>
    <w:rsid w:val="00383745"/>
    <w:rsid w:val="003A2932"/>
    <w:rsid w:val="003B1ED3"/>
    <w:rsid w:val="003C6F76"/>
    <w:rsid w:val="003D3F7F"/>
    <w:rsid w:val="003D570A"/>
    <w:rsid w:val="003F144F"/>
    <w:rsid w:val="003F6E0E"/>
    <w:rsid w:val="00402BC9"/>
    <w:rsid w:val="00411080"/>
    <w:rsid w:val="00424BA2"/>
    <w:rsid w:val="0042566B"/>
    <w:rsid w:val="00431FFE"/>
    <w:rsid w:val="00456256"/>
    <w:rsid w:val="00465157"/>
    <w:rsid w:val="004727AA"/>
    <w:rsid w:val="00490F08"/>
    <w:rsid w:val="00493DDF"/>
    <w:rsid w:val="0049518A"/>
    <w:rsid w:val="00496A08"/>
    <w:rsid w:val="004B0047"/>
    <w:rsid w:val="004B3DF4"/>
    <w:rsid w:val="004C3474"/>
    <w:rsid w:val="004E39EC"/>
    <w:rsid w:val="004F2E4F"/>
    <w:rsid w:val="00510F03"/>
    <w:rsid w:val="00522108"/>
    <w:rsid w:val="00522B91"/>
    <w:rsid w:val="00524E0F"/>
    <w:rsid w:val="0054084B"/>
    <w:rsid w:val="00545E01"/>
    <w:rsid w:val="005707B0"/>
    <w:rsid w:val="00577F81"/>
    <w:rsid w:val="005A4A53"/>
    <w:rsid w:val="005A4CD9"/>
    <w:rsid w:val="005D1E0B"/>
    <w:rsid w:val="005D6BD0"/>
    <w:rsid w:val="005E5202"/>
    <w:rsid w:val="0061579B"/>
    <w:rsid w:val="00617CE6"/>
    <w:rsid w:val="00624FB7"/>
    <w:rsid w:val="00635D9F"/>
    <w:rsid w:val="00637228"/>
    <w:rsid w:val="0063737A"/>
    <w:rsid w:val="0068034E"/>
    <w:rsid w:val="00682188"/>
    <w:rsid w:val="006A4919"/>
    <w:rsid w:val="006B3D1F"/>
    <w:rsid w:val="006E7E3A"/>
    <w:rsid w:val="007330D9"/>
    <w:rsid w:val="007419C8"/>
    <w:rsid w:val="00761CDB"/>
    <w:rsid w:val="00765BF0"/>
    <w:rsid w:val="00791C19"/>
    <w:rsid w:val="007E6F81"/>
    <w:rsid w:val="007F0897"/>
    <w:rsid w:val="007F0982"/>
    <w:rsid w:val="00813E07"/>
    <w:rsid w:val="00827645"/>
    <w:rsid w:val="00840F26"/>
    <w:rsid w:val="008446B2"/>
    <w:rsid w:val="00854E3E"/>
    <w:rsid w:val="00861839"/>
    <w:rsid w:val="00875ABB"/>
    <w:rsid w:val="008972D4"/>
    <w:rsid w:val="008A5D6A"/>
    <w:rsid w:val="008B28AD"/>
    <w:rsid w:val="008D0756"/>
    <w:rsid w:val="008E7C26"/>
    <w:rsid w:val="00905851"/>
    <w:rsid w:val="0092598B"/>
    <w:rsid w:val="009543FD"/>
    <w:rsid w:val="00956526"/>
    <w:rsid w:val="00964EC1"/>
    <w:rsid w:val="00967AE4"/>
    <w:rsid w:val="0097704D"/>
    <w:rsid w:val="009772C9"/>
    <w:rsid w:val="00980E56"/>
    <w:rsid w:val="009B2AA8"/>
    <w:rsid w:val="009C2891"/>
    <w:rsid w:val="009C6716"/>
    <w:rsid w:val="009D4D83"/>
    <w:rsid w:val="009D5416"/>
    <w:rsid w:val="009F2ACF"/>
    <w:rsid w:val="009F68CB"/>
    <w:rsid w:val="00A1376E"/>
    <w:rsid w:val="00A1599E"/>
    <w:rsid w:val="00A22CE5"/>
    <w:rsid w:val="00A32FF4"/>
    <w:rsid w:val="00A46C2D"/>
    <w:rsid w:val="00A47077"/>
    <w:rsid w:val="00A565BB"/>
    <w:rsid w:val="00A64B73"/>
    <w:rsid w:val="00A70FBA"/>
    <w:rsid w:val="00A837B7"/>
    <w:rsid w:val="00A85B6A"/>
    <w:rsid w:val="00AA0C96"/>
    <w:rsid w:val="00AA1BBD"/>
    <w:rsid w:val="00AC2DDD"/>
    <w:rsid w:val="00AD07E7"/>
    <w:rsid w:val="00AD2C28"/>
    <w:rsid w:val="00AD3C26"/>
    <w:rsid w:val="00AD771F"/>
    <w:rsid w:val="00AE098A"/>
    <w:rsid w:val="00AE47A3"/>
    <w:rsid w:val="00B002C6"/>
    <w:rsid w:val="00B02BCC"/>
    <w:rsid w:val="00B2130C"/>
    <w:rsid w:val="00B35490"/>
    <w:rsid w:val="00B426F3"/>
    <w:rsid w:val="00B672FA"/>
    <w:rsid w:val="00B83982"/>
    <w:rsid w:val="00B861F2"/>
    <w:rsid w:val="00B927B4"/>
    <w:rsid w:val="00B954FD"/>
    <w:rsid w:val="00BA42D4"/>
    <w:rsid w:val="00BB7D6E"/>
    <w:rsid w:val="00BC2AC9"/>
    <w:rsid w:val="00BC52FC"/>
    <w:rsid w:val="00C114AD"/>
    <w:rsid w:val="00C12AEE"/>
    <w:rsid w:val="00C33F46"/>
    <w:rsid w:val="00C3709A"/>
    <w:rsid w:val="00C466F1"/>
    <w:rsid w:val="00C61FB2"/>
    <w:rsid w:val="00C76B03"/>
    <w:rsid w:val="00C82553"/>
    <w:rsid w:val="00C87358"/>
    <w:rsid w:val="00C87A5F"/>
    <w:rsid w:val="00CA0F12"/>
    <w:rsid w:val="00CA73CF"/>
    <w:rsid w:val="00CB7E43"/>
    <w:rsid w:val="00CC153F"/>
    <w:rsid w:val="00CF61D9"/>
    <w:rsid w:val="00D14A91"/>
    <w:rsid w:val="00D158D2"/>
    <w:rsid w:val="00D15AC3"/>
    <w:rsid w:val="00D16596"/>
    <w:rsid w:val="00D2747D"/>
    <w:rsid w:val="00D31142"/>
    <w:rsid w:val="00D3776E"/>
    <w:rsid w:val="00D40679"/>
    <w:rsid w:val="00D461A0"/>
    <w:rsid w:val="00D65A12"/>
    <w:rsid w:val="00D8550B"/>
    <w:rsid w:val="00D9441A"/>
    <w:rsid w:val="00D96209"/>
    <w:rsid w:val="00D965BE"/>
    <w:rsid w:val="00DB6926"/>
    <w:rsid w:val="00DC7286"/>
    <w:rsid w:val="00DC75C6"/>
    <w:rsid w:val="00DD7C0E"/>
    <w:rsid w:val="00DF54BC"/>
    <w:rsid w:val="00E0447B"/>
    <w:rsid w:val="00E04887"/>
    <w:rsid w:val="00E15C6A"/>
    <w:rsid w:val="00E202E2"/>
    <w:rsid w:val="00E31AAD"/>
    <w:rsid w:val="00E54D69"/>
    <w:rsid w:val="00E66884"/>
    <w:rsid w:val="00E73088"/>
    <w:rsid w:val="00E87D75"/>
    <w:rsid w:val="00E907CA"/>
    <w:rsid w:val="00EB0B73"/>
    <w:rsid w:val="00EB3353"/>
    <w:rsid w:val="00EB4D88"/>
    <w:rsid w:val="00EB6C90"/>
    <w:rsid w:val="00EC2331"/>
    <w:rsid w:val="00EC541A"/>
    <w:rsid w:val="00ED2F3E"/>
    <w:rsid w:val="00ED4C79"/>
    <w:rsid w:val="00ED7A70"/>
    <w:rsid w:val="00EF6872"/>
    <w:rsid w:val="00F01BFF"/>
    <w:rsid w:val="00F05576"/>
    <w:rsid w:val="00F059F9"/>
    <w:rsid w:val="00F152D0"/>
    <w:rsid w:val="00F158CA"/>
    <w:rsid w:val="00F20CBB"/>
    <w:rsid w:val="00F23DAE"/>
    <w:rsid w:val="00F40775"/>
    <w:rsid w:val="00F414DB"/>
    <w:rsid w:val="00F41935"/>
    <w:rsid w:val="00F53924"/>
    <w:rsid w:val="00F70CA9"/>
    <w:rsid w:val="00F75E17"/>
    <w:rsid w:val="00F764AB"/>
    <w:rsid w:val="00F97CF1"/>
    <w:rsid w:val="00FC1C35"/>
    <w:rsid w:val="00FE0065"/>
    <w:rsid w:val="00FE33AC"/>
    <w:rsid w:val="00FF1C9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Heading1">
    <w:name w:val="heading 1"/>
    <w:basedOn w:val="Normal"/>
    <w:next w:val="Normal"/>
    <w:link w:val="Heading1Char"/>
    <w:uiPriority w:val="99"/>
    <w:qFormat/>
    <w:rsid w:val="00FE33AC"/>
    <w:pPr>
      <w:keepNext/>
      <w:outlineLvl w:val="0"/>
    </w:pPr>
    <w:rPr>
      <w:b/>
      <w:bCs/>
    </w:rPr>
  </w:style>
  <w:style w:type="paragraph" w:styleId="Heading2">
    <w:name w:val="heading 2"/>
    <w:basedOn w:val="Normal"/>
    <w:next w:val="Normal"/>
    <w:link w:val="Heading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FE33AC"/>
    <w:pPr>
      <w:keepNext/>
      <w:jc w:val="center"/>
      <w:outlineLvl w:val="2"/>
    </w:pPr>
    <w:rPr>
      <w:b/>
      <w:bCs/>
      <w:sz w:val="28"/>
      <w:szCs w:val="28"/>
    </w:rPr>
  </w:style>
  <w:style w:type="paragraph" w:styleId="Heading4">
    <w:name w:val="heading 4"/>
    <w:basedOn w:val="Normal"/>
    <w:next w:val="Normal"/>
    <w:link w:val="Heading4Char"/>
    <w:uiPriority w:val="99"/>
    <w:qFormat/>
    <w:rsid w:val="00FE33AC"/>
    <w:pPr>
      <w:keepNext/>
      <w:jc w:val="center"/>
      <w:outlineLvl w:val="3"/>
    </w:pPr>
    <w:rPr>
      <w:b/>
      <w:bCs/>
      <w:sz w:val="34"/>
      <w:szCs w:val="34"/>
    </w:rPr>
  </w:style>
  <w:style w:type="paragraph" w:styleId="Heading5">
    <w:name w:val="heading 5"/>
    <w:basedOn w:val="Normal"/>
    <w:next w:val="Normal"/>
    <w:link w:val="Heading5Char"/>
    <w:uiPriority w:val="99"/>
    <w:qFormat/>
    <w:rsid w:val="00FE33AC"/>
    <w:pPr>
      <w:keepNext/>
      <w:ind w:left="720"/>
      <w:outlineLvl w:val="4"/>
    </w:pPr>
    <w:rPr>
      <w:b/>
      <w:bCs/>
      <w:sz w:val="26"/>
      <w:szCs w:val="26"/>
    </w:rPr>
  </w:style>
  <w:style w:type="paragraph" w:styleId="Heading6">
    <w:name w:val="heading 6"/>
    <w:basedOn w:val="Normal"/>
    <w:next w:val="Normal"/>
    <w:link w:val="Heading6Char"/>
    <w:uiPriority w:val="99"/>
    <w:qFormat/>
    <w:rsid w:val="00FE33AC"/>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FE33AC"/>
    <w:pPr>
      <w:keepNext/>
      <w:ind w:left="708"/>
      <w:jc w:val="both"/>
      <w:outlineLvl w:val="6"/>
    </w:pPr>
    <w:rPr>
      <w:sz w:val="28"/>
      <w:szCs w:val="28"/>
    </w:rPr>
  </w:style>
  <w:style w:type="paragraph" w:styleId="Heading8">
    <w:name w:val="heading 8"/>
    <w:basedOn w:val="Normal"/>
    <w:next w:val="Normal"/>
    <w:link w:val="Heading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33A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E33A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E33A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E33AC"/>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E33AC"/>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E33AC"/>
    <w:rPr>
      <w:rFonts w:ascii="Calibri" w:hAnsi="Calibri" w:cs="Calibri"/>
      <w:b/>
      <w:bCs/>
    </w:rPr>
  </w:style>
  <w:style w:type="character" w:customStyle="1" w:styleId="Heading7Char">
    <w:name w:val="Heading 7 Char"/>
    <w:basedOn w:val="DefaultParagraphFont"/>
    <w:link w:val="Heading7"/>
    <w:uiPriority w:val="99"/>
    <w:semiHidden/>
    <w:locked/>
    <w:rsid w:val="00FE33AC"/>
    <w:rPr>
      <w:rFonts w:ascii="Calibri" w:hAnsi="Calibri" w:cs="Calibri"/>
      <w:sz w:val="24"/>
      <w:szCs w:val="24"/>
    </w:rPr>
  </w:style>
  <w:style w:type="character" w:customStyle="1" w:styleId="Heading8Char">
    <w:name w:val="Heading 8 Char"/>
    <w:basedOn w:val="DefaultParagraphFont"/>
    <w:link w:val="Heading8"/>
    <w:uiPriority w:val="99"/>
    <w:semiHidden/>
    <w:locked/>
    <w:rsid w:val="00FE33AC"/>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FE33AC"/>
    <w:rPr>
      <w:rFonts w:ascii="Cambria" w:hAnsi="Cambria" w:cs="Cambria"/>
    </w:rPr>
  </w:style>
  <w:style w:type="paragraph" w:styleId="Caption">
    <w:name w:val="caption"/>
    <w:basedOn w:val="Normal"/>
    <w:next w:val="Normal"/>
    <w:uiPriority w:val="99"/>
    <w:qFormat/>
    <w:rsid w:val="00FE33AC"/>
    <w:pPr>
      <w:jc w:val="center"/>
    </w:pPr>
    <w:rPr>
      <w:b/>
      <w:bCs/>
    </w:rPr>
  </w:style>
  <w:style w:type="paragraph" w:styleId="BodyText">
    <w:name w:val="Body Text"/>
    <w:basedOn w:val="Normal"/>
    <w:link w:val="BodyTextChar"/>
    <w:uiPriority w:val="99"/>
    <w:rsid w:val="00FE33AC"/>
    <w:pPr>
      <w:jc w:val="both"/>
    </w:pPr>
    <w:rPr>
      <w:b/>
      <w:bCs/>
      <w:i/>
      <w:iCs/>
      <w:sz w:val="28"/>
      <w:szCs w:val="28"/>
    </w:rPr>
  </w:style>
  <w:style w:type="character" w:customStyle="1" w:styleId="BodyTextChar">
    <w:name w:val="Body Text Char"/>
    <w:basedOn w:val="DefaultParagraphFont"/>
    <w:link w:val="BodyText"/>
    <w:uiPriority w:val="99"/>
    <w:semiHidden/>
    <w:locked/>
    <w:rsid w:val="00FE33AC"/>
    <w:rPr>
      <w:sz w:val="24"/>
      <w:szCs w:val="24"/>
    </w:rPr>
  </w:style>
  <w:style w:type="character" w:styleId="Strong">
    <w:name w:val="Strong"/>
    <w:basedOn w:val="DefaultParagraphFont"/>
    <w:uiPriority w:val="99"/>
    <w:qFormat/>
    <w:rsid w:val="00FE33AC"/>
    <w:rPr>
      <w:rFonts w:ascii="Times New Roman" w:hAnsi="Times New Roman" w:cs="Times New Roman"/>
      <w:b/>
      <w:bCs/>
    </w:rPr>
  </w:style>
  <w:style w:type="paragraph" w:styleId="Header">
    <w:name w:val="header"/>
    <w:aliases w:val="Cabeçalho1"/>
    <w:basedOn w:val="Normal"/>
    <w:link w:val="HeaderChar"/>
    <w:uiPriority w:val="99"/>
    <w:rsid w:val="00FE33AC"/>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sz w:val="24"/>
      <w:szCs w:val="24"/>
      <w:lang w:val="pt-BR" w:eastAsia="pt-BR"/>
    </w:rPr>
  </w:style>
  <w:style w:type="paragraph" w:styleId="Footer">
    <w:name w:val="footer"/>
    <w:basedOn w:val="Normal"/>
    <w:link w:val="FooterChar"/>
    <w:uiPriority w:val="99"/>
    <w:rsid w:val="00FE33AC"/>
    <w:pPr>
      <w:tabs>
        <w:tab w:val="center" w:pos="4419"/>
        <w:tab w:val="right" w:pos="8838"/>
      </w:tabs>
    </w:pPr>
  </w:style>
  <w:style w:type="character" w:customStyle="1" w:styleId="FooterChar">
    <w:name w:val="Footer Char"/>
    <w:basedOn w:val="DefaultParagraphFont"/>
    <w:link w:val="Footer"/>
    <w:uiPriority w:val="99"/>
    <w:semiHidden/>
    <w:locked/>
    <w:rsid w:val="00FE33AC"/>
    <w:rPr>
      <w:sz w:val="24"/>
      <w:szCs w:val="24"/>
    </w:rPr>
  </w:style>
  <w:style w:type="paragraph" w:styleId="BodyTextIndent2">
    <w:name w:val="Body Text Indent 2"/>
    <w:basedOn w:val="Normal"/>
    <w:link w:val="BodyTextIndent2Char"/>
    <w:uiPriority w:val="99"/>
    <w:rsid w:val="00FE33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E33AC"/>
    <w:rPr>
      <w:sz w:val="24"/>
      <w:szCs w:val="24"/>
    </w:rPr>
  </w:style>
  <w:style w:type="paragraph" w:styleId="BodyText2">
    <w:name w:val="Body Text 2"/>
    <w:basedOn w:val="Normal"/>
    <w:link w:val="BodyText2Char"/>
    <w:uiPriority w:val="99"/>
    <w:rsid w:val="00FE33AC"/>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FE33AC"/>
    <w:rPr>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PageNumber">
    <w:name w:val="page number"/>
    <w:basedOn w:val="DefaultParagraphFont"/>
    <w:uiPriority w:val="99"/>
    <w:rsid w:val="00FE33AC"/>
    <w:rPr>
      <w:rFonts w:ascii="Times New Roman" w:hAnsi="Times New Roman" w:cs="Times New Roman"/>
    </w:rPr>
  </w:style>
  <w:style w:type="paragraph" w:styleId="PlainText">
    <w:name w:val="Plain Text"/>
    <w:basedOn w:val="Normal"/>
    <w:link w:val="PlainTextChar"/>
    <w:uiPriority w:val="99"/>
    <w:rsid w:val="00FE33A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BlockText">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BalloonText">
    <w:name w:val="Balloon Text"/>
    <w:basedOn w:val="Normal"/>
    <w:link w:val="BalloonTextChar"/>
    <w:uiPriority w:val="99"/>
    <w:semiHidden/>
    <w:rsid w:val="00FE33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33AC"/>
    <w:rPr>
      <w:rFonts w:ascii="Tahoma" w:hAnsi="Tahoma" w:cs="Tahoma"/>
      <w:sz w:val="16"/>
      <w:szCs w:val="16"/>
    </w:rPr>
  </w:style>
  <w:style w:type="character" w:customStyle="1" w:styleId="SFChar">
    <w:name w:val="SF Char"/>
    <w:basedOn w:val="DefaultParagraphFont"/>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BodyText3">
    <w:name w:val="Body Text 3"/>
    <w:basedOn w:val="Normal"/>
    <w:link w:val="BodyText3Char"/>
    <w:uiPriority w:val="99"/>
    <w:rsid w:val="00FE33AC"/>
    <w:pPr>
      <w:spacing w:after="120"/>
    </w:pPr>
    <w:rPr>
      <w:sz w:val="16"/>
      <w:szCs w:val="16"/>
    </w:rPr>
  </w:style>
  <w:style w:type="character" w:customStyle="1" w:styleId="BodyText3Char">
    <w:name w:val="Body Text 3 Char"/>
    <w:basedOn w:val="DefaultParagraphFont"/>
    <w:link w:val="BodyText3"/>
    <w:uiPriority w:val="99"/>
    <w:semiHidden/>
    <w:locked/>
    <w:rsid w:val="00FE33AC"/>
    <w:rPr>
      <w:sz w:val="16"/>
      <w:szCs w:val="16"/>
    </w:rPr>
  </w:style>
  <w:style w:type="character" w:customStyle="1" w:styleId="CharChar">
    <w:name w:val="Char Char"/>
    <w:basedOn w:val="DefaultParagraphFont"/>
    <w:uiPriority w:val="99"/>
    <w:rsid w:val="00FE33AC"/>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FE33AC"/>
    <w:rPr>
      <w:rFonts w:ascii="Arial" w:hAnsi="Arial" w:cs="Arial"/>
      <w:b/>
      <w:bCs/>
      <w:sz w:val="24"/>
      <w:szCs w:val="24"/>
    </w:rPr>
  </w:style>
  <w:style w:type="character" w:customStyle="1" w:styleId="CharChar11">
    <w:name w:val="Char Char11"/>
    <w:basedOn w:val="DefaultParagraphFont"/>
    <w:uiPriority w:val="99"/>
    <w:rsid w:val="00FE33AC"/>
    <w:rPr>
      <w:rFonts w:ascii="Courier New" w:hAnsi="Courier New" w:cs="Courier New"/>
      <w:lang w:val="pt-BR" w:eastAsia="pt-BR"/>
    </w:rPr>
  </w:style>
  <w:style w:type="character" w:customStyle="1" w:styleId="CharChar2">
    <w:name w:val="Char Char2"/>
    <w:basedOn w:val="DefaultParagraphFont"/>
    <w:uiPriority w:val="99"/>
    <w:rsid w:val="00FE33AC"/>
    <w:rPr>
      <w:rFonts w:ascii="Tahoma" w:hAnsi="Tahoma" w:cs="Tahoma"/>
      <w:sz w:val="16"/>
      <w:szCs w:val="16"/>
      <w:lang w:val="pt-BR" w:eastAsia="pt-BR"/>
    </w:rPr>
  </w:style>
  <w:style w:type="paragraph" w:styleId="Subtitle">
    <w:name w:val="Subtitle"/>
    <w:basedOn w:val="Normal"/>
    <w:link w:val="SubtitleChar"/>
    <w:uiPriority w:val="99"/>
    <w:qFormat/>
    <w:rsid w:val="00FE33AC"/>
    <w:pPr>
      <w:jc w:val="center"/>
    </w:pPr>
    <w:rPr>
      <w:b/>
      <w:bCs/>
      <w:sz w:val="32"/>
      <w:szCs w:val="32"/>
    </w:rPr>
  </w:style>
  <w:style w:type="character" w:customStyle="1" w:styleId="SubtitleChar">
    <w:name w:val="Subtitle Char"/>
    <w:basedOn w:val="DefaultParagraphFont"/>
    <w:link w:val="Subtitle"/>
    <w:uiPriority w:val="99"/>
    <w:locked/>
    <w:rsid w:val="00FE33AC"/>
    <w:rPr>
      <w:rFonts w:ascii="Cambria" w:hAnsi="Cambria" w:cs="Cambria"/>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cs="Verdana"/>
      <w:b/>
      <w:bCs/>
      <w:sz w:val="24"/>
      <w:szCs w:val="24"/>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style>
  <w:style w:type="character" w:customStyle="1" w:styleId="s8">
    <w:name w:val="s8"/>
    <w:basedOn w:val="DefaultParagraphFont"/>
    <w:uiPriority w:val="99"/>
    <w:rsid w:val="00431FFE"/>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style>
  <w:style w:type="paragraph" w:styleId="Title">
    <w:name w:val="Title"/>
    <w:basedOn w:val="Normal"/>
    <w:link w:val="TitleChar"/>
    <w:uiPriority w:val="99"/>
    <w:qFormat/>
    <w:rsid w:val="00D16596"/>
    <w:pPr>
      <w:keepNext/>
      <w:spacing w:before="360" w:after="120" w:line="360" w:lineRule="auto"/>
      <w:jc w:val="center"/>
      <w:outlineLvl w:val="0"/>
    </w:pPr>
    <w:rPr>
      <w:rFonts w:ascii="Garamond" w:hAnsi="Garamond" w:cs="Garamond"/>
      <w:smallCaps/>
      <w:kern w:val="28"/>
      <w:sz w:val="28"/>
      <w:szCs w:val="28"/>
    </w:rPr>
  </w:style>
  <w:style w:type="character" w:customStyle="1" w:styleId="TitleChar">
    <w:name w:val="Title Char"/>
    <w:basedOn w:val="DefaultParagraphFont"/>
    <w:link w:val="Title"/>
    <w:uiPriority w:val="99"/>
    <w:locked/>
    <w:rsid w:val="00FE33AC"/>
    <w:rPr>
      <w:rFonts w:ascii="Cambria"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1544829360">
      <w:marLeft w:val="0"/>
      <w:marRight w:val="0"/>
      <w:marTop w:val="0"/>
      <w:marBottom w:val="0"/>
      <w:divBdr>
        <w:top w:val="none" w:sz="0" w:space="0" w:color="auto"/>
        <w:left w:val="none" w:sz="0" w:space="0" w:color="auto"/>
        <w:bottom w:val="none" w:sz="0" w:space="0" w:color="auto"/>
        <w:right w:val="none" w:sz="0" w:space="0" w:color="auto"/>
      </w:divBdr>
    </w:div>
    <w:div w:id="1544829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34</Pages>
  <Words>11575</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cp:lastModifiedBy>
  <cp:revision>12</cp:revision>
  <cp:lastPrinted>2013-04-18T12:50:00Z</cp:lastPrinted>
  <dcterms:created xsi:type="dcterms:W3CDTF">2013-04-11T12:48:00Z</dcterms:created>
  <dcterms:modified xsi:type="dcterms:W3CDTF">2013-04-18T12:51:00Z</dcterms:modified>
</cp:coreProperties>
</file>