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BB" w:rsidRDefault="0055508E">
      <w:pPr>
        <w:jc w:val="both"/>
      </w:pPr>
      <w:r>
        <w:rPr>
          <w:rFonts w:ascii="Myriad Pro" w:eastAsia="Myriad Pro" w:hAnsi="Myriad Pro" w:cs="Myriad Pro"/>
          <w:caps/>
        </w:rPr>
        <w:t>ATA DA 5ª REUNIÃO DA Comissão Mista da Medida Provisória nº 869, de 2018. DA 1ª SESSÃO LEGISLATIVA Ordinária DA 56ª LEGISLATURA, REALIZADA EM 16 de Abril de 2019, Terça-feira, NO SENADO FEDERAL, Anexo II, Ala Senador Alexandre Costa, Plenário nº 3.</w:t>
      </w:r>
    </w:p>
    <w:p w:rsidR="00550EBB" w:rsidRDefault="0055508E">
      <w:pPr>
        <w:jc w:val="both"/>
      </w:pPr>
      <w:r>
        <w:rPr>
          <w:rFonts w:ascii="Myriad Pro" w:eastAsia="Myriad Pro" w:hAnsi="Myriad Pro" w:cs="Myriad Pro"/>
        </w:rPr>
        <w:t xml:space="preserve">Às quatorze horas e trinta e três minutos do dia dezesseis de abril de dois mil e dezenove, no Anexo II, Ala Senador Alexandre Costa, Plenário nº 3, sob as Presidências dos Parlamentares Eduardo Gomes, </w:t>
      </w:r>
      <w:proofErr w:type="spellStart"/>
      <w:r>
        <w:rPr>
          <w:rFonts w:ascii="Myriad Pro" w:eastAsia="Myriad Pro" w:hAnsi="Myriad Pro" w:cs="Myriad Pro"/>
        </w:rPr>
        <w:t>Jhc</w:t>
      </w:r>
      <w:proofErr w:type="spellEnd"/>
      <w:r>
        <w:rPr>
          <w:rFonts w:ascii="Myriad Pro" w:eastAsia="Myriad Pro" w:hAnsi="Myriad Pro" w:cs="Myriad Pro"/>
        </w:rPr>
        <w:t xml:space="preserve"> e Celso </w:t>
      </w:r>
      <w:proofErr w:type="spellStart"/>
      <w:r>
        <w:rPr>
          <w:rFonts w:ascii="Myriad Pro" w:eastAsia="Myriad Pro" w:hAnsi="Myriad Pro" w:cs="Myriad Pro"/>
        </w:rPr>
        <w:t>Russomanno</w:t>
      </w:r>
      <w:proofErr w:type="spellEnd"/>
      <w:r>
        <w:rPr>
          <w:rFonts w:ascii="Myriad Pro" w:eastAsia="Myriad Pro" w:hAnsi="Myriad Pro" w:cs="Myriad Pro"/>
        </w:rPr>
        <w:t xml:space="preserve">, reúne-se a Comissão Mista da Medida Provisória nº 869, de 2018, com a presença dos Parlamentares Confúcio Moura, Daniella Ribeiro, Rodrigo Cunha, Lasier Martins, Flávio Bolsonaro, Izalci Lucas, Soraya Thronicke, Veneziano Vital do Rêgo, Nelsinho Trad, Jorginho Mello, </w:t>
      </w:r>
      <w:proofErr w:type="spellStart"/>
      <w:r>
        <w:rPr>
          <w:rFonts w:ascii="Myriad Pro" w:eastAsia="Myriad Pro" w:hAnsi="Myriad Pro" w:cs="Myriad Pro"/>
        </w:rPr>
        <w:t>Luis</w:t>
      </w:r>
      <w:proofErr w:type="spellEnd"/>
      <w:r>
        <w:rPr>
          <w:rFonts w:ascii="Myriad Pro" w:eastAsia="Myriad Pro" w:hAnsi="Myriad Pro" w:cs="Myriad Pro"/>
        </w:rPr>
        <w:t xml:space="preserve"> Miranda, Hercílio Coelho Diniz, Delegado Pablo, </w:t>
      </w:r>
      <w:proofErr w:type="spellStart"/>
      <w:r>
        <w:rPr>
          <w:rFonts w:ascii="Myriad Pro" w:eastAsia="Myriad Pro" w:hAnsi="Myriad Pro" w:cs="Myriad Pro"/>
        </w:rPr>
        <w:t>Hildo</w:t>
      </w:r>
      <w:proofErr w:type="spellEnd"/>
      <w:r>
        <w:rPr>
          <w:rFonts w:ascii="Myriad Pro" w:eastAsia="Myriad Pro" w:hAnsi="Myriad Pro" w:cs="Myriad Pro"/>
        </w:rPr>
        <w:t xml:space="preserve"> Rocha, Rodrigo de Castro, Silvio Costa Filho, Francisco Jr., Orlando Silva, José </w:t>
      </w:r>
      <w:proofErr w:type="spellStart"/>
      <w:r>
        <w:rPr>
          <w:rFonts w:ascii="Myriad Pro" w:eastAsia="Myriad Pro" w:hAnsi="Myriad Pro" w:cs="Myriad Pro"/>
        </w:rPr>
        <w:t>Nelto</w:t>
      </w:r>
      <w:proofErr w:type="spellEnd"/>
      <w:r>
        <w:rPr>
          <w:rFonts w:ascii="Myriad Pro" w:eastAsia="Myriad Pro" w:hAnsi="Myriad Pro" w:cs="Myriad Pro"/>
        </w:rPr>
        <w:t xml:space="preserve">, Natália Bonavides, Pedro </w:t>
      </w:r>
      <w:proofErr w:type="spellStart"/>
      <w:r>
        <w:rPr>
          <w:rFonts w:ascii="Myriad Pro" w:eastAsia="Myriad Pro" w:hAnsi="Myriad Pro" w:cs="Myriad Pro"/>
        </w:rPr>
        <w:t>Lupion</w:t>
      </w:r>
      <w:proofErr w:type="spellEnd"/>
      <w:r>
        <w:rPr>
          <w:rFonts w:ascii="Myriad Pro" w:eastAsia="Myriad Pro" w:hAnsi="Myriad Pro" w:cs="Myriad Pro"/>
        </w:rPr>
        <w:t>, Acir Gurgacz, Eliziane Gama, Arolde de Oliveira, José Rocha, Júlio Cesar, Marcos Aurélio Sampaio, Leila Barros, Wellington Fagundes e Paula Belmonte. Deixam de comparecer os Parlamentares Marcos do Val, Jorge Kajuru, Angelo Coronel, Irajá, Humberto Costa, Telmário Mota, Rodrigo Pacheco, Ruy Carneiro, Darci de Matos, Laercio Oliveira, André Figueiredo, Margarida Salomão e Wellington Roberto.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869, de 2018 Tema: Tratamento de dados no setor privado, tratamento automatizado e o Direito à Explicação.</w:t>
      </w:r>
      <w:r>
        <w:rPr>
          <w:rFonts w:ascii="Myriad Pro" w:eastAsia="Myriad Pro" w:hAnsi="Myriad Pro" w:cs="Myriad Pro"/>
          <w:b/>
          <w:color w:val="0646A2"/>
        </w:rPr>
        <w:t xml:space="preserve"> Participantes: </w:t>
      </w:r>
      <w:r>
        <w:rPr>
          <w:rFonts w:ascii="Myriad Pro" w:eastAsia="Myriad Pro" w:hAnsi="Myriad Pro" w:cs="Myriad Pro"/>
        </w:rPr>
        <w:t xml:space="preserve">Carlos Oliveira, Ministro-Conselheiro da União Europeia no Brasil; Annette Pereira, Coordenadora da Subcomissão de Assuntos Jurídicos e </w:t>
      </w:r>
      <w:proofErr w:type="spellStart"/>
      <w:r>
        <w:rPr>
          <w:rFonts w:ascii="Myriad Pro" w:eastAsia="Myriad Pro" w:hAnsi="Myriad Pro" w:cs="Myriad Pro"/>
        </w:rPr>
        <w:t>Compliance</w:t>
      </w:r>
      <w:proofErr w:type="spellEnd"/>
      <w:r>
        <w:rPr>
          <w:rFonts w:ascii="Myriad Pro" w:eastAsia="Myriad Pro" w:hAnsi="Myriad Pro" w:cs="Myriad Pro"/>
        </w:rPr>
        <w:t xml:space="preserve"> de Dados da Federação Brasileira de Bancos - FEBRABAN; Marcelo Bechara de Souza </w:t>
      </w:r>
      <w:proofErr w:type="spellStart"/>
      <w:r>
        <w:rPr>
          <w:rFonts w:ascii="Myriad Pro" w:eastAsia="Myriad Pro" w:hAnsi="Myriad Pro" w:cs="Myriad Pro"/>
        </w:rPr>
        <w:t>Hobaika</w:t>
      </w:r>
      <w:proofErr w:type="spellEnd"/>
      <w:r>
        <w:rPr>
          <w:rFonts w:ascii="Myriad Pro" w:eastAsia="Myriad Pro" w:hAnsi="Myriad Pro" w:cs="Myriad Pro"/>
        </w:rPr>
        <w:t xml:space="preserve">, Representante da Associação Brasileira de Emissoras de Rádio e Televisão – Abert; Cláudio   Paixão, Representante da Associação Brasileira de Rádio e Televisão - </w:t>
      </w:r>
      <w:proofErr w:type="spellStart"/>
      <w:r>
        <w:rPr>
          <w:rFonts w:ascii="Myriad Pro" w:eastAsia="Myriad Pro" w:hAnsi="Myriad Pro" w:cs="Myriad Pro"/>
        </w:rPr>
        <w:t>Abratel</w:t>
      </w:r>
      <w:proofErr w:type="spellEnd"/>
      <w:r>
        <w:rPr>
          <w:rFonts w:ascii="Myriad Pro" w:eastAsia="Myriad Pro" w:hAnsi="Myriad Pro" w:cs="Myriad Pro"/>
        </w:rPr>
        <w:t xml:space="preserve">; Diogo </w:t>
      </w:r>
      <w:proofErr w:type="spellStart"/>
      <w:r>
        <w:rPr>
          <w:rFonts w:ascii="Myriad Pro" w:eastAsia="Myriad Pro" w:hAnsi="Myriad Pro" w:cs="Myriad Pro"/>
        </w:rPr>
        <w:t>Moyses</w:t>
      </w:r>
      <w:proofErr w:type="spellEnd"/>
      <w:r>
        <w:rPr>
          <w:rFonts w:ascii="Myriad Pro" w:eastAsia="Myriad Pro" w:hAnsi="Myriad Pro" w:cs="Myriad Pro"/>
        </w:rPr>
        <w:t xml:space="preserve"> Rodrigues, Representante do Instituto Brasileiro de Defesa do Consumidor – IDEC; Paula Ester Farias de Leitão, Chefe-Adjunta do Departamento de Regulação do Sistema Financeiro do Banco Central; Sergio Paulo Gallindo, Presidente Executivo da Associação Brasileira das Empresas de Tecnologia da Informação e Comunicação – </w:t>
      </w:r>
      <w:proofErr w:type="spellStart"/>
      <w:r>
        <w:rPr>
          <w:rFonts w:ascii="Myriad Pro" w:eastAsia="Myriad Pro" w:hAnsi="Myriad Pro" w:cs="Myriad Pro"/>
        </w:rPr>
        <w:t>Brasscom</w:t>
      </w:r>
      <w:proofErr w:type="spellEnd"/>
      <w:r>
        <w:rPr>
          <w:rFonts w:ascii="Myriad Pro" w:eastAsia="Myriad Pro" w:hAnsi="Myriad Pro" w:cs="Myriad Pro"/>
        </w:rPr>
        <w:t xml:space="preserve">; Juliana </w:t>
      </w:r>
      <w:proofErr w:type="spellStart"/>
      <w:r>
        <w:rPr>
          <w:rFonts w:ascii="Myriad Pro" w:eastAsia="Myriad Pro" w:hAnsi="Myriad Pro" w:cs="Myriad Pro"/>
        </w:rPr>
        <w:t>Abrusio</w:t>
      </w:r>
      <w:proofErr w:type="spellEnd"/>
      <w:r>
        <w:rPr>
          <w:rFonts w:ascii="Myriad Pro" w:eastAsia="Myriad Pro" w:hAnsi="Myriad Pro" w:cs="Myriad Pro"/>
        </w:rPr>
        <w:t xml:space="preserve"> Florêncio, Doutora em Direito pela PUC-SP; Ítalo Nogueira, Presidente da Federação </w:t>
      </w:r>
      <w:proofErr w:type="spellStart"/>
      <w:r>
        <w:rPr>
          <w:rFonts w:ascii="Myriad Pro" w:eastAsia="Myriad Pro" w:hAnsi="Myriad Pro" w:cs="Myriad Pro"/>
        </w:rPr>
        <w:t>Assespro</w:t>
      </w:r>
      <w:proofErr w:type="spellEnd"/>
      <w:r>
        <w:rPr>
          <w:rFonts w:ascii="Myriad Pro" w:eastAsia="Myriad Pro" w:hAnsi="Myriad Pro" w:cs="Myriad Pro"/>
        </w:rPr>
        <w:t xml:space="preserve">; Luciano Benetti </w:t>
      </w:r>
      <w:proofErr w:type="spellStart"/>
      <w:r>
        <w:rPr>
          <w:rFonts w:ascii="Myriad Pro" w:eastAsia="Myriad Pro" w:hAnsi="Myriad Pro" w:cs="Myriad Pro"/>
        </w:rPr>
        <w:t>Timm</w:t>
      </w:r>
      <w:proofErr w:type="spellEnd"/>
      <w:r>
        <w:rPr>
          <w:rFonts w:ascii="Myriad Pro" w:eastAsia="Myriad Pro" w:hAnsi="Myriad Pro" w:cs="Myriad Pro"/>
        </w:rPr>
        <w:t xml:space="preserve">, Secretário Nacional do Consumidor do Ministério da Justiça e Segurança Pública; Alexander Castro, Diretor de Regulação do </w:t>
      </w:r>
      <w:proofErr w:type="spellStart"/>
      <w:r>
        <w:rPr>
          <w:rFonts w:ascii="Myriad Pro" w:eastAsia="Myriad Pro" w:hAnsi="Myriad Pro" w:cs="Myriad Pro"/>
        </w:rPr>
        <w:t>SindteleBrasil</w:t>
      </w:r>
      <w:proofErr w:type="spellEnd"/>
      <w:r>
        <w:rPr>
          <w:rFonts w:ascii="Myriad Pro" w:eastAsia="Myriad Pro" w:hAnsi="Myriad Pro" w:cs="Myriad Pro"/>
        </w:rPr>
        <w:t xml:space="preserve">; e Marina Pita, Assessora do Instituto Alana.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w:t>
      </w:r>
      <w:r w:rsidRPr="0055508E">
        <w:rPr>
          <w:rFonts w:ascii="Myriad Pro" w:eastAsia="Myriad Pro" w:hAnsi="Myriad Pro" w:cs="Myriad Pro"/>
        </w:rPr>
        <w:t>A presidência submete à Comissão a dispensa da leitura e aprovação das atas da presente reunião e das reuniões anteriores, que são aprovadas</w:t>
      </w:r>
      <w:r>
        <w:rPr>
          <w:rFonts w:ascii="Myriad Pro" w:eastAsia="Myriad Pro" w:hAnsi="Myriad Pro" w:cs="Myriad Pro"/>
        </w:rPr>
        <w:t>. Nada mais havendo a tratar, encerra-se a reunião às dezessete horas e quarenta e seis minutos. A presente Ata será assinada pelo Senhor Presidente e publicada no Diário do Congresso Nacional.</w:t>
      </w:r>
    </w:p>
    <w:p w:rsidR="00550EBB" w:rsidRDefault="00550EBB"/>
    <w:p w:rsidR="0055508E" w:rsidRDefault="0055508E"/>
    <w:p w:rsidR="00550EBB" w:rsidRDefault="0055508E" w:rsidP="0055508E">
      <w:pPr>
        <w:spacing w:after="0"/>
        <w:jc w:val="center"/>
      </w:pPr>
      <w:r>
        <w:rPr>
          <w:rFonts w:ascii="Myriad Pro" w:eastAsia="Myriad Pro" w:hAnsi="Myriad Pro" w:cs="Myriad Pro"/>
          <w:b/>
        </w:rPr>
        <w:t>Senador Eduardo Gomes</w:t>
      </w:r>
    </w:p>
    <w:p w:rsidR="00550EBB" w:rsidRDefault="0055508E">
      <w:pPr>
        <w:jc w:val="center"/>
      </w:pPr>
      <w:r>
        <w:rPr>
          <w:rFonts w:ascii="Myriad Pro" w:eastAsia="Myriad Pro" w:hAnsi="Myriad Pro" w:cs="Myriad Pro"/>
        </w:rPr>
        <w:t>Presidente da Comissão Mista da Medida Provisória nº 869, de 2018.</w:t>
      </w:r>
    </w:p>
    <w:p w:rsidR="00550EBB" w:rsidRDefault="0055508E" w:rsidP="0055508E">
      <w:pPr>
        <w:spacing w:after="0"/>
        <w:jc w:val="center"/>
      </w:pPr>
      <w:r>
        <w:rPr>
          <w:rFonts w:ascii="Myriad Pro" w:eastAsia="Myriad Pro" w:hAnsi="Myriad Pro" w:cs="Myriad Pro"/>
        </w:rPr>
        <w:t>Esta reunião está disponível em áudio e vídeo no link abaixo:</w:t>
      </w:r>
    </w:p>
    <w:p w:rsidR="00550EBB" w:rsidRDefault="00084A00">
      <w:pPr>
        <w:jc w:val="center"/>
      </w:pPr>
      <w:hyperlink r:id="rId6">
        <w:r w:rsidR="0055508E">
          <w:t>http://www12.senado.leg.br/multimidia/eventos/2019/04/16</w:t>
        </w:r>
      </w:hyperlink>
    </w:p>
    <w:sectPr w:rsidR="00550EBB" w:rsidSect="0055508E">
      <w:headerReference w:type="default" r:id="rId7"/>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0CC" w:rsidRDefault="0055508E">
      <w:pPr>
        <w:spacing w:after="0" w:line="240" w:lineRule="auto"/>
      </w:pPr>
      <w:r>
        <w:separator/>
      </w:r>
    </w:p>
  </w:endnote>
  <w:endnote w:type="continuationSeparator" w:id="0">
    <w:p w:rsidR="009C60CC" w:rsidRDefault="0055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0CC" w:rsidRDefault="0055508E">
      <w:pPr>
        <w:spacing w:after="0" w:line="240" w:lineRule="auto"/>
      </w:pPr>
      <w:r>
        <w:separator/>
      </w:r>
    </w:p>
  </w:footnote>
  <w:footnote w:type="continuationSeparator" w:id="0">
    <w:p w:rsidR="009C60CC" w:rsidRDefault="00555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BB" w:rsidRDefault="0055508E">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50EBB" w:rsidRDefault="0055508E">
    <w:pPr>
      <w:jc w:val="center"/>
    </w:pPr>
    <w:r>
      <w:rPr>
        <w:rFonts w:ascii="ITC Stone Sans Std Medium" w:eastAsia="ITC Stone Sans Std Medium" w:hAnsi="ITC Stone Sans Std Medium" w:cs="ITC Stone Sans Std Medium"/>
        <w:sz w:val="24"/>
      </w:rPr>
      <w:t>CONGRESSO NACIONAL</w:t>
    </w:r>
  </w:p>
  <w:p w:rsidR="00550EBB" w:rsidRDefault="0055508E">
    <w:pPr>
      <w:jc w:val="center"/>
    </w:pPr>
    <w:r>
      <w:rPr>
        <w:rFonts w:ascii="Times New Roman" w:eastAsia="Times New Roman" w:hAnsi="Times New Roman" w:cs="Times New Roman"/>
      </w:rPr>
      <w:t>Coordenação de Comissões Mistas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BB"/>
    <w:rsid w:val="00084A00"/>
    <w:rsid w:val="00550EBB"/>
    <w:rsid w:val="0055508E"/>
    <w:rsid w:val="009C60CC"/>
    <w:rsid w:val="00B146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33C21-A6D5-427A-874A-18EF9FAD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50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508E"/>
  </w:style>
  <w:style w:type="paragraph" w:styleId="Rodap">
    <w:name w:val="footer"/>
    <w:basedOn w:val="Normal"/>
    <w:link w:val="RodapChar"/>
    <w:uiPriority w:val="99"/>
    <w:unhideWhenUsed/>
    <w:rsid w:val="0055508E"/>
    <w:pPr>
      <w:tabs>
        <w:tab w:val="center" w:pos="4252"/>
        <w:tab w:val="right" w:pos="8504"/>
      </w:tabs>
      <w:spacing w:after="0" w:line="240" w:lineRule="auto"/>
    </w:pPr>
  </w:style>
  <w:style w:type="character" w:customStyle="1" w:styleId="RodapChar">
    <w:name w:val="Rodapé Char"/>
    <w:basedOn w:val="Fontepargpadro"/>
    <w:link w:val="Rodap"/>
    <w:uiPriority w:val="99"/>
    <w:rsid w:val="00555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nº 869, de 2018., de 16/04/2019</vt:lpstr>
    </vt:vector>
  </TitlesOfParts>
  <Company>Senado Federal</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nº 869, de 2018., de 16/04/2019</dc:title>
  <dc:subject>Ata de reunião de Comissão do Senado Federal</dc:subject>
  <dc:creator>Vivian de Andrade Zoehler Santa Helena</dc:creator>
  <dc:description>Ata da 5 ª Reunião, Reunião, da Comissão Mista da Medida Provisória nº 869, de 2018., de 16/04/2019 da 1ª Sessão Legislativa Ordinária da 56ª Legislatura, realizada em 16 de Abril de 2019, Terça-feira, no Senado Federal, Anexo II, Ala Senador Alexandre Costa, Plenário nº 3.
Arquivo gerado através do sistema Comiss.
Usuário: Vivian de Andrade Zoehler Santa Helena (vzoehler). Gerado em: 16/04/2019 18:02:02.</dc:description>
  <cp:lastModifiedBy>Guilherme Marques Veroneze</cp:lastModifiedBy>
  <cp:revision>4</cp:revision>
  <dcterms:created xsi:type="dcterms:W3CDTF">2019-04-16T21:02:00Z</dcterms:created>
  <dcterms:modified xsi:type="dcterms:W3CDTF">2019-04-24T14:11:00Z</dcterms:modified>
</cp:coreProperties>
</file>