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FA" w:rsidRDefault="00F46C76">
      <w:pPr>
        <w:jc w:val="both"/>
      </w:pPr>
      <w:r>
        <w:rPr>
          <w:rFonts w:ascii="Myriad Pro" w:eastAsia="Myriad Pro" w:hAnsi="Myriad Pro" w:cs="Myriad Pro"/>
          <w:caps/>
        </w:rPr>
        <w:t>ATA DA 24ª REUNIÃO, Ordinária, DA Comissão de Assuntos Econômicos DA 3ª SESSÃO LEGISLATIVA Ordinária DA 55ª LEGISLATURA, REALIZADA EM 27 de Junho de 2017, Terça-feira, NO SENADO FEDERAL, Anexo II, Ala Senador Alexandre Costa, Plenário nº 19.</w:t>
      </w:r>
    </w:p>
    <w:p w:rsidR="006419FA" w:rsidRDefault="006419FA"/>
    <w:p w:rsidR="006419FA" w:rsidRDefault="00F46C76">
      <w:pPr>
        <w:jc w:val="both"/>
      </w:pPr>
      <w:r>
        <w:rPr>
          <w:rFonts w:ascii="Myriad Pro" w:eastAsia="Myriad Pro" w:hAnsi="Myriad Pro" w:cs="Myriad Pro"/>
        </w:rPr>
        <w:t xml:space="preserve">Às dez horas e vinte e cinco minutos do dia vinte e sete de junho de dois mil e dezessete, no Anexo II, Ala Senador Alexandre Costa, Plenário nº 19, sob a Presidência do Senador Garibaldi Alves Filho, reúne-se a Comissão de Assuntos Econômicos com a presença dos Senadores Simone Tebet, Valdir Raupp, Waldemir Moka,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Ângela Portela, Paulo Paim, Regina Sousa, Paulo Rocha, Ricardo Ferraço, Ronaldo Caiado,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Omar Aziz, Fernando Bezerra Coelho, Lídice da Mata, Vanessa Grazziotin, Cristovam Buarque, Lúcia Vânia, Wellington Fagundes, Armando Monteiro, Telmário Mota, Cidinho Santos e Vicentinho Alves. Deixam de comparecer os Senadores Kátia Abreu, Roberto Requião, Raimundo Lira, Gleisi </w:t>
      </w:r>
      <w:r w:rsidRPr="00411F36">
        <w:rPr>
          <w:rFonts w:ascii="Myriad Pro" w:eastAsia="Myriad Pro" w:hAnsi="Myriad Pro" w:cs="Myriad Pro"/>
        </w:rPr>
        <w:t>Hoffmann, Humberto Costa, Jorge Viana, José Pimentel, Lindbergh Farias, Tasso Jereissati, José Serra, José Agripino, Otto Alencar e Ciro Nogueira.</w:t>
      </w:r>
      <w:r w:rsidR="00533C1E" w:rsidRPr="00411F36">
        <w:t xml:space="preserve"> </w:t>
      </w:r>
      <w:r w:rsidR="00533C1E" w:rsidRPr="00411F36">
        <w:rPr>
          <w:rFonts w:ascii="Myriad Pro" w:eastAsia="Myriad Pro" w:hAnsi="Myriad Pro" w:cs="Myriad Pro"/>
        </w:rPr>
        <w:t>O Presidente comunica aos membros que a Comissão recebeu o seguinte documento para seu conhecimento: Ofício “S” nº 47 de 2017 (Ofício nº 8/2017/GABIN/STN/MF-DF), de 19 de junho de 2017, do Ministério da Fazenda, encaminhando o relatório de Recompras de Títulos da Dívida Pública Federal Mobiliária Externa de Responsabilidade do Tesouro Nacional no Exterior referente ao mês de maio de 2017.</w:t>
      </w:r>
      <w:r w:rsidRPr="00411F36">
        <w:rPr>
          <w:rFonts w:ascii="Myriad Pro" w:eastAsia="Myriad Pro" w:hAnsi="Myriad Pro" w:cs="Myriad Pro"/>
        </w:rPr>
        <w:t xml:space="preserve"> </w:t>
      </w:r>
      <w:r w:rsidR="00411F36" w:rsidRPr="00411F36">
        <w:rPr>
          <w:rFonts w:ascii="Myriad Pro" w:eastAsia="Myriad Pro" w:hAnsi="Myriad Pro" w:cs="Myriad Pro"/>
        </w:rPr>
        <w:t xml:space="preserve">Os expedientes serão encaminhados aos membros da comissão por meio de ofício circular.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19, de 2017 - Não Terminativo - </w:t>
      </w:r>
      <w:r>
        <w:rPr>
          <w:rFonts w:ascii="Myriad Pro" w:eastAsia="Myriad Pro" w:hAnsi="Myriad Pro" w:cs="Myriad Pro"/>
        </w:rPr>
        <w:t>que: "Encaminha, nos termos do art. 6º da Lei nº 9.069, de 29 de junho de 1995, a Programação Monetária para o 2º trimestre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nos termos do PDS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nos termos do projeto de decreto legislativo apresentado.</w:t>
      </w:r>
      <w:r>
        <w:rPr>
          <w:rFonts w:ascii="Myriad Pro" w:eastAsia="Myriad Pro" w:hAnsi="Myriad Pro" w:cs="Myriad Pro"/>
          <w:b/>
        </w:rPr>
        <w:t xml:space="preserve"> ITEM 2 - OFICIO "S" Nº 16, de 2014 - Não Terminativo - </w:t>
      </w:r>
      <w:r>
        <w:rPr>
          <w:rFonts w:ascii="Myriad Pro" w:eastAsia="Myriad Pro" w:hAnsi="Myriad Pro" w:cs="Myriad Pro"/>
        </w:rPr>
        <w:t xml:space="preserve">que: "Encaminha, nos  termos do § 1º do artigo 28 da Lei Federal 11.079, de 2004, a documentação pertinente ás cópias dos contratos e anexos, bem como a Nota Técnica contendo os estudos, informações e demonstrativos relativos ao processo de contratação de parceria público-privada pelo Governo do Estado de São Paulo, de Concessão Administrativa para a Construção, Compra e Instalação dos Equipamentos Hospitalares, Operação </w:t>
      </w:r>
      <w:r w:rsidR="009D40D8">
        <w:rPr>
          <w:rFonts w:ascii="Myriad Pro" w:eastAsia="Myriad Pro" w:hAnsi="Myriad Pro" w:cs="Myriad Pro"/>
        </w:rPr>
        <w:t>de Serviços "Bata Cinza" e Manu</w:t>
      </w:r>
      <w:r>
        <w:rPr>
          <w:rFonts w:ascii="Myriad Pro" w:eastAsia="Myriad Pro" w:hAnsi="Myriad Pro" w:cs="Myriad Pro"/>
        </w:rPr>
        <w:t>tenção dos Complexos."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Secretaria de Planejamento e Des. Regional do Estado de São Paulo.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da matéria e seu posterior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Nº 150, de 2016 - Terminativo - </w:t>
      </w:r>
      <w:r>
        <w:rPr>
          <w:rFonts w:ascii="Myriad Pro" w:eastAsia="Myriad Pro" w:hAnsi="Myriad Pro" w:cs="Myriad Pro"/>
        </w:rPr>
        <w:t>que: "Acrescenta art. 60-A à Lei nº 8.934, de 18 de novembro de 1994, que dispõe sobre o registro público de empresas mercantis e atividades afins, para prever que é suficiente a apresentação de requerimento na Junta Comercial para a baixa dos registros da empresa, no prazo máximo de dois dias úteis, em todos os órgãos federais, estaduais, distritais ou municipais."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Relatoria: </w:t>
      </w:r>
      <w:r>
        <w:rPr>
          <w:rFonts w:ascii="Myriad Pro" w:eastAsia="Myriad Pro" w:hAnsi="Myriad Pro" w:cs="Myriad Pro"/>
        </w:rPr>
        <w:t>Sen. Valdir Raupp.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Nº 104, de 2012 - Terminativo - </w:t>
      </w:r>
      <w:r>
        <w:rPr>
          <w:rFonts w:ascii="Myriad Pro" w:eastAsia="Myriad Pro" w:hAnsi="Myriad Pro" w:cs="Myriad Pro"/>
        </w:rPr>
        <w:t>que: "Acrescenta o art. 17-A na Lei 8.177, de 1º de março de 1991, para determinar que as contas de depósito à vista mantidas em instituições integrantes do Sistema Financeiro Nacional serão remuneradas, tendo por base seu saldo médio mensal."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Ivo Cassol.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Tasso Jereissati.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354, de 2014 - Terminativo - </w:t>
      </w:r>
      <w:r>
        <w:rPr>
          <w:rFonts w:ascii="Myriad Pro" w:eastAsia="Myriad Pro" w:hAnsi="Myriad Pro" w:cs="Myriad Pro"/>
        </w:rPr>
        <w:t>que: "Institui procedimento para recomposição de débitos de crédito rural,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nos termos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Reunida a comissão nesta data, é encerrada a discussão e adiada a votação da matéria.</w:t>
      </w:r>
      <w:r>
        <w:rPr>
          <w:rFonts w:ascii="Myriad Pro" w:eastAsia="Myriad Pro" w:hAnsi="Myriad Pro" w:cs="Myriad Pro"/>
          <w:b/>
        </w:rPr>
        <w:t xml:space="preserve"> ITEM 6 - PROJETO DE LEI DO SENADO Nº 16, de 2015 - Terminativo - </w:t>
      </w:r>
      <w:r>
        <w:rPr>
          <w:rFonts w:ascii="Myriad Pro" w:eastAsia="Myriad Pro" w:hAnsi="Myriad Pro" w:cs="Myriad Pro"/>
        </w:rPr>
        <w:t>que: "Dispõe sobre a criação e o funcionamento de fundos patrimoniais vinculados ao financiamento de instituições públicas de ensino superior."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de sua autoria.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534, de 2015 - Terminativo - </w:t>
      </w:r>
      <w:r>
        <w:rPr>
          <w:rFonts w:ascii="Myriad Pro" w:eastAsia="Myriad Pro" w:hAnsi="Myriad Pro" w:cs="Myriad Pro"/>
        </w:rPr>
        <w:t>que: "Cria a declaração única de informações socioeconômicas e fiscais da pessoa jurídica de direito privado sem fins lucrativos de pequeno porte."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Cidinho Santos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Valdir Raupp.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535, de 2015 - Terminativo - </w:t>
      </w:r>
      <w:r>
        <w:rPr>
          <w:rFonts w:ascii="Myriad Pro" w:eastAsia="Myriad Pro" w:hAnsi="Myriad Pro" w:cs="Myriad Pro"/>
        </w:rPr>
        <w:t xml:space="preserve">que: "Altera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9.481, de 13 de agosto de 1997, e 9.779, de 19 de janeiro de 1999, e a Medida Provisória nº 2.159-70, de 24 de agosto de 2001, para elevar a 34% (trinta e quatro por cento) a alíquota do imposto de renda na fonte incidente sobre os rendimentos decorrentes de operação em que o beneficiário seja residente ou domiciliado em país ou dependência com tributação favorecida, ou então usufrua de regime fiscal privilegiado."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Gleisi Hoffmann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Nº 632, de 2015 - Terminativo - </w:t>
      </w:r>
      <w:r>
        <w:rPr>
          <w:rFonts w:ascii="Myriad Pro" w:eastAsia="Myriad Pro" w:hAnsi="Myriad Pro" w:cs="Myriad Pro"/>
        </w:rPr>
        <w:t>que: "Altera a Lei nº 11.638, de 28 de dezembro de 2007, para prever a aplicação às sociedades de grande porte das regras de publicação dos balanços existentes na Lei das Sociedades Anônimas."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de sua autoria.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Nº 38, de 2017 - Terminativo - </w:t>
      </w:r>
      <w:r>
        <w:rPr>
          <w:rFonts w:ascii="Myriad Pro" w:eastAsia="Myriad Pro" w:hAnsi="Myriad Pro" w:cs="Myriad Pro"/>
        </w:rPr>
        <w:t>que: "Dispõe sobre a prestação de auxílio financeiro pela União aos Estados, ao Distrito Federal e aos Municípios, relativo ao exercício de 2017, com o objetivo de fomentar as exportações do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Lúcia Vânia.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três emendas de sua autoria.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Reunida a comissão nesta data, é encerrada a discussão e adiada a votação da matéria.</w:t>
      </w:r>
      <w:r>
        <w:rPr>
          <w:rFonts w:ascii="Myriad Pro" w:eastAsia="Myriad Pro" w:hAnsi="Myriad Pro" w:cs="Myriad Pro"/>
          <w:b/>
        </w:rPr>
        <w:t xml:space="preserve"> ITEM 11 - PROJETO DE LEI DO SENADO Nº 62, de 2017 - Terminativo - </w:t>
      </w:r>
      <w:r>
        <w:rPr>
          <w:rFonts w:ascii="Myriad Pro" w:eastAsia="Myriad Pro" w:hAnsi="Myriad Pro" w:cs="Myriad Pro"/>
        </w:rPr>
        <w:t xml:space="preserve">que: "Altera a Lei nº 5.648, de 11 de dezembro de 1970, que cria o Instituto Nacional de Propriedade Industrial e dá outras providências, para determinar que os recursos oriundos dos serviços realizados pelo INPI sejam reinvestidos no </w:t>
      </w:r>
      <w:r>
        <w:rPr>
          <w:rFonts w:ascii="Myriad Pro" w:eastAsia="Myriad Pro" w:hAnsi="Myriad Pro" w:cs="Myriad Pro"/>
        </w:rPr>
        <w:lastRenderedPageBreak/>
        <w:t>próprio Instituto."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Nº 767, de 2015 - Não Terminativo - </w:t>
      </w:r>
      <w:r>
        <w:rPr>
          <w:rFonts w:ascii="Myriad Pro" w:eastAsia="Myriad Pro" w:hAnsi="Myriad Pro" w:cs="Myriad Pro"/>
        </w:rPr>
        <w:t xml:space="preserve">que: "Altera o art. 10 da Lei nº 6.938, de 31 de agosto de 1981, que dispõe sobre a Política Nacional do Meio Ambiente, seus fins e mecanismos de formulação e aplicação, e dá outras providências, e o art. 20 do Decreto-Lei nº 73, de 21 de novembro de 1966, que dispõe </w:t>
      </w:r>
      <w:proofErr w:type="spellStart"/>
      <w:r>
        <w:rPr>
          <w:rFonts w:ascii="Myriad Pro" w:eastAsia="Myriad Pro" w:hAnsi="Myriad Pro" w:cs="Myriad Pro"/>
        </w:rPr>
        <w:t>sôbre</w:t>
      </w:r>
      <w:proofErr w:type="spellEnd"/>
      <w:r>
        <w:rPr>
          <w:rFonts w:ascii="Myriad Pro" w:eastAsia="Myriad Pro" w:hAnsi="Myriad Pro" w:cs="Myriad Pro"/>
        </w:rPr>
        <w:t xml:space="preserve"> o Sistema Nacional de Seguros Privados, regula as operações de seguros e resseguros e dá outras providências, para instituir o seguro mínimo obrigatório ambiental."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Jorge Viana.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 com uma emenda de sua autoria.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Nº 556, de 2013 - Não Terminativo - </w:t>
      </w:r>
      <w:r>
        <w:rPr>
          <w:rFonts w:ascii="Myriad Pro" w:eastAsia="Myriad Pro" w:hAnsi="Myriad Pro" w:cs="Myriad Pro"/>
        </w:rPr>
        <w:t>que: "Concede incentivos fiscais, econômicos e creditícios para o desenvolvimento de atividades sustentáveis."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9A2EE1">
        <w:rPr>
          <w:rFonts w:ascii="Myriad Pro" w:eastAsia="Myriad Pro" w:hAnsi="Myriad Pro" w:cs="Myriad Pro"/>
        </w:rPr>
        <w:t>Comissão de Direitos Humanos e Legislação Participativa (CDH).</w:t>
      </w:r>
      <w:r w:rsidRPr="009A2EE1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9A2EE1">
        <w:rPr>
          <w:rFonts w:ascii="Myriad Pro" w:eastAsia="Myriad Pro" w:hAnsi="Myriad Pro" w:cs="Myriad Pro"/>
        </w:rPr>
        <w:t>Sen. Fernando Bezerra Coelho (</w:t>
      </w:r>
      <w:r w:rsidRPr="009A2EE1">
        <w:rPr>
          <w:rFonts w:ascii="Myriad Pro" w:eastAsia="Myriad Pro" w:hAnsi="Myriad Pro" w:cs="Myriad Pro"/>
          <w:i/>
        </w:rPr>
        <w:t>Ad hoc</w:t>
      </w:r>
      <w:r w:rsidRPr="009A2EE1">
        <w:rPr>
          <w:rFonts w:ascii="Myriad Pro" w:eastAsia="Myriad Pro" w:hAnsi="Myriad Pro" w:cs="Myriad Pro"/>
        </w:rPr>
        <w:t>), substituiu Sen. Ciro Nogueira.</w:t>
      </w:r>
      <w:r w:rsidRPr="009A2EE1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9A2EE1">
        <w:rPr>
          <w:rFonts w:ascii="Myriad Pro" w:eastAsia="Myriad Pro" w:hAnsi="Myriad Pro" w:cs="Myriad Pro"/>
        </w:rPr>
        <w:t>Contrário ao projeto.</w:t>
      </w:r>
      <w:r w:rsidR="00E44183" w:rsidRPr="009A2EE1">
        <w:rPr>
          <w:rFonts w:ascii="Myriad Pro" w:eastAsia="Myriad Pro" w:hAnsi="Myriad Pro" w:cs="Myriad Pro"/>
        </w:rPr>
        <w:t xml:space="preserve"> Após a leitura do relatório, usou da palavra o Senador Telmário Mota.</w:t>
      </w:r>
      <w:r w:rsidRPr="009A2EE1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9A2EE1">
        <w:rPr>
          <w:rFonts w:ascii="Myriad Pro" w:eastAsia="Myriad Pro" w:hAnsi="Myriad Pro" w:cs="Myriad Pro"/>
        </w:rPr>
        <w:t>O vice-presidente da</w:t>
      </w:r>
      <w:r>
        <w:rPr>
          <w:rFonts w:ascii="Myriad Pro" w:eastAsia="Myriad Pro" w:hAnsi="Myriad Pro" w:cs="Myriad Pro"/>
        </w:rPr>
        <w:t xml:space="preserve"> comissão no exercício da Presidência, senador Garibaldi Alves Filho, concede vista ao Senador Telmário Mota, nos termos regimentais.</w:t>
      </w:r>
      <w:r>
        <w:rPr>
          <w:rFonts w:ascii="Myriad Pro" w:eastAsia="Myriad Pro" w:hAnsi="Myriad Pro" w:cs="Myriad Pro"/>
          <w:b/>
        </w:rPr>
        <w:t xml:space="preserve"> ITEM 14 - PROJETO DE LEI DO SENADO Nº 37, de 2015 - Não Terminativo - </w:t>
      </w:r>
      <w:r>
        <w:rPr>
          <w:rFonts w:ascii="Myriad Pro" w:eastAsia="Myriad Pro" w:hAnsi="Myriad Pro" w:cs="Myriad Pro"/>
        </w:rPr>
        <w:t>que: "Estabelece a obrigatoriedade de aprovação legislativa para que o Poder Executivo possa ampliar a dívida mobiliária federal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Gleisi Hoffmann.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DO SENADO Nº 404, de 2015 - Não Terminativo - </w:t>
      </w:r>
      <w:r>
        <w:rPr>
          <w:rFonts w:ascii="Myriad Pro" w:eastAsia="Myriad Pro" w:hAnsi="Myriad Pro" w:cs="Myriad Pro"/>
        </w:rPr>
        <w:t>que: "Dispõe sobre as vagas nas empresas para os trabalhadores com mais de quarenta e cinco anos, nos casos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DO SENADO Nº 447, de 2015 - Não Terminativo - </w:t>
      </w:r>
      <w:r>
        <w:rPr>
          <w:rFonts w:ascii="Myriad Pro" w:eastAsia="Myriad Pro" w:hAnsi="Myriad Pro" w:cs="Myriad Pro"/>
        </w:rPr>
        <w:t>que: "Altera a Lei nº 4.829, de 5 de novembro de 1965, para vedar a exigência, por parte das instituições financeiras operadoras do crédito rural, de garantias reais em valores superiores a cento e trinta por cento do crédito concedido."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9A2EE1">
        <w:rPr>
          <w:rFonts w:ascii="Myriad Pro" w:eastAsia="Myriad Pro" w:hAnsi="Myriad Pro" w:cs="Myriad Pro"/>
          <w:b/>
          <w:color w:val="0646A2"/>
        </w:rPr>
        <w:t xml:space="preserve">Relatoria: </w:t>
      </w:r>
      <w:r w:rsidRPr="009A2EE1">
        <w:rPr>
          <w:rFonts w:ascii="Myriad Pro" w:eastAsia="Myriad Pro" w:hAnsi="Myriad Pro" w:cs="Myriad Pro"/>
        </w:rPr>
        <w:t>Sen. Cidinho Santos (</w:t>
      </w:r>
      <w:r w:rsidRPr="009A2EE1">
        <w:rPr>
          <w:rFonts w:ascii="Myriad Pro" w:eastAsia="Myriad Pro" w:hAnsi="Myriad Pro" w:cs="Myriad Pro"/>
          <w:i/>
        </w:rPr>
        <w:t>Ad hoc</w:t>
      </w:r>
      <w:r w:rsidRPr="009A2EE1">
        <w:rPr>
          <w:rFonts w:ascii="Myriad Pro" w:eastAsia="Myriad Pro" w:hAnsi="Myriad Pro" w:cs="Myriad Pro"/>
        </w:rPr>
        <w:t>), substituiu Sen. Otto Alencar.</w:t>
      </w:r>
      <w:r w:rsidRPr="009A2EE1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9A2EE1">
        <w:rPr>
          <w:rFonts w:ascii="Myriad Pro" w:eastAsia="Myriad Pro" w:hAnsi="Myriad Pro" w:cs="Myriad Pro"/>
        </w:rPr>
        <w:t>Contrário ao projeto.</w:t>
      </w:r>
      <w:r w:rsidR="00930C11" w:rsidRPr="009A2EE1">
        <w:rPr>
          <w:rFonts w:ascii="Myriad Pro" w:eastAsia="Myriad Pro" w:hAnsi="Myriad Pro" w:cs="Myriad Pro"/>
        </w:rPr>
        <w:t xml:space="preserve"> Após a leitura do relatório, usaram da palavra os Senadores Telmário Mota, Simone Tebet, Otto Alencar, Waldemir Moka, Armando Monteiro e Ronaldo Caiado</w:t>
      </w:r>
      <w:r w:rsidRPr="009A2EE1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9A2EE1">
        <w:rPr>
          <w:rFonts w:ascii="Myriad Pro" w:eastAsia="Myriad Pro" w:hAnsi="Myriad Pro" w:cs="Myriad Pro"/>
        </w:rPr>
        <w:t>O vice-presidente</w:t>
      </w:r>
      <w:r>
        <w:rPr>
          <w:rFonts w:ascii="Myriad Pro" w:eastAsia="Myriad Pro" w:hAnsi="Myriad Pro" w:cs="Myriad Pro"/>
        </w:rPr>
        <w:t xml:space="preserve"> da comissão no exercício da Presidência, senador Garibaldi Alves Filho, concede vista coletiva, nos termos regimentais.</w:t>
      </w:r>
      <w:r>
        <w:rPr>
          <w:rFonts w:ascii="Myriad Pro" w:eastAsia="Myriad Pro" w:hAnsi="Myriad Pro" w:cs="Myriad Pro"/>
          <w:b/>
        </w:rPr>
        <w:t xml:space="preserve"> ITEM 17 - PROJETO DE LEI DO SENADO Nº 333, de 2016 - Não Terminativo - </w:t>
      </w:r>
      <w:r>
        <w:rPr>
          <w:rFonts w:ascii="Myriad Pro" w:eastAsia="Myriad Pro" w:hAnsi="Myriad Pro" w:cs="Myriad Pro"/>
        </w:rPr>
        <w:t>que: "Altera a Lei nº 8.078, de 11 de setembro de 1990, para limitar em 1 (um) ano a validade do aval ou da fiança concedidos em favor do fornecedor de crédito ou de financiamento ao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Ronaldo </w:t>
      </w:r>
      <w:r w:rsidRPr="00671515">
        <w:rPr>
          <w:rFonts w:ascii="Myriad Pro" w:eastAsia="Myriad Pro" w:hAnsi="Myriad Pro" w:cs="Myriad Pro"/>
        </w:rPr>
        <w:t>Caiado.</w:t>
      </w:r>
      <w:r w:rsidRPr="00671515">
        <w:rPr>
          <w:rFonts w:ascii="Myriad Pro" w:eastAsia="Myriad Pro" w:hAnsi="Myriad Pro" w:cs="Myriad Pro"/>
          <w:b/>
          <w:color w:val="0646A2"/>
        </w:rPr>
        <w:t xml:space="preserve"> Relatoria: </w:t>
      </w:r>
      <w:r w:rsidR="009A2EE1" w:rsidRPr="00671515">
        <w:rPr>
          <w:rFonts w:ascii="Myriad Pro" w:eastAsia="Myriad Pro" w:hAnsi="Myriad Pro" w:cs="Myriad Pro"/>
        </w:rPr>
        <w:t>Sen</w:t>
      </w:r>
      <w:r w:rsidR="00B71B6F">
        <w:rPr>
          <w:rFonts w:ascii="Myriad Pro" w:eastAsia="Myriad Pro" w:hAnsi="Myriad Pro" w:cs="Myriad Pro"/>
        </w:rPr>
        <w:t xml:space="preserve">. </w:t>
      </w:r>
      <w:proofErr w:type="spellStart"/>
      <w:r w:rsidR="00B71B6F">
        <w:rPr>
          <w:rFonts w:ascii="Myriad Pro" w:eastAsia="Myriad Pro" w:hAnsi="Myriad Pro" w:cs="Myriad Pro"/>
        </w:rPr>
        <w:t>Dali</w:t>
      </w:r>
      <w:r w:rsidR="009A2EE1" w:rsidRPr="00671515">
        <w:rPr>
          <w:rFonts w:ascii="Myriad Pro" w:eastAsia="Myriad Pro" w:hAnsi="Myriad Pro" w:cs="Myriad Pro"/>
        </w:rPr>
        <w:t>rio</w:t>
      </w:r>
      <w:proofErr w:type="spellEnd"/>
      <w:r w:rsidR="009A2EE1" w:rsidRPr="00671515">
        <w:rPr>
          <w:rFonts w:ascii="Myriad Pro" w:eastAsia="Myriad Pro" w:hAnsi="Myriad Pro" w:cs="Myriad Pro"/>
        </w:rPr>
        <w:t xml:space="preserve"> Beber </w:t>
      </w:r>
      <w:r w:rsidR="009A2EE1" w:rsidRPr="00671515">
        <w:rPr>
          <w:rFonts w:ascii="Myriad Pro" w:eastAsia="Myriad Pro" w:hAnsi="Myriad Pro" w:cs="Myriad Pro"/>
          <w:i/>
        </w:rPr>
        <w:t>(Ad hoc)</w:t>
      </w:r>
      <w:r w:rsidR="009A2EE1" w:rsidRPr="00671515">
        <w:rPr>
          <w:rFonts w:ascii="Myriad Pro" w:eastAsia="Myriad Pro" w:hAnsi="Myriad Pro" w:cs="Myriad Pro"/>
        </w:rPr>
        <w:t>, substituiu S</w:t>
      </w:r>
      <w:r w:rsidRPr="00671515">
        <w:rPr>
          <w:rFonts w:ascii="Myriad Pro" w:eastAsia="Myriad Pro" w:hAnsi="Myriad Pro" w:cs="Myriad Pro"/>
        </w:rPr>
        <w:t>en. José Medeiros.</w:t>
      </w:r>
      <w:r w:rsidRPr="00671515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671515">
        <w:rPr>
          <w:rFonts w:ascii="Myriad Pro" w:eastAsia="Myriad Pro" w:hAnsi="Myriad Pro" w:cs="Myriad Pro"/>
        </w:rPr>
        <w:t>Contrário ao projeto.</w:t>
      </w:r>
      <w:r w:rsidR="00370F81" w:rsidRPr="00671515">
        <w:rPr>
          <w:rFonts w:ascii="Myriad Pro" w:eastAsia="Myriad Pro" w:hAnsi="Myriad Pro" w:cs="Myriad Pro"/>
        </w:rPr>
        <w:t xml:space="preserve"> </w:t>
      </w:r>
      <w:bookmarkStart w:id="0" w:name="_GoBack"/>
      <w:r w:rsidR="00370F81" w:rsidRPr="00671515">
        <w:rPr>
          <w:rFonts w:ascii="Myriad Pro" w:eastAsia="Myriad Pro" w:hAnsi="Myriad Pro" w:cs="Myriad Pro"/>
        </w:rPr>
        <w:t xml:space="preserve">Após a leitura do relatório, usaram da palavra os Senadores </w:t>
      </w:r>
      <w:bookmarkEnd w:id="0"/>
      <w:r w:rsidR="00370F81" w:rsidRPr="00671515">
        <w:rPr>
          <w:rFonts w:ascii="Myriad Pro" w:eastAsia="Myriad Pro" w:hAnsi="Myriad Pro" w:cs="Myriad Pro"/>
        </w:rPr>
        <w:t>Cidinho Santos e Telmário Mota.</w:t>
      </w:r>
      <w:r w:rsidRPr="00671515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671515">
        <w:rPr>
          <w:rFonts w:ascii="Myriad Pro" w:eastAsia="Myriad Pro" w:hAnsi="Myriad Pro" w:cs="Myriad Pro"/>
        </w:rPr>
        <w:t>O vice-presidente da comissão no exercício da Presidência, senador Garibaldi Alves Filho, concede vista coletiva, nos termos regimentais.</w:t>
      </w:r>
      <w:r w:rsidRPr="00671515">
        <w:rPr>
          <w:rFonts w:ascii="Myriad Pro" w:eastAsia="Myriad Pro" w:hAnsi="Myriad Pro" w:cs="Myriad Pro"/>
          <w:b/>
        </w:rPr>
        <w:t xml:space="preserve"> ITEM 18 -</w:t>
      </w:r>
      <w:r>
        <w:rPr>
          <w:rFonts w:ascii="Myriad Pro" w:eastAsia="Myriad Pro" w:hAnsi="Myriad Pro" w:cs="Myriad Pro"/>
          <w:b/>
        </w:rPr>
        <w:t xml:space="preserve"> PROJETO DE LEI DA CÂMARA Nº 191, de 2015 - Não Terminativo - </w:t>
      </w:r>
      <w:r>
        <w:rPr>
          <w:rFonts w:ascii="Myriad Pro" w:eastAsia="Myriad Pro" w:hAnsi="Myriad Pro" w:cs="Myriad Pro"/>
        </w:rPr>
        <w:t xml:space="preserve">que: "Acrescenta § 6º ao art. 94 da Lei nº 11.101, de 9 de fevereiro de 2005, que regula a recuperação judicial, a </w:t>
      </w:r>
      <w:r>
        <w:rPr>
          <w:rFonts w:ascii="Myriad Pro" w:eastAsia="Myriad Pro" w:hAnsi="Myriad Pro" w:cs="Myriad Pro"/>
        </w:rPr>
        <w:lastRenderedPageBreak/>
        <w:t>extrajudicial e a falência do empresário e da sociedade empresária, com o objetivo de estender os efeitos da falência às sociedades coligadas e controladas pela sociedade falida, quando se constatar a influência de um grupo societário nas decisões do outro, em prejuízo da massa de credores."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Carlos Bezerra.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1. A matéria vai à Comissão de Constituição, Justiça e Cidadania.</w:t>
      </w:r>
      <w:r>
        <w:rPr>
          <w:rFonts w:ascii="Myriad Pro" w:eastAsia="Myriad Pro" w:hAnsi="Myriad Pro" w:cs="Myriad Pro"/>
          <w:b/>
        </w:rPr>
        <w:t xml:space="preserve"> ITEM EXTRAPAUTA 19 - MENSAGEM (SF) Nº 1, de 2017 - Não Terminativo - </w:t>
      </w:r>
      <w:r>
        <w:rPr>
          <w:rFonts w:ascii="Myriad Pro" w:eastAsia="Myriad Pro" w:hAnsi="Myriad Pro" w:cs="Myriad Pro"/>
        </w:rPr>
        <w:t>que: "Encaminha, nos termos do art. 6º da Lei nº 9.069, de 29 de junho de 1995, a Programação Monetária para o 1º trimestre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nos termos do PDS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</w:t>
      </w:r>
      <w:r w:rsidRPr="005D6370">
        <w:rPr>
          <w:rFonts w:ascii="Myriad Pro" w:eastAsia="Myriad Pro" w:hAnsi="Myriad Pro" w:cs="Myriad Pro"/>
        </w:rPr>
        <w:t xml:space="preserve">, que passa a constituir o parecer da CAE, favorável nos termos do projeto de decreto legislativo apresentado. </w:t>
      </w:r>
      <w:r w:rsidR="005D6370" w:rsidRPr="005D6370">
        <w:rPr>
          <w:rFonts w:ascii="Myriad Pro" w:eastAsia="Myriad Pro" w:hAnsi="Myriad Pro" w:cs="Myriad Pro"/>
        </w:rPr>
        <w:t>A Presidência submete à</w:t>
      </w:r>
      <w:r w:rsidR="00D521E0" w:rsidRPr="005D6370">
        <w:rPr>
          <w:rFonts w:ascii="Myriad Pro" w:eastAsia="Myriad Pro" w:hAnsi="Myriad Pro" w:cs="Myriad Pro"/>
        </w:rPr>
        <w:t xml:space="preserve"> comissão a dispensa da leitura e aprovação da ata da 23ª reunião, que é aprovada. </w:t>
      </w:r>
      <w:r w:rsidRPr="005D6370">
        <w:rPr>
          <w:rFonts w:ascii="Myriad Pro" w:eastAsia="Myriad Pro" w:hAnsi="Myriad Pro" w:cs="Myriad Pro"/>
        </w:rPr>
        <w:t xml:space="preserve">Nada mais havendo a tratar, encerra-se a reunião às onze horas e quarenta e </w:t>
      </w:r>
      <w:r w:rsidR="00EF7274" w:rsidRPr="005D6370">
        <w:rPr>
          <w:rFonts w:ascii="Myriad Pro" w:eastAsia="Myriad Pro" w:hAnsi="Myriad Pro" w:cs="Myriad Pro"/>
        </w:rPr>
        <w:t>sete</w:t>
      </w:r>
      <w:r w:rsidRPr="005D6370">
        <w:rPr>
          <w:rFonts w:ascii="Myriad Pro" w:eastAsia="Myriad Pro" w:hAnsi="Myriad Pro" w:cs="Myriad Pro"/>
        </w:rPr>
        <w:t xml:space="preserve"> minutos</w:t>
      </w:r>
      <w:r>
        <w:rPr>
          <w:rFonts w:ascii="Myriad Pro" w:eastAsia="Myriad Pro" w:hAnsi="Myriad Pro" w:cs="Myriad Pro"/>
        </w:rPr>
        <w:t>. Após aprovação, a presente Ata será assinada pelo Senhor Presidente e publicada no Diário do Senado Federal, juntamente com a íntegra das notas taquigráficas.</w:t>
      </w:r>
    </w:p>
    <w:p w:rsidR="006419FA" w:rsidRDefault="006419FA"/>
    <w:p w:rsidR="006419FA" w:rsidRDefault="006419FA"/>
    <w:p w:rsidR="006419FA" w:rsidRDefault="006419FA"/>
    <w:p w:rsidR="006419FA" w:rsidRDefault="00F46C76">
      <w:pPr>
        <w:jc w:val="center"/>
      </w:pPr>
      <w:r>
        <w:rPr>
          <w:rFonts w:ascii="Myriad Pro" w:eastAsia="Myriad Pro" w:hAnsi="Myriad Pro" w:cs="Myriad Pro"/>
          <w:b/>
        </w:rPr>
        <w:t>Senador Garibaldi Alves Filho</w:t>
      </w:r>
    </w:p>
    <w:p w:rsidR="006419FA" w:rsidRDefault="00F46C76">
      <w:pPr>
        <w:jc w:val="center"/>
      </w:pPr>
      <w:r>
        <w:rPr>
          <w:rFonts w:ascii="Myriad Pro" w:eastAsia="Myriad Pro" w:hAnsi="Myriad Pro" w:cs="Myriad Pro"/>
        </w:rPr>
        <w:t>Vice-Presidente da Comissão de Assuntos Econômicos</w:t>
      </w:r>
    </w:p>
    <w:p w:rsidR="006419FA" w:rsidRDefault="006419FA"/>
    <w:p w:rsidR="006419FA" w:rsidRDefault="006419FA"/>
    <w:p w:rsidR="006419FA" w:rsidRDefault="006419FA"/>
    <w:p w:rsidR="006419FA" w:rsidRDefault="00F46C7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419FA" w:rsidRDefault="00426EFC">
      <w:pPr>
        <w:jc w:val="center"/>
      </w:pPr>
      <w:hyperlink r:id="rId7">
        <w:r w:rsidR="00F46C76">
          <w:t>http://www12.senado.leg.br/multimidia/eventos/2017/06/27</w:t>
        </w:r>
      </w:hyperlink>
    </w:p>
    <w:p w:rsidR="006419FA" w:rsidRDefault="006419FA"/>
    <w:p w:rsidR="006419FA" w:rsidRDefault="006419FA"/>
    <w:p w:rsidR="006419FA" w:rsidRDefault="006419FA"/>
    <w:p w:rsidR="00907149" w:rsidRDefault="00907149" w:rsidP="00AC0A73">
      <w:pPr>
        <w:pStyle w:val="Escriba-Normalfffffffffffffffffffb"/>
        <w:rPr>
          <w:rFonts w:ascii="Myriad Pro"/>
          <w:b/>
        </w:rPr>
      </w:pPr>
    </w:p>
    <w:p w:rsidR="00907149" w:rsidRDefault="00907149" w:rsidP="00AC0A73">
      <w:pPr>
        <w:pStyle w:val="Escriba-Normalfffffffffffffffffffb"/>
        <w:rPr>
          <w:rFonts w:ascii="Myriad Pro"/>
          <w:b/>
        </w:rPr>
      </w:pPr>
    </w:p>
    <w:p w:rsidR="00F71C91" w:rsidRDefault="00F46C76" w:rsidP="00AC0A73">
      <w:pPr>
        <w:pStyle w:val="Escriba-Normalfffffffffffffffffffb"/>
      </w:pPr>
      <w:r>
        <w:rPr>
          <w:rFonts w:ascii="Myriad Pro"/>
          <w:b/>
        </w:rPr>
        <w:lastRenderedPageBreak/>
        <w:t xml:space="preserve">O SR. GARIBALDI ALVES FILHO </w:t>
      </w:r>
      <w:r>
        <w:rPr>
          <w:rFonts w:ascii="Myriad Pro"/>
        </w:rPr>
        <w:t xml:space="preserve">(PMDB - RN)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Antes de iniciar os trabalhos, proponho a dispensa da leitura... Ainda n</w:t>
      </w:r>
      <w:r>
        <w:rPr>
          <w:rFonts w:ascii="Myriad Pro"/>
        </w:rPr>
        <w:t>ã</w:t>
      </w:r>
      <w:r>
        <w:rPr>
          <w:rFonts w:ascii="Myriad Pro"/>
        </w:rPr>
        <w:t>o. Fui advertido aqui pelo universit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Comunica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aqui?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Comunico o recebimento do seguinte documento: "Of</w:t>
      </w:r>
      <w:r>
        <w:rPr>
          <w:rFonts w:ascii="Myriad Pro"/>
        </w:rPr>
        <w:t>í</w:t>
      </w:r>
      <w:r>
        <w:rPr>
          <w:rFonts w:ascii="Myriad Pro"/>
        </w:rPr>
        <w:t>cio do Gabinete do Minist</w:t>
      </w:r>
      <w:r>
        <w:rPr>
          <w:rFonts w:ascii="Myriad Pro"/>
        </w:rPr>
        <w:t>é</w:t>
      </w:r>
      <w:r>
        <w:rPr>
          <w:rFonts w:ascii="Myriad Pro"/>
        </w:rPr>
        <w:t>rio da Fazenda, de 19 de junho de 2017, encaminhando o relat</w:t>
      </w:r>
      <w:r>
        <w:rPr>
          <w:rFonts w:ascii="Myriad Pro"/>
        </w:rPr>
        <w:t>ó</w:t>
      </w:r>
      <w:r>
        <w:rPr>
          <w:rFonts w:ascii="Myriad Pro"/>
        </w:rPr>
        <w:t>rio de recompras de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federal mobili</w:t>
      </w:r>
      <w:r>
        <w:rPr>
          <w:rFonts w:ascii="Myriad Pro"/>
        </w:rPr>
        <w:t>á</w:t>
      </w:r>
      <w:r>
        <w:rPr>
          <w:rFonts w:ascii="Myriad Pro"/>
        </w:rPr>
        <w:t>ria externa, de responsabilidade do Tesouro Nacional, no exterior referente ao m</w:t>
      </w:r>
      <w:r>
        <w:rPr>
          <w:rFonts w:ascii="Myriad Pro"/>
        </w:rPr>
        <w:t>ê</w:t>
      </w:r>
      <w:r>
        <w:rPr>
          <w:rFonts w:ascii="Myriad Pro"/>
        </w:rPr>
        <w:t>s de maio de 2017."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Item 1 da pauta.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2017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Encaminha, nos termos do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9.069, de 29 de junho de 1995, a Programa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o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trimestre de 2017.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nos termos do PDS que apresenta.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Normalfffffffffffffffffffb"/>
      </w:pPr>
      <w:r>
        <w:rPr>
          <w:rFonts w:ascii="Myriad Pro"/>
        </w:rPr>
        <w:t>Tenho a satisfa</w:t>
      </w:r>
      <w:r>
        <w:rPr>
          <w:rFonts w:ascii="Myriad Pro"/>
        </w:rPr>
        <w:t>çã</w:t>
      </w:r>
      <w:r>
        <w:rPr>
          <w:rFonts w:ascii="Myriad Pro"/>
        </w:rPr>
        <w:t>o de conceder a palavra ao Senador Fernando Bezerra Coelho.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Em conformidade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9.069, de 29 de junho de 1995, que disp</w:t>
      </w:r>
      <w:r>
        <w:rPr>
          <w:rFonts w:ascii="Myriad Pro"/>
        </w:rPr>
        <w:t>õ</w:t>
      </w:r>
      <w:r>
        <w:rPr>
          <w:rFonts w:ascii="Myriad Pro"/>
        </w:rPr>
        <w:t>e sobre o Plano Real, o Presidente da Rep</w:t>
      </w:r>
      <w:r>
        <w:rPr>
          <w:rFonts w:ascii="Myriad Pro"/>
        </w:rPr>
        <w:t>ú</w:t>
      </w:r>
      <w:r>
        <w:rPr>
          <w:rFonts w:ascii="Myriad Pro"/>
        </w:rPr>
        <w:t>blica encaminha ao Senado Federal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segundo trimestre e para o ano de 2017.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Acompanha a mensagem a Exposi</w:t>
      </w:r>
      <w:r>
        <w:rPr>
          <w:rFonts w:ascii="Myriad Pro"/>
        </w:rPr>
        <w:t>çã</w:t>
      </w:r>
      <w:r>
        <w:rPr>
          <w:rFonts w:ascii="Myriad Pro"/>
        </w:rPr>
        <w:t>o de Motivos n</w:t>
      </w:r>
      <w:r>
        <w:rPr>
          <w:rFonts w:ascii="Myriad Pro"/>
        </w:rPr>
        <w:t>º</w:t>
      </w:r>
      <w:r>
        <w:rPr>
          <w:rFonts w:ascii="Myriad Pro"/>
        </w:rPr>
        <w:t xml:space="preserve"> 11, de 2017, do Banco Central (BC), encaminhando a referida programa</w:t>
      </w:r>
      <w:r>
        <w:rPr>
          <w:rFonts w:ascii="Myriad Pro"/>
        </w:rPr>
        <w:t>çã</w:t>
      </w:r>
      <w:r>
        <w:rPr>
          <w:rFonts w:ascii="Myriad Pro"/>
        </w:rPr>
        <w:t>o e sua justificativa, com estimativa para as faixas de varia</w:t>
      </w:r>
      <w:r>
        <w:rPr>
          <w:rFonts w:ascii="Myriad Pro"/>
        </w:rPr>
        <w:t>çã</w:t>
      </w:r>
      <w:r>
        <w:rPr>
          <w:rFonts w:ascii="Myriad Pro"/>
        </w:rPr>
        <w:t>o dos principais agregados monet</w:t>
      </w:r>
      <w:r>
        <w:rPr>
          <w:rFonts w:ascii="Myriad Pro"/>
        </w:rPr>
        <w:t>á</w:t>
      </w:r>
      <w:r>
        <w:rPr>
          <w:rFonts w:ascii="Myriad Pro"/>
        </w:rPr>
        <w:t>rios e an</w:t>
      </w:r>
      <w:r>
        <w:rPr>
          <w:rFonts w:ascii="Myriad Pro"/>
        </w:rPr>
        <w:t>á</w:t>
      </w:r>
      <w:r>
        <w:rPr>
          <w:rFonts w:ascii="Myriad Pro"/>
        </w:rPr>
        <w:t>lise da evolu</w:t>
      </w:r>
      <w:r>
        <w:rPr>
          <w:rFonts w:ascii="Myriad Pro"/>
        </w:rPr>
        <w:t>çã</w:t>
      </w:r>
      <w:r>
        <w:rPr>
          <w:rFonts w:ascii="Myriad Pro"/>
        </w:rPr>
        <w:t>o recente da economia nacional.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BC estimou a evolu</w:t>
      </w:r>
      <w:r>
        <w:rPr>
          <w:rFonts w:ascii="Myriad Pro"/>
        </w:rPr>
        <w:t>çã</w:t>
      </w:r>
      <w:r>
        <w:rPr>
          <w:rFonts w:ascii="Myriad Pro"/>
        </w:rPr>
        <w:t>o da base monet</w:t>
      </w:r>
      <w:r>
        <w:rPr>
          <w:rFonts w:ascii="Myriad Pro"/>
        </w:rPr>
        <w:t>á</w:t>
      </w:r>
      <w:r>
        <w:rPr>
          <w:rFonts w:ascii="Myriad Pro"/>
        </w:rPr>
        <w:t>ria restrita, composta do papel-moeda emitido e das reservas banc</w:t>
      </w:r>
      <w:r>
        <w:rPr>
          <w:rFonts w:ascii="Myriad Pro"/>
        </w:rPr>
        <w:t>á</w:t>
      </w:r>
      <w:r>
        <w:rPr>
          <w:rFonts w:ascii="Myriad Pro"/>
        </w:rPr>
        <w:t>rias, da base monet</w:t>
      </w:r>
      <w:r>
        <w:rPr>
          <w:rFonts w:ascii="Myriad Pro"/>
        </w:rPr>
        <w:t>á</w:t>
      </w:r>
      <w:r>
        <w:rPr>
          <w:rFonts w:ascii="Myriad Pro"/>
        </w:rPr>
        <w:t>ria ampliada, constitu</w:t>
      </w:r>
      <w:r>
        <w:rPr>
          <w:rFonts w:ascii="Myriad Pro"/>
        </w:rPr>
        <w:t>í</w:t>
      </w:r>
      <w:r>
        <w:rPr>
          <w:rFonts w:ascii="Myriad Pro"/>
        </w:rPr>
        <w:t>da pela base monet</w:t>
      </w:r>
      <w:r>
        <w:rPr>
          <w:rFonts w:ascii="Myriad Pro"/>
        </w:rPr>
        <w:t>á</w:t>
      </w:r>
      <w:r>
        <w:rPr>
          <w:rFonts w:ascii="Myriad Pro"/>
        </w:rPr>
        <w:t>ria restrita e pelos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federais fora da carteira do BC, dos agregados monet</w:t>
      </w:r>
      <w:r>
        <w:rPr>
          <w:rFonts w:ascii="Myriad Pro"/>
        </w:rPr>
        <w:t>á</w:t>
      </w:r>
      <w:r>
        <w:rPr>
          <w:rFonts w:ascii="Myriad Pro"/>
        </w:rPr>
        <w:t>rios M1, que engloba o papel-moeda em poder do p</w:t>
      </w:r>
      <w:r>
        <w:rPr>
          <w:rFonts w:ascii="Myriad Pro"/>
        </w:rPr>
        <w:t>ú</w:t>
      </w:r>
      <w:r>
        <w:rPr>
          <w:rFonts w:ascii="Myriad Pro"/>
        </w:rPr>
        <w:t>blico e 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vista, e M4, que, al</w:t>
      </w:r>
      <w:r>
        <w:rPr>
          <w:rFonts w:ascii="Myriad Pro"/>
        </w:rPr>
        <w:t>é</w:t>
      </w:r>
      <w:r>
        <w:rPr>
          <w:rFonts w:ascii="Myriad Pro"/>
        </w:rPr>
        <w:t>m do M1, inclui dep</w:t>
      </w:r>
      <w:r>
        <w:rPr>
          <w:rFonts w:ascii="Myriad Pro"/>
        </w:rPr>
        <w:t>ó</w:t>
      </w:r>
      <w:r>
        <w:rPr>
          <w:rFonts w:ascii="Myriad Pro"/>
        </w:rPr>
        <w:t>sitos a prazo e t</w:t>
      </w:r>
      <w:r>
        <w:rPr>
          <w:rFonts w:ascii="Myriad Pro"/>
        </w:rPr>
        <w:t>í</w:t>
      </w:r>
      <w:r>
        <w:rPr>
          <w:rFonts w:ascii="Myriad Pro"/>
        </w:rPr>
        <w:t>tulos de alta liquidez.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Inicialmente, apresenta uma retrospectiva da conjuntura econ</w:t>
      </w:r>
      <w:r>
        <w:rPr>
          <w:rFonts w:ascii="Myriad Pro"/>
        </w:rPr>
        <w:t>ô</w:t>
      </w:r>
      <w:r>
        <w:rPr>
          <w:rFonts w:ascii="Myriad Pro"/>
        </w:rPr>
        <w:t>mica nacional no primeiro trimestre de 2017, com destaque para o ritmo ainda recessivo do n</w:t>
      </w:r>
      <w:r>
        <w:rPr>
          <w:rFonts w:ascii="Myriad Pro"/>
        </w:rPr>
        <w:t>í</w:t>
      </w:r>
      <w:r>
        <w:rPr>
          <w:rFonts w:ascii="Myriad Pro"/>
        </w:rPr>
        <w:t>vel de atividade interna; taxa de desemprego crescente, atingindo 12,6% no trimestre encerrado em janeiro, com registro de elimina</w:t>
      </w:r>
      <w:r>
        <w:rPr>
          <w:rFonts w:ascii="Myriad Pro"/>
        </w:rPr>
        <w:t>çã</w:t>
      </w:r>
      <w:r>
        <w:rPr>
          <w:rFonts w:ascii="Myriad Pro"/>
        </w:rPr>
        <w:t>o de 620 mil postos formais de trabalho, e para a continuidade da desacelera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livres e monitorados, caindo de uma taxa anualizada de 6,99%, em novembro, para uma varia</w:t>
      </w:r>
      <w:r>
        <w:rPr>
          <w:rFonts w:ascii="Myriad Pro"/>
        </w:rPr>
        <w:t>çã</w:t>
      </w:r>
      <w:r>
        <w:rPr>
          <w:rFonts w:ascii="Myriad Pro"/>
        </w:rPr>
        <w:t xml:space="preserve">o de 4,76% no </w:t>
      </w:r>
      <w:r>
        <w:rPr>
          <w:rFonts w:ascii="Myriad Pro"/>
        </w:rPr>
        <w:t>Í</w:t>
      </w:r>
      <w:r>
        <w:rPr>
          <w:rFonts w:ascii="Myriad Pro"/>
        </w:rPr>
        <w:t>ndice de Pre</w:t>
      </w:r>
      <w:r>
        <w:rPr>
          <w:rFonts w:ascii="Myriad Pro"/>
        </w:rPr>
        <w:t>ç</w:t>
      </w:r>
      <w:r>
        <w:rPr>
          <w:rFonts w:ascii="Myriad Pro"/>
        </w:rPr>
        <w:t>os ao Consumidor Amplo (IPCA) para os 12 meses encerrados em fevereiro.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Os juros nominais totalizaram R$36,4 bilh</w:t>
      </w:r>
      <w:r>
        <w:rPr>
          <w:rFonts w:ascii="Myriad Pro"/>
        </w:rPr>
        <w:t>õ</w:t>
      </w:r>
      <w:r>
        <w:rPr>
          <w:rFonts w:ascii="Myriad Pro"/>
        </w:rPr>
        <w:t>es em janeiro, ante R$56,2 bilh</w:t>
      </w:r>
      <w:r>
        <w:rPr>
          <w:rFonts w:ascii="Myriad Pro"/>
        </w:rPr>
        <w:t>õ</w:t>
      </w:r>
      <w:r>
        <w:rPr>
          <w:rFonts w:ascii="Myriad Pro"/>
        </w:rPr>
        <w:t>es em igual m</w:t>
      </w:r>
      <w:r>
        <w:rPr>
          <w:rFonts w:ascii="Myriad Pro"/>
        </w:rPr>
        <w:t>ê</w:t>
      </w:r>
      <w:r>
        <w:rPr>
          <w:rFonts w:ascii="Myriad Pro"/>
        </w:rPr>
        <w:t>s de 2016, com destaque para a contribui</w:t>
      </w:r>
      <w:r>
        <w:rPr>
          <w:rFonts w:ascii="Myriad Pro"/>
        </w:rPr>
        <w:t>çã</w:t>
      </w:r>
      <w:r>
        <w:rPr>
          <w:rFonts w:ascii="Myriad Pro"/>
        </w:rPr>
        <w:t>o do resultado favor</w:t>
      </w:r>
      <w:r>
        <w:rPr>
          <w:rFonts w:ascii="Myriad Pro"/>
        </w:rPr>
        <w:t>á</w:t>
      </w:r>
      <w:r>
        <w:rPr>
          <w:rFonts w:ascii="Myriad Pro"/>
        </w:rPr>
        <w:t>vel de R$5,1 bilh</w:t>
      </w:r>
      <w:r>
        <w:rPr>
          <w:rFonts w:ascii="Myriad Pro"/>
        </w:rPr>
        <w:t>õ</w:t>
      </w:r>
      <w:r>
        <w:rPr>
          <w:rFonts w:ascii="Myriad Pro"/>
        </w:rPr>
        <w:t>es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cambial, que haviam apresentado resultado desfavor</w:t>
      </w:r>
      <w:r>
        <w:rPr>
          <w:rFonts w:ascii="Myriad Pro"/>
        </w:rPr>
        <w:t>á</w:t>
      </w:r>
      <w:r>
        <w:rPr>
          <w:rFonts w:ascii="Myriad Pro"/>
        </w:rPr>
        <w:t>vel de R$16,8 bilh</w:t>
      </w:r>
      <w:r>
        <w:rPr>
          <w:rFonts w:ascii="Myriad Pro"/>
        </w:rPr>
        <w:t>õ</w:t>
      </w:r>
      <w:r>
        <w:rPr>
          <w:rFonts w:ascii="Myriad Pro"/>
        </w:rPr>
        <w:t>es em janeiro de 2016.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resultado nominal do setor p</w:t>
      </w:r>
      <w:r>
        <w:rPr>
          <w:rFonts w:ascii="Myriad Pro"/>
        </w:rPr>
        <w:t>ú</w:t>
      </w:r>
      <w:r>
        <w:rPr>
          <w:rFonts w:ascii="Myriad Pro"/>
        </w:rPr>
        <w:t>blico, que agrega o resultado prim</w:t>
      </w:r>
      <w:r>
        <w:rPr>
          <w:rFonts w:ascii="Myriad Pro"/>
        </w:rPr>
        <w:t>á</w:t>
      </w:r>
      <w:r>
        <w:rPr>
          <w:rFonts w:ascii="Myriad Pro"/>
        </w:rPr>
        <w:t>rio e os juros nominais apropriados, foi superavit</w:t>
      </w:r>
      <w:r>
        <w:rPr>
          <w:rFonts w:ascii="Myriad Pro"/>
        </w:rPr>
        <w:t>á</w:t>
      </w:r>
      <w:r>
        <w:rPr>
          <w:rFonts w:ascii="Myriad Pro"/>
        </w:rPr>
        <w:t>rio em R$299 milh</w:t>
      </w:r>
      <w:r>
        <w:rPr>
          <w:rFonts w:ascii="Myriad Pro"/>
        </w:rPr>
        <w:t>õ</w:t>
      </w:r>
      <w:r>
        <w:rPr>
          <w:rFonts w:ascii="Myriad Pro"/>
        </w:rPr>
        <w:t>es no m</w:t>
      </w:r>
      <w:r>
        <w:rPr>
          <w:rFonts w:ascii="Myriad Pro"/>
        </w:rPr>
        <w:t>ê</w:t>
      </w:r>
      <w:r>
        <w:rPr>
          <w:rFonts w:ascii="Myriad Pro"/>
        </w:rPr>
        <w:t>s (d</w:t>
      </w:r>
      <w:r>
        <w:rPr>
          <w:rFonts w:ascii="Myriad Pro"/>
        </w:rPr>
        <w:t>é</w:t>
      </w:r>
      <w:r>
        <w:rPr>
          <w:rFonts w:ascii="Myriad Pro"/>
        </w:rPr>
        <w:t>ficit de R$28,3 bilh</w:t>
      </w:r>
      <w:r>
        <w:rPr>
          <w:rFonts w:ascii="Myriad Pro"/>
        </w:rPr>
        <w:t>õ</w:t>
      </w:r>
      <w:r>
        <w:rPr>
          <w:rFonts w:ascii="Myriad Pro"/>
        </w:rPr>
        <w:t>es em igual m</w:t>
      </w:r>
      <w:r>
        <w:rPr>
          <w:rFonts w:ascii="Myriad Pro"/>
        </w:rPr>
        <w:t>ê</w:t>
      </w:r>
      <w:r>
        <w:rPr>
          <w:rFonts w:ascii="Myriad Pro"/>
        </w:rPr>
        <w:t>s de 2016). Com isso, a d</w:t>
      </w:r>
      <w:r>
        <w:rPr>
          <w:rFonts w:ascii="Myriad Pro"/>
        </w:rPr>
        <w:t>í</w:t>
      </w:r>
      <w:r>
        <w:rPr>
          <w:rFonts w:ascii="Myriad Pro"/>
        </w:rPr>
        <w:t>vida mobili</w:t>
      </w:r>
      <w:r>
        <w:rPr>
          <w:rFonts w:ascii="Myriad Pro"/>
        </w:rPr>
        <w:t>á</w:t>
      </w:r>
      <w:r>
        <w:rPr>
          <w:rFonts w:ascii="Myriad Pro"/>
        </w:rPr>
        <w:t>ria federal interna atingiu R$2,94 trilh</w:t>
      </w:r>
      <w:r>
        <w:rPr>
          <w:rFonts w:ascii="Myriad Pro"/>
        </w:rPr>
        <w:t>õ</w:t>
      </w:r>
      <w:r>
        <w:rPr>
          <w:rFonts w:ascii="Myriad Pro"/>
        </w:rPr>
        <w:t>es em janeiro de 2017 (46,6% do PIB), reduzindo-se 0,27 pontos percentuais do PIB em rela</w:t>
      </w:r>
      <w:r>
        <w:rPr>
          <w:rFonts w:ascii="Myriad Pro"/>
        </w:rPr>
        <w:t>çã</w:t>
      </w:r>
      <w:r>
        <w:rPr>
          <w:rFonts w:ascii="Myriad Pro"/>
        </w:rPr>
        <w:t>o a outubro de 2016. Esses dados apontam uma converg</w:t>
      </w:r>
      <w:r>
        <w:rPr>
          <w:rFonts w:ascii="Myriad Pro"/>
        </w:rPr>
        <w:t>ê</w:t>
      </w:r>
      <w:r>
        <w:rPr>
          <w:rFonts w:ascii="Myriad Pro"/>
        </w:rPr>
        <w:t>ncia da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gastos, </w:t>
      </w:r>
      <w:r>
        <w:rPr>
          <w:rFonts w:ascii="Myriad Pro"/>
        </w:rPr>
        <w:t>à</w:t>
      </w:r>
      <w:r>
        <w:rPr>
          <w:rFonts w:ascii="Myriad Pro"/>
        </w:rPr>
        <w:t xml:space="preserve"> luz do novo teto constitucional de gastos, o que </w:t>
      </w:r>
      <w:r>
        <w:rPr>
          <w:rFonts w:ascii="Myriad Pro"/>
        </w:rPr>
        <w:t>é</w:t>
      </w:r>
      <w:r>
        <w:rPr>
          <w:rFonts w:ascii="Myriad Pro"/>
        </w:rPr>
        <w:t xml:space="preserve"> positivo, a nosso ver.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Os saldos da base monet</w:t>
      </w:r>
      <w:r>
        <w:rPr>
          <w:rFonts w:ascii="Myriad Pro"/>
        </w:rPr>
        <w:t>á</w:t>
      </w:r>
      <w:r>
        <w:rPr>
          <w:rFonts w:ascii="Myriad Pro"/>
        </w:rPr>
        <w:t>ria restrita, base monet</w:t>
      </w:r>
      <w:r>
        <w:rPr>
          <w:rFonts w:ascii="Myriad Pro"/>
        </w:rPr>
        <w:t>á</w:t>
      </w:r>
      <w:r>
        <w:rPr>
          <w:rFonts w:ascii="Myriad Pro"/>
        </w:rPr>
        <w:t>ria ampliada e dos meios de pagamento nos conceitos M1 e M4 mantiveram-se dentro dos intervalos de flutua</w:t>
      </w:r>
      <w:r>
        <w:rPr>
          <w:rFonts w:ascii="Myriad Pro"/>
        </w:rPr>
        <w:t>çã</w:t>
      </w:r>
      <w:r>
        <w:rPr>
          <w:rFonts w:ascii="Myriad Pro"/>
        </w:rPr>
        <w:t>o estabelecidos pela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quarto trimestre de 2016. J</w:t>
      </w:r>
      <w:r>
        <w:rPr>
          <w:rFonts w:ascii="Myriad Pro"/>
        </w:rPr>
        <w:t>á</w:t>
      </w:r>
      <w:r>
        <w:rPr>
          <w:rFonts w:ascii="Myriad Pro"/>
        </w:rPr>
        <w:t xml:space="preserve"> no bimestre janeiro-fevereiro de 2017, a base monet</w:t>
      </w:r>
      <w:r>
        <w:rPr>
          <w:rFonts w:ascii="Myriad Pro"/>
        </w:rPr>
        <w:t>á</w:t>
      </w:r>
      <w:r>
        <w:rPr>
          <w:rFonts w:ascii="Myriad Pro"/>
        </w:rPr>
        <w:t>ria ampliada sofreu amplia</w:t>
      </w:r>
      <w:r>
        <w:rPr>
          <w:rFonts w:ascii="Myriad Pro"/>
        </w:rPr>
        <w:t>çã</w:t>
      </w:r>
      <w:r>
        <w:rPr>
          <w:rFonts w:ascii="Myriad Pro"/>
        </w:rPr>
        <w:t>o de 12,4% em doze meses, diante da expans</w:t>
      </w:r>
      <w:r>
        <w:rPr>
          <w:rFonts w:ascii="Myriad Pro"/>
        </w:rPr>
        <w:t>ã</w:t>
      </w:r>
      <w:r>
        <w:rPr>
          <w:rFonts w:ascii="Myriad Pro"/>
        </w:rPr>
        <w:t>o do saldo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federais e dos dep</w:t>
      </w:r>
      <w:r>
        <w:rPr>
          <w:rFonts w:ascii="Myriad Pro"/>
        </w:rPr>
        <w:t>ó</w:t>
      </w:r>
      <w:r>
        <w:rPr>
          <w:rFonts w:ascii="Myriad Pro"/>
        </w:rPr>
        <w:t>sitos compuls</w:t>
      </w:r>
      <w:r>
        <w:rPr>
          <w:rFonts w:ascii="Myriad Pro"/>
        </w:rPr>
        <w:t>ó</w:t>
      </w:r>
      <w:r>
        <w:rPr>
          <w:rFonts w:ascii="Myriad Pro"/>
        </w:rPr>
        <w:t>rios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 campo prospectivo, devem ser consideradas expectativas de retomada gradual da atividade econ</w:t>
      </w:r>
      <w:r>
        <w:rPr>
          <w:rFonts w:ascii="Myriad Pro"/>
        </w:rPr>
        <w:t>ô</w:t>
      </w:r>
      <w:r>
        <w:rPr>
          <w:rFonts w:ascii="Myriad Pro"/>
        </w:rPr>
        <w:t>mica ao longo de 2017. A economia segue operando com alto n</w:t>
      </w:r>
      <w:r>
        <w:rPr>
          <w:rFonts w:ascii="Myriad Pro"/>
        </w:rPr>
        <w:t>í</w:t>
      </w:r>
      <w:r>
        <w:rPr>
          <w:rFonts w:ascii="Myriad Pro"/>
        </w:rPr>
        <w:t>vel de ociosidade dos fatores de produ</w:t>
      </w:r>
      <w:r>
        <w:rPr>
          <w:rFonts w:ascii="Myriad Pro"/>
        </w:rPr>
        <w:t>çã</w:t>
      </w:r>
      <w:r>
        <w:rPr>
          <w:rFonts w:ascii="Myriad Pro"/>
        </w:rPr>
        <w:t xml:space="preserve">o, refletido nos baixos </w:t>
      </w:r>
      <w:r>
        <w:rPr>
          <w:rFonts w:ascii="Myriad Pro"/>
        </w:rPr>
        <w:t>í</w:t>
      </w:r>
      <w:r>
        <w:rPr>
          <w:rFonts w:ascii="Myriad Pro"/>
        </w:rPr>
        <w:t>ndices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capacidade da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ú</w:t>
      </w:r>
      <w:r>
        <w:rPr>
          <w:rFonts w:ascii="Myriad Pro"/>
        </w:rPr>
        <w:t>stria e, principalmente, na taxa de desemprego. Todavia, indicadores de alta frequ</w:t>
      </w:r>
      <w:r>
        <w:rPr>
          <w:rFonts w:ascii="Myriad Pro"/>
        </w:rPr>
        <w:t>ê</w:t>
      </w:r>
      <w:r>
        <w:rPr>
          <w:rFonts w:ascii="Myriad Pro"/>
        </w:rPr>
        <w:t>ncia corroboram um cen</w:t>
      </w:r>
      <w:r>
        <w:rPr>
          <w:rFonts w:ascii="Myriad Pro"/>
        </w:rPr>
        <w:t>á</w:t>
      </w:r>
      <w:r>
        <w:rPr>
          <w:rFonts w:ascii="Myriad Pro"/>
        </w:rPr>
        <w:t>rio mais benigno para a ind</w:t>
      </w:r>
      <w:r>
        <w:rPr>
          <w:rFonts w:ascii="Myriad Pro"/>
        </w:rPr>
        <w:t>ú</w:t>
      </w:r>
      <w:r>
        <w:rPr>
          <w:rFonts w:ascii="Myriad Pro"/>
        </w:rPr>
        <w:t>stria, perspectiva sustentada, ainda, pela trajet</w:t>
      </w:r>
      <w:r>
        <w:rPr>
          <w:rFonts w:ascii="Myriad Pro"/>
        </w:rPr>
        <w:t>ó</w:t>
      </w:r>
      <w:r>
        <w:rPr>
          <w:rFonts w:ascii="Myriad Pro"/>
        </w:rPr>
        <w:t xml:space="preserve">ria dos </w:t>
      </w:r>
      <w:r>
        <w:rPr>
          <w:rFonts w:ascii="Myriad Pro"/>
        </w:rPr>
        <w:t>í</w:t>
      </w:r>
      <w:r>
        <w:rPr>
          <w:rFonts w:ascii="Myriad Pro"/>
        </w:rPr>
        <w:t>ndices de confian</w:t>
      </w:r>
      <w:r>
        <w:rPr>
          <w:rFonts w:ascii="Myriad Pro"/>
        </w:rPr>
        <w:t>ç</w:t>
      </w:r>
      <w:r>
        <w:rPr>
          <w:rFonts w:ascii="Myriad Pro"/>
        </w:rPr>
        <w:t>a do setor.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Para as metas indicativas dos agregados monet</w:t>
      </w:r>
      <w:r>
        <w:rPr>
          <w:rFonts w:ascii="Myriad Pro"/>
        </w:rPr>
        <w:t>á</w:t>
      </w:r>
      <w:r>
        <w:rPr>
          <w:rFonts w:ascii="Myriad Pro"/>
        </w:rPr>
        <w:t>rios para o segundo trimestre e para o ano de 2017, considerou-se o cen</w:t>
      </w:r>
      <w:r>
        <w:rPr>
          <w:rFonts w:ascii="Myriad Pro"/>
        </w:rPr>
        <w:t>á</w:t>
      </w:r>
      <w:r>
        <w:rPr>
          <w:rFonts w:ascii="Myriad Pro"/>
        </w:rPr>
        <w:t>rio prov</w:t>
      </w:r>
      <w:r>
        <w:rPr>
          <w:rFonts w:ascii="Myriad Pro"/>
        </w:rPr>
        <w:t>á</w:t>
      </w:r>
      <w:r>
        <w:rPr>
          <w:rFonts w:ascii="Myriad Pro"/>
        </w:rPr>
        <w:t>vel para o comportamento do PIB, da infla</w:t>
      </w:r>
      <w:r>
        <w:rPr>
          <w:rFonts w:ascii="Myriad Pro"/>
        </w:rPr>
        <w:t>çã</w:t>
      </w:r>
      <w:r>
        <w:rPr>
          <w:rFonts w:ascii="Myriad Pro"/>
        </w:rPr>
        <w:t>o, das taxas de juros e do c</w:t>
      </w:r>
      <w:r>
        <w:rPr>
          <w:rFonts w:ascii="Myriad Pro"/>
        </w:rPr>
        <w:t>â</w:t>
      </w:r>
      <w:r>
        <w:rPr>
          <w:rFonts w:ascii="Myriad Pro"/>
        </w:rPr>
        <w:t>mbio e outros indicadores pertinentes, consistente com o regime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baseado no sistema de metas para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As proje</w:t>
      </w:r>
      <w:r>
        <w:rPr>
          <w:rFonts w:ascii="Myriad Pro"/>
        </w:rPr>
        <w:t>çõ</w:t>
      </w:r>
      <w:r>
        <w:rPr>
          <w:rFonts w:ascii="Myriad Pro"/>
        </w:rPr>
        <w:t>es da base monet</w:t>
      </w:r>
      <w:r>
        <w:rPr>
          <w:rFonts w:ascii="Myriad Pro"/>
        </w:rPr>
        <w:t>á</w:t>
      </w:r>
      <w:r>
        <w:rPr>
          <w:rFonts w:ascii="Myriad Pro"/>
        </w:rPr>
        <w:t>ria ampliada, que consiste de uma medida da d</w:t>
      </w:r>
      <w:r>
        <w:rPr>
          <w:rFonts w:ascii="Myriad Pro"/>
        </w:rPr>
        <w:t>í</w:t>
      </w:r>
      <w:r>
        <w:rPr>
          <w:rFonts w:ascii="Myriad Pro"/>
        </w:rPr>
        <w:t>vida monet</w:t>
      </w:r>
      <w:r>
        <w:rPr>
          <w:rFonts w:ascii="Myriad Pro"/>
        </w:rPr>
        <w:t>á</w:t>
      </w:r>
      <w:r>
        <w:rPr>
          <w:rFonts w:ascii="Myriad Pro"/>
        </w:rPr>
        <w:t>ria e mobili</w:t>
      </w:r>
      <w:r>
        <w:rPr>
          <w:rFonts w:ascii="Myriad Pro"/>
        </w:rPr>
        <w:t>á</w:t>
      </w:r>
      <w:r>
        <w:rPr>
          <w:rFonts w:ascii="Myriad Pro"/>
        </w:rPr>
        <w:t>ria federal de alta liquidez, foram efetuadas adotando-se cen</w:t>
      </w:r>
      <w:r>
        <w:rPr>
          <w:rFonts w:ascii="Myriad Pro"/>
        </w:rPr>
        <w:t>á</w:t>
      </w:r>
      <w:r>
        <w:rPr>
          <w:rFonts w:ascii="Myriad Pro"/>
        </w:rPr>
        <w:t>rios para resultados prim</w:t>
      </w:r>
      <w:r>
        <w:rPr>
          <w:rFonts w:ascii="Myriad Pro"/>
        </w:rPr>
        <w:t>á</w:t>
      </w:r>
      <w:r>
        <w:rPr>
          <w:rFonts w:ascii="Myriad Pro"/>
        </w:rPr>
        <w:t>rios do Governo central, opera</w:t>
      </w:r>
      <w:r>
        <w:rPr>
          <w:rFonts w:ascii="Myriad Pro"/>
        </w:rPr>
        <w:t>çõ</w:t>
      </w:r>
      <w:r>
        <w:rPr>
          <w:rFonts w:ascii="Myriad Pro"/>
        </w:rPr>
        <w:t>es do setor externo e emiss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federais, assim como estimativas de taxas de juros e de c</w:t>
      </w:r>
      <w:r>
        <w:rPr>
          <w:rFonts w:ascii="Myriad Pro"/>
        </w:rPr>
        <w:t>â</w:t>
      </w:r>
      <w:r>
        <w:rPr>
          <w:rFonts w:ascii="Myriad Pro"/>
        </w:rPr>
        <w:t>mbio para projetar a capitaliza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mobili</w:t>
      </w:r>
      <w:r>
        <w:rPr>
          <w:rFonts w:ascii="Myriad Pro"/>
        </w:rPr>
        <w:t>á</w:t>
      </w:r>
      <w:r>
        <w:rPr>
          <w:rFonts w:ascii="Myriad Pro"/>
        </w:rPr>
        <w:t>ria federal.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entre o M4 e o PIB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apresentar expans</w:t>
      </w:r>
      <w:r>
        <w:rPr>
          <w:rFonts w:ascii="Myriad Pro"/>
        </w:rPr>
        <w:t>ã</w:t>
      </w:r>
      <w:r>
        <w:rPr>
          <w:rFonts w:ascii="Myriad Pro"/>
        </w:rPr>
        <w:t>o significativa ao longo do segundo trimestre de 2017, mantendo-se consistente com o comportamento esperado para as respectivas vari</w:t>
      </w:r>
      <w:r>
        <w:rPr>
          <w:rFonts w:ascii="Myriad Pro"/>
        </w:rPr>
        <w:t>á</w:t>
      </w:r>
      <w:r>
        <w:rPr>
          <w:rFonts w:ascii="Myriad Pro"/>
        </w:rPr>
        <w:t>veis em doze meses.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Nos termos dos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9.069, de 1995, cabe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emitir parecer sobre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encaminhada a esta Casa trimestralmente. O parecer servir</w:t>
      </w:r>
      <w:r>
        <w:rPr>
          <w:rFonts w:ascii="Myriad Pro"/>
        </w:rPr>
        <w:t>á</w:t>
      </w:r>
      <w:r>
        <w:rPr>
          <w:rFonts w:ascii="Myriad Pro"/>
        </w:rPr>
        <w:t xml:space="preserve"> de base para a aprova</w:t>
      </w:r>
      <w:r>
        <w:rPr>
          <w:rFonts w:ascii="Myriad Pro"/>
        </w:rPr>
        <w:t>çã</w:t>
      </w:r>
      <w:r>
        <w:rPr>
          <w:rFonts w:ascii="Myriad Pro"/>
        </w:rPr>
        <w:t>o ou rejei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in </w:t>
      </w:r>
      <w:proofErr w:type="spellStart"/>
      <w:r>
        <w:rPr>
          <w:rFonts w:ascii="Myriad Pro"/>
          <w:i/>
        </w:rPr>
        <w:t>totum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 pelo Congresso Nacional, sendo vedada qualquer altera</w:t>
      </w:r>
      <w:r>
        <w:rPr>
          <w:rFonts w:ascii="Myriad Pro"/>
        </w:rPr>
        <w:t>çã</w:t>
      </w:r>
      <w:r>
        <w:rPr>
          <w:rFonts w:ascii="Myriad Pro"/>
        </w:rPr>
        <w:t>o, consoante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contida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artigo supramencionado.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ado</w:t>
      </w:r>
      <w:r>
        <w:rPr>
          <w:rFonts w:ascii="Myriad Pro"/>
        </w:rPr>
        <w:t>çã</w:t>
      </w:r>
      <w:r>
        <w:rPr>
          <w:rFonts w:ascii="Myriad Pro"/>
        </w:rPr>
        <w:t>o do Plano Real, o Congresso Nacional passou a participar de forma mais ativa na defini</w:t>
      </w:r>
      <w:r>
        <w:rPr>
          <w:rFonts w:ascii="Myriad Pro"/>
        </w:rPr>
        <w:t>çã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 xml:space="preserve">metros e metas relativas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da oferta de moeda e cr</w:t>
      </w:r>
      <w:r>
        <w:rPr>
          <w:rFonts w:ascii="Myriad Pro"/>
        </w:rPr>
        <w:t>é</w:t>
      </w:r>
      <w:r>
        <w:rPr>
          <w:rFonts w:ascii="Myriad Pro"/>
        </w:rPr>
        <w:t>dito na economia. Com efeito, as autoridades monet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comiss</w:t>
      </w:r>
      <w:r>
        <w:rPr>
          <w:rFonts w:ascii="Myriad Pro"/>
        </w:rPr>
        <w:t>õ</w:t>
      </w:r>
      <w:r>
        <w:rPr>
          <w:rFonts w:ascii="Myriad Pro"/>
        </w:rPr>
        <w:t xml:space="preserve">es nas duas Casas do Congresso, em conjunto ou separadamente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dever de encaminhar ao Senado Federal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cada trimestre do ano civil.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ado</w:t>
      </w:r>
      <w:r>
        <w:rPr>
          <w:rFonts w:ascii="Myriad Pro"/>
        </w:rPr>
        <w:t>çã</w:t>
      </w:r>
      <w:r>
        <w:rPr>
          <w:rFonts w:ascii="Myriad Pro"/>
        </w:rPr>
        <w:t>o do regime de metas de infla</w:t>
      </w:r>
      <w:r>
        <w:rPr>
          <w:rFonts w:ascii="Myriad Pro"/>
        </w:rPr>
        <w:t>çã</w:t>
      </w:r>
      <w:r>
        <w:rPr>
          <w:rFonts w:ascii="Myriad Pro"/>
        </w:rPr>
        <w:t>o, a partir de 1999, a taxa b</w:t>
      </w:r>
      <w:r>
        <w:rPr>
          <w:rFonts w:ascii="Myriad Pro"/>
        </w:rPr>
        <w:t>á</w:t>
      </w:r>
      <w:r>
        <w:rPr>
          <w:rFonts w:ascii="Myriad Pro"/>
        </w:rPr>
        <w:t>sica de juros passou a constituir o principal instrumento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para manter a infla</w:t>
      </w:r>
      <w:r>
        <w:rPr>
          <w:rFonts w:ascii="Myriad Pro"/>
        </w:rPr>
        <w:t>çã</w:t>
      </w:r>
      <w:r>
        <w:rPr>
          <w:rFonts w:ascii="Myriad Pro"/>
        </w:rPr>
        <w:t>o dentro dos intervalos de toler</w:t>
      </w:r>
      <w:r>
        <w:rPr>
          <w:rFonts w:ascii="Myriad Pro"/>
        </w:rPr>
        <w:t>â</w:t>
      </w:r>
      <w:r>
        <w:rPr>
          <w:rFonts w:ascii="Myriad Pro"/>
        </w:rPr>
        <w:t>ncia. Nesse contexto, o controle da evolu</w:t>
      </w:r>
      <w:r>
        <w:rPr>
          <w:rFonts w:ascii="Myriad Pro"/>
        </w:rPr>
        <w:t>çã</w:t>
      </w:r>
      <w:r>
        <w:rPr>
          <w:rFonts w:ascii="Myriad Pro"/>
        </w:rPr>
        <w:t>o dos agregados monet</w:t>
      </w:r>
      <w:r>
        <w:rPr>
          <w:rFonts w:ascii="Myriad Pro"/>
        </w:rPr>
        <w:t>á</w:t>
      </w:r>
      <w:r>
        <w:rPr>
          <w:rFonts w:ascii="Myriad Pro"/>
        </w:rPr>
        <w:t>rios deixou de ser instrumento relevante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apenas mantido como obriga</w:t>
      </w:r>
      <w:r>
        <w:rPr>
          <w:rFonts w:ascii="Myriad Pro"/>
        </w:rPr>
        <w:t>çã</w:t>
      </w:r>
      <w:r>
        <w:rPr>
          <w:rFonts w:ascii="Myriad Pro"/>
        </w:rPr>
        <w:t>o legal a ser cumprida e como medida coadjuvante no processo de controle do n</w:t>
      </w:r>
      <w:r>
        <w:rPr>
          <w:rFonts w:ascii="Myriad Pro"/>
        </w:rPr>
        <w:t>í</w:t>
      </w:r>
      <w:r>
        <w:rPr>
          <w:rFonts w:ascii="Myriad Pro"/>
        </w:rPr>
        <w:t>vel geral de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sobre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segundo trimestre e para o ano de 2017 mostra proje</w:t>
      </w:r>
      <w:r>
        <w:rPr>
          <w:rFonts w:ascii="Myriad Pro"/>
        </w:rPr>
        <w:t>çõ</w:t>
      </w:r>
      <w:r>
        <w:rPr>
          <w:rFonts w:ascii="Myriad Pro"/>
        </w:rPr>
        <w:t xml:space="preserve">es tecnicamente consistentes. Para o ano de 2017, destaque para a </w:t>
      </w:r>
      <w:r>
        <w:rPr>
          <w:rFonts w:ascii="Myriad Pro"/>
        </w:rPr>
        <w:lastRenderedPageBreak/>
        <w:t>amplia</w:t>
      </w:r>
      <w:r>
        <w:rPr>
          <w:rFonts w:ascii="Myriad Pro"/>
        </w:rPr>
        <w:t>çã</w:t>
      </w:r>
      <w:r>
        <w:rPr>
          <w:rFonts w:ascii="Myriad Pro"/>
        </w:rPr>
        <w:t>o de 6,3% para o total dos meios de pagamento no conceito de M1 e de amplia</w:t>
      </w:r>
      <w:r>
        <w:rPr>
          <w:rFonts w:ascii="Myriad Pro"/>
        </w:rPr>
        <w:t>çã</w:t>
      </w:r>
      <w:r>
        <w:rPr>
          <w:rFonts w:ascii="Myriad Pro"/>
        </w:rPr>
        <w:t>o de 6,7% para a base monet</w:t>
      </w:r>
      <w:r>
        <w:rPr>
          <w:rFonts w:ascii="Myriad Pro"/>
        </w:rPr>
        <w:t>á</w:t>
      </w:r>
      <w:r>
        <w:rPr>
          <w:rFonts w:ascii="Myriad Pro"/>
        </w:rPr>
        <w:t>ria restrita, de 9% no conceito de M4 e de 6,9% da base monet</w:t>
      </w:r>
      <w:r>
        <w:rPr>
          <w:rFonts w:ascii="Myriad Pro"/>
        </w:rPr>
        <w:t>á</w:t>
      </w:r>
      <w:r>
        <w:rPr>
          <w:rFonts w:ascii="Myriad Pro"/>
        </w:rPr>
        <w:t>ria ampliada.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 xml:space="preserve">ria projetada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infla</w:t>
      </w:r>
      <w:r>
        <w:rPr>
          <w:rFonts w:ascii="Myriad Pro"/>
        </w:rPr>
        <w:t>çã</w:t>
      </w:r>
      <w:r>
        <w:rPr>
          <w:rFonts w:ascii="Myriad Pro"/>
        </w:rPr>
        <w:t>o esperada, cuja expectativa de mercado est</w:t>
      </w:r>
      <w:r>
        <w:rPr>
          <w:rFonts w:ascii="Myriad Pro"/>
        </w:rPr>
        <w:t>á</w:t>
      </w:r>
      <w:r>
        <w:rPr>
          <w:rFonts w:ascii="Myriad Pro"/>
        </w:rPr>
        <w:t xml:space="preserve"> abaixo da meta central de 4,5% para o ano.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Passo ao voto, Sr.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voto pela aprova</w:t>
      </w:r>
      <w:r>
        <w:rPr>
          <w:rFonts w:ascii="Myriad Pro"/>
        </w:rPr>
        <w:t>çã</w:t>
      </w:r>
      <w:r>
        <w:rPr>
          <w:rFonts w:ascii="Myriad Pro"/>
        </w:rPr>
        <w:t>o da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segundo trimestre de 2017, nos termos do seguinte: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PROJETO DE DECRETO LEGISLATIVO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,</w:t>
      </w:r>
      <w:proofErr w:type="gramEnd"/>
      <w:r>
        <w:rPr>
          <w:rFonts w:ascii="Myriad Pro"/>
        </w:rPr>
        <w:t xml:space="preserve"> DE 2017</w:t>
      </w:r>
    </w:p>
    <w:p w:rsidR="006419FA" w:rsidRDefault="00F46C76">
      <w:pPr>
        <w:pStyle w:val="Escriba-Citacao"/>
      </w:pPr>
      <w:r>
        <w:rPr>
          <w:rFonts w:ascii="Myriad Pro"/>
        </w:rPr>
        <w:t>Aprova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segundo trimestre de 2017.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CONGRESSO NACIONAL decreta: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Fica aprovada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segundo trimestre de 2017, nos termos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19, de 2017 (n</w:t>
      </w:r>
      <w:r>
        <w:rPr>
          <w:rFonts w:ascii="Myriad Pro"/>
        </w:rPr>
        <w:t>º</w:t>
      </w:r>
      <w:r>
        <w:rPr>
          <w:rFonts w:ascii="Myriad Pro"/>
        </w:rPr>
        <w:t xml:space="preserve"> 111, de 2017, na origem),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Este Decreto Legislativo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a despeito do brilhante relat</w:t>
      </w:r>
      <w:r>
        <w:rPr>
          <w:rFonts w:ascii="Myriad Pro"/>
        </w:rPr>
        <w:t>ó</w:t>
      </w:r>
      <w:r>
        <w:rPr>
          <w:rFonts w:ascii="Myriad Pro"/>
        </w:rPr>
        <w:t>rio do Senador Fernando Bezerra Coelho,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deliberar. Ent</w:t>
      </w:r>
      <w:r>
        <w:rPr>
          <w:rFonts w:ascii="Myriad Pro"/>
        </w:rPr>
        <w:t>ã</w:t>
      </w:r>
      <w:r>
        <w:rPr>
          <w:rFonts w:ascii="Myriad Pro"/>
        </w:rPr>
        <w:t>o, vamos inclusive pedir aos Srs. Senadores que estejam em outras depend</w:t>
      </w:r>
      <w:r>
        <w:rPr>
          <w:rFonts w:ascii="Myriad Pro"/>
        </w:rPr>
        <w:t>ê</w:t>
      </w:r>
      <w:r>
        <w:rPr>
          <w:rFonts w:ascii="Myriad Pro"/>
        </w:rPr>
        <w:t>ncias do Senado ou sem seus gabinetes que acorram aqui ao plen</w:t>
      </w:r>
      <w:r>
        <w:rPr>
          <w:rFonts w:ascii="Myriad Pro"/>
        </w:rPr>
        <w:t>á</w:t>
      </w:r>
      <w:r>
        <w:rPr>
          <w:rFonts w:ascii="Myriad Pro"/>
        </w:rPr>
        <w:t>rio da CAE para prestigiar esse Vice-Presidente, que tem mais uma chance dada pelo Senador Tasso Jereissati. Ent</w:t>
      </w:r>
      <w:r>
        <w:rPr>
          <w:rFonts w:ascii="Myriad Pro"/>
        </w:rPr>
        <w:t>ã</w:t>
      </w:r>
      <w:r>
        <w:rPr>
          <w:rFonts w:ascii="Myriad Pro"/>
        </w:rPr>
        <w:t>o, vamos passar ao item 18.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18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191, de 2015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 xml:space="preserve">Acrescenta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ao art. 94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11.101, de 9 de fevereiro de 2005, que regula a recupera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judicial, a extrajudicial e a fal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empres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da sociedade empres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o objetivo de estender os efeitos da fal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sociedades coligadas e controladas pela </w:t>
      </w:r>
      <w:r>
        <w:rPr>
          <w:rFonts w:ascii="Myriad Pro"/>
          <w:i/>
        </w:rPr>
        <w:lastRenderedPageBreak/>
        <w:t>sociedade falida, quando se constatar a influ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um grupo societ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nas decis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 outro, em preju</w:t>
      </w:r>
      <w:r>
        <w:rPr>
          <w:rFonts w:ascii="Myriad Pro"/>
          <w:i/>
        </w:rPr>
        <w:t>í</w:t>
      </w:r>
      <w:r>
        <w:rPr>
          <w:rFonts w:ascii="Myriad Pro"/>
          <w:i/>
        </w:rPr>
        <w:t>zo da massa de credores.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Bezerra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relat</w:t>
      </w:r>
      <w:r>
        <w:rPr>
          <w:rFonts w:ascii="Myriad Pro"/>
        </w:rPr>
        <w:t>ó</w:t>
      </w:r>
      <w:r>
        <w:rPr>
          <w:rFonts w:ascii="Myriad Pro"/>
        </w:rPr>
        <w:t xml:space="preserve">rio desse projeto.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Projeto de Lei da C</w:t>
      </w:r>
      <w:r>
        <w:rPr>
          <w:rFonts w:ascii="Myriad Pro"/>
        </w:rPr>
        <w:t>â</w:t>
      </w:r>
      <w:r>
        <w:rPr>
          <w:rFonts w:ascii="Myriad Pro"/>
        </w:rPr>
        <w:t>mara (PLC) n</w:t>
      </w:r>
      <w:r>
        <w:rPr>
          <w:rFonts w:ascii="Myriad Pro"/>
        </w:rPr>
        <w:t>º</w:t>
      </w:r>
      <w:r>
        <w:rPr>
          <w:rFonts w:ascii="Myriad Pro"/>
        </w:rPr>
        <w:t xml:space="preserve"> 191, de 2015, que, na origem, tramitou como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5.587, de 2013, de autoria Deputado Carlos Bezerra, possui dois artigos.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pretende alterar o art. 94 da Lei n</w:t>
      </w:r>
      <w:r>
        <w:rPr>
          <w:rFonts w:ascii="Myriad Pro"/>
        </w:rPr>
        <w:t>º</w:t>
      </w:r>
      <w:r>
        <w:rPr>
          <w:rFonts w:ascii="Myriad Pro"/>
        </w:rPr>
        <w:t xml:space="preserve"> 11.101, de 9 de fevereiro de 2005, para incluir 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no sentido de possibilitar a extens</w:t>
      </w:r>
      <w:r>
        <w:rPr>
          <w:rFonts w:ascii="Myriad Pro"/>
        </w:rPr>
        <w:t>ã</w:t>
      </w:r>
      <w:r>
        <w:rPr>
          <w:rFonts w:ascii="Myriad Pro"/>
        </w:rPr>
        <w:t>o da fal</w:t>
      </w:r>
      <w:r>
        <w:rPr>
          <w:rFonts w:ascii="Myriad Pro"/>
        </w:rPr>
        <w:t>ê</w:t>
      </w:r>
      <w:r>
        <w:rPr>
          <w:rFonts w:ascii="Myriad Pro"/>
        </w:rPr>
        <w:t>ncia da sociedade empres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sociedade por ela controlada ou a ela ligada, independentemente de existir participa</w:t>
      </w:r>
      <w:r>
        <w:rPr>
          <w:rFonts w:ascii="Myriad Pro"/>
        </w:rPr>
        <w:t>çã</w:t>
      </w:r>
      <w:r>
        <w:rPr>
          <w:rFonts w:ascii="Myriad Pro"/>
        </w:rPr>
        <w:t>o no capital social, quando constatar, por meio de elementos f</w:t>
      </w:r>
      <w:r>
        <w:rPr>
          <w:rFonts w:ascii="Myriad Pro"/>
        </w:rPr>
        <w:t>á</w:t>
      </w:r>
      <w:r>
        <w:rPr>
          <w:rFonts w:ascii="Myriad Pro"/>
        </w:rPr>
        <w:t>ticos, a influ</w:t>
      </w:r>
      <w:r>
        <w:rPr>
          <w:rFonts w:ascii="Myriad Pro"/>
        </w:rPr>
        <w:t>ê</w:t>
      </w:r>
      <w:r>
        <w:rPr>
          <w:rFonts w:ascii="Myriad Pro"/>
        </w:rPr>
        <w:t>ncia de um grupo societ</w:t>
      </w:r>
      <w:r>
        <w:rPr>
          <w:rFonts w:ascii="Myriad Pro"/>
        </w:rPr>
        <w:t>á</w:t>
      </w:r>
      <w:r>
        <w:rPr>
          <w:rFonts w:ascii="Myriad Pro"/>
        </w:rPr>
        <w:t>rio nas decis</w:t>
      </w:r>
      <w:r>
        <w:rPr>
          <w:rFonts w:ascii="Myriad Pro"/>
        </w:rPr>
        <w:t>õ</w:t>
      </w:r>
      <w:r>
        <w:rPr>
          <w:rFonts w:ascii="Myriad Pro"/>
        </w:rPr>
        <w:t>es do outro, em preju</w:t>
      </w:r>
      <w:r>
        <w:rPr>
          <w:rFonts w:ascii="Myriad Pro"/>
        </w:rPr>
        <w:t>í</w:t>
      </w:r>
      <w:r>
        <w:rPr>
          <w:rFonts w:ascii="Myriad Pro"/>
        </w:rPr>
        <w:t>zo da massa de credores.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origem, o PL n</w:t>
      </w:r>
      <w:r>
        <w:rPr>
          <w:rFonts w:ascii="Myriad Pro"/>
        </w:rPr>
        <w:t>º</w:t>
      </w:r>
      <w:r>
        <w:rPr>
          <w:rFonts w:ascii="Myriad Pro"/>
        </w:rPr>
        <w:t xml:space="preserve"> 5.587, de 2013, pretendia acrescentar par</w:t>
      </w:r>
      <w:r>
        <w:rPr>
          <w:rFonts w:ascii="Myriad Pro"/>
        </w:rPr>
        <w:t>á</w:t>
      </w:r>
      <w:r>
        <w:rPr>
          <w:rFonts w:ascii="Myriad Pro"/>
        </w:rPr>
        <w:t xml:space="preserve">grafo ao art. 81 da Lei Falimentar, para prever que </w:t>
      </w:r>
      <w:r>
        <w:rPr>
          <w:rFonts w:ascii="Myriad Pro"/>
        </w:rPr>
        <w:t>“</w:t>
      </w:r>
      <w:r>
        <w:rPr>
          <w:rFonts w:ascii="Myriad Pro"/>
        </w:rPr>
        <w:t>a fal</w:t>
      </w:r>
      <w:r>
        <w:rPr>
          <w:rFonts w:ascii="Myriad Pro"/>
        </w:rPr>
        <w:t>ê</w:t>
      </w:r>
      <w:r>
        <w:rPr>
          <w:rFonts w:ascii="Myriad Pro"/>
        </w:rPr>
        <w:t>ncia da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se estende </w:t>
      </w:r>
      <w:r>
        <w:rPr>
          <w:rFonts w:ascii="Myriad Pro"/>
        </w:rPr>
        <w:t>à</w:t>
      </w:r>
      <w:r>
        <w:rPr>
          <w:rFonts w:ascii="Myriad Pro"/>
        </w:rPr>
        <w:t xml:space="preserve"> sociedade por ela controlada ou a ela coligada, exceto se restar provada a efetiva influ</w:t>
      </w:r>
      <w:r>
        <w:rPr>
          <w:rFonts w:ascii="Myriad Pro"/>
        </w:rPr>
        <w:t>ê</w:t>
      </w:r>
      <w:r>
        <w:rPr>
          <w:rFonts w:ascii="Myriad Pro"/>
        </w:rPr>
        <w:t>ncia de um grupo societ</w:t>
      </w:r>
      <w:r>
        <w:rPr>
          <w:rFonts w:ascii="Myriad Pro"/>
        </w:rPr>
        <w:t>á</w:t>
      </w:r>
      <w:r>
        <w:rPr>
          <w:rFonts w:ascii="Myriad Pro"/>
        </w:rPr>
        <w:t>rio nas decis</w:t>
      </w:r>
      <w:r>
        <w:rPr>
          <w:rFonts w:ascii="Myriad Pro"/>
        </w:rPr>
        <w:t>õ</w:t>
      </w:r>
      <w:r>
        <w:rPr>
          <w:rFonts w:ascii="Myriad Pro"/>
        </w:rPr>
        <w:t>es do outro, independentemente de se constatar a exist</w:t>
      </w:r>
      <w:r>
        <w:rPr>
          <w:rFonts w:ascii="Myriad Pro"/>
        </w:rPr>
        <w:t>ê</w:t>
      </w:r>
      <w:r>
        <w:rPr>
          <w:rFonts w:ascii="Myriad Pro"/>
        </w:rPr>
        <w:t>ncia de participa</w:t>
      </w:r>
      <w:r>
        <w:rPr>
          <w:rFonts w:ascii="Myriad Pro"/>
        </w:rPr>
        <w:t>çã</w:t>
      </w:r>
      <w:r>
        <w:rPr>
          <w:rFonts w:ascii="Myriad Pro"/>
        </w:rPr>
        <w:t>o no capital social da sociedade controlada ou coligada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Durante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 PL,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Desenvolvimento,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aprovou-se um substitutivo para incluir tal dispositivo no art. 94 da Lei Falimentar, tal qual se encontra atualmente.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Enviado e autuado no Senado Federal como PLC n</w:t>
      </w:r>
      <w:r>
        <w:rPr>
          <w:rFonts w:ascii="Myriad Pro"/>
        </w:rPr>
        <w:t>º</w:t>
      </w:r>
      <w:r>
        <w:rPr>
          <w:rFonts w:ascii="Myriad Pro"/>
        </w:rPr>
        <w:t xml:space="preserve"> 191, de 2015, o projeto aguarda parecer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prevista no inciso I do art. 22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de acordo com o qual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privativa da Uni</w:t>
      </w:r>
      <w:r>
        <w:rPr>
          <w:rFonts w:ascii="Myriad Pro"/>
        </w:rPr>
        <w:t>ã</w:t>
      </w:r>
      <w:r>
        <w:rPr>
          <w:rFonts w:ascii="Myriad Pro"/>
        </w:rPr>
        <w:t>o legislar sobre direito comercial. 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 a iniciativa parlamentar.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cios de injuridicidade.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o, seu tr</w:t>
      </w:r>
      <w:r>
        <w:rPr>
          <w:rFonts w:ascii="Myriad Pro"/>
        </w:rPr>
        <w:t>â</w:t>
      </w:r>
      <w:r>
        <w:rPr>
          <w:rFonts w:ascii="Myriad Pro"/>
        </w:rPr>
        <w:t xml:space="preserve">mite observou o disposto no art. 99, inciso I e VII, do Regimento Interno desta Casa,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Presidente, bem como sobre demais assuntos correlatos.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legislativa, o projeto observa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as altera</w:t>
      </w:r>
      <w:r>
        <w:rPr>
          <w:rFonts w:ascii="Myriad Pro"/>
        </w:rPr>
        <w:t>çõ</w:t>
      </w:r>
      <w:r>
        <w:rPr>
          <w:rFonts w:ascii="Myriad Pro"/>
        </w:rPr>
        <w:t>es promovidas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diversa do tema tratado na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opinamos que o projeto de lei em exame merece ser rejeitado.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legisla</w:t>
      </w:r>
      <w:r>
        <w:rPr>
          <w:rFonts w:ascii="Myriad Pro"/>
        </w:rPr>
        <w:t>çã</w:t>
      </w:r>
      <w:r>
        <w:rPr>
          <w:rFonts w:ascii="Myriad Pro"/>
        </w:rPr>
        <w:t>o falimentar previs</w:t>
      </w:r>
      <w:r>
        <w:rPr>
          <w:rFonts w:ascii="Myriad Pro"/>
        </w:rPr>
        <w:t>ã</w:t>
      </w:r>
      <w:r>
        <w:rPr>
          <w:rFonts w:ascii="Myriad Pro"/>
        </w:rPr>
        <w:t>o acerca da responsabilidade solid</w:t>
      </w:r>
      <w:r>
        <w:rPr>
          <w:rFonts w:ascii="Myriad Pro"/>
        </w:rPr>
        <w:t>á</w:t>
      </w:r>
      <w:r>
        <w:rPr>
          <w:rFonts w:ascii="Myriad Pro"/>
        </w:rPr>
        <w:t>ria ou da extens</w:t>
      </w:r>
      <w:r>
        <w:rPr>
          <w:rFonts w:ascii="Myriad Pro"/>
        </w:rPr>
        <w:t>ã</w:t>
      </w:r>
      <w:r>
        <w:rPr>
          <w:rFonts w:ascii="Myriad Pro"/>
        </w:rPr>
        <w:t>o dos efeitos da fal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sociedades que eventualmente componham o grupo da falida.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realidade, a intelig</w:t>
      </w:r>
      <w:r>
        <w:rPr>
          <w:rFonts w:ascii="Myriad Pro"/>
        </w:rPr>
        <w:t>ê</w:t>
      </w:r>
      <w:r>
        <w:rPr>
          <w:rFonts w:ascii="Myriad Pro"/>
        </w:rPr>
        <w:t>ncia dos dispositivos que tratam sobre a mat</w:t>
      </w:r>
      <w:r>
        <w:rPr>
          <w:rFonts w:ascii="Myriad Pro"/>
        </w:rPr>
        <w:t>é</w:t>
      </w:r>
      <w:r>
        <w:rPr>
          <w:rFonts w:ascii="Myriad Pro"/>
        </w:rPr>
        <w:t>ria, tanto no C</w:t>
      </w:r>
      <w:r>
        <w:rPr>
          <w:rFonts w:ascii="Myriad Pro"/>
        </w:rPr>
        <w:t>ó</w:t>
      </w:r>
      <w:r>
        <w:rPr>
          <w:rFonts w:ascii="Myriad Pro"/>
        </w:rPr>
        <w:t>digo Civil (CC) quanto na Lei n</w:t>
      </w:r>
      <w:r>
        <w:rPr>
          <w:rFonts w:ascii="Myriad Pro"/>
        </w:rPr>
        <w:t>º</w:t>
      </w:r>
      <w:r>
        <w:rPr>
          <w:rFonts w:ascii="Myriad Pro"/>
        </w:rPr>
        <w:t xml:space="preserve"> 6.404, de 1976 (Lei das Sociedades An</w:t>
      </w:r>
      <w:r>
        <w:rPr>
          <w:rFonts w:ascii="Myriad Pro"/>
        </w:rPr>
        <w:t>ô</w:t>
      </w:r>
      <w:r>
        <w:rPr>
          <w:rFonts w:ascii="Myriad Pro"/>
        </w:rPr>
        <w:t>nimas), s</w:t>
      </w:r>
      <w:r>
        <w:rPr>
          <w:rFonts w:ascii="Myriad Pro"/>
        </w:rPr>
        <w:t>ã</w:t>
      </w:r>
      <w:r>
        <w:rPr>
          <w:rFonts w:ascii="Myriad Pro"/>
        </w:rPr>
        <w:t>o no sentido de que as diferentes sociedades empres</w:t>
      </w:r>
      <w:r>
        <w:rPr>
          <w:rFonts w:ascii="Myriad Pro"/>
        </w:rPr>
        <w:t>á</w:t>
      </w:r>
      <w:r>
        <w:rPr>
          <w:rFonts w:ascii="Myriad Pro"/>
        </w:rPr>
        <w:t>rias possuem autonomia jur</w:t>
      </w:r>
      <w:r>
        <w:rPr>
          <w:rFonts w:ascii="Myriad Pro"/>
        </w:rPr>
        <w:t>í</w:t>
      </w:r>
      <w:r>
        <w:rPr>
          <w:rFonts w:ascii="Myriad Pro"/>
        </w:rPr>
        <w:t>dica e, em regra, n</w:t>
      </w:r>
      <w:r>
        <w:rPr>
          <w:rFonts w:ascii="Myriad Pro"/>
        </w:rPr>
        <w:t>ã</w:t>
      </w:r>
      <w:r>
        <w:rPr>
          <w:rFonts w:ascii="Myriad Pro"/>
        </w:rPr>
        <w:t>o respondem subsidi</w:t>
      </w:r>
      <w:r>
        <w:rPr>
          <w:rFonts w:ascii="Myriad Pro"/>
        </w:rPr>
        <w:t>á</w:t>
      </w:r>
      <w:r>
        <w:rPr>
          <w:rFonts w:ascii="Myriad Pro"/>
        </w:rPr>
        <w:t>ria ou solidariamente entre si.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Lei de Fal</w:t>
      </w:r>
      <w:r>
        <w:rPr>
          <w:rFonts w:ascii="Myriad Pro"/>
        </w:rPr>
        <w:t>ê</w:t>
      </w:r>
      <w:r>
        <w:rPr>
          <w:rFonts w:ascii="Myriad Pro"/>
        </w:rPr>
        <w:t>ncias, ademais,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que danos sofridos pela sociedade empresarial antes do est</w:t>
      </w:r>
      <w:r>
        <w:rPr>
          <w:rFonts w:ascii="Myriad Pro"/>
        </w:rPr>
        <w:t>á</w:t>
      </w:r>
      <w:r>
        <w:rPr>
          <w:rFonts w:ascii="Myriad Pro"/>
        </w:rPr>
        <w:t>gio falimentar pela pr</w:t>
      </w:r>
      <w:r>
        <w:rPr>
          <w:rFonts w:ascii="Myriad Pro"/>
        </w:rPr>
        <w:t>á</w:t>
      </w:r>
      <w:r>
        <w:rPr>
          <w:rFonts w:ascii="Myriad Pro"/>
        </w:rPr>
        <w:t>tica de ato il</w:t>
      </w:r>
      <w:r>
        <w:rPr>
          <w:rFonts w:ascii="Myriad Pro"/>
        </w:rPr>
        <w:t>í</w:t>
      </w:r>
      <w:r>
        <w:rPr>
          <w:rFonts w:ascii="Myriad Pro"/>
        </w:rPr>
        <w:t>cito, nulo ou anul</w:t>
      </w:r>
      <w:r>
        <w:rPr>
          <w:rFonts w:ascii="Myriad Pro"/>
        </w:rPr>
        <w:t>á</w:t>
      </w:r>
      <w:r>
        <w:rPr>
          <w:rFonts w:ascii="Myriad Pro"/>
        </w:rPr>
        <w:t>vel por s</w:t>
      </w:r>
      <w:r>
        <w:rPr>
          <w:rFonts w:ascii="Myriad Pro"/>
        </w:rPr>
        <w:t>ó</w:t>
      </w:r>
      <w:r>
        <w:rPr>
          <w:rFonts w:ascii="Myriad Pro"/>
        </w:rPr>
        <w:t>cios ou administradores ser</w:t>
      </w:r>
      <w:r>
        <w:rPr>
          <w:rFonts w:ascii="Myriad Pro"/>
        </w:rPr>
        <w:t>ã</w:t>
      </w:r>
      <w:r>
        <w:rPr>
          <w:rFonts w:ascii="Myriad Pro"/>
        </w:rPr>
        <w:t>o reparados por meio de a</w:t>
      </w:r>
      <w:r>
        <w:rPr>
          <w:rFonts w:ascii="Myriad Pro"/>
        </w:rPr>
        <w:t>çã</w:t>
      </w:r>
      <w:r>
        <w:rPr>
          <w:rFonts w:ascii="Myriad Pro"/>
        </w:rPr>
        <w:t>o de responsabilidade civil pr</w:t>
      </w:r>
      <w:r>
        <w:rPr>
          <w:rFonts w:ascii="Myriad Pro"/>
        </w:rPr>
        <w:t>ó</w:t>
      </w:r>
      <w:r>
        <w:rPr>
          <w:rFonts w:ascii="Myriad Pro"/>
        </w:rPr>
        <w:t>pria (art. 82). Registra-se, que nesses casos, a condena</w:t>
      </w:r>
      <w:r>
        <w:rPr>
          <w:rFonts w:ascii="Myriad Pro"/>
        </w:rPr>
        <w:t>çã</w:t>
      </w:r>
      <w:r>
        <w:rPr>
          <w:rFonts w:ascii="Myriad Pro"/>
        </w:rPr>
        <w:t xml:space="preserve">o limita-se </w:t>
      </w:r>
      <w:r>
        <w:rPr>
          <w:rFonts w:ascii="Myriad Pro"/>
        </w:rPr>
        <w:t>à</w:t>
      </w:r>
      <w:r>
        <w:rPr>
          <w:rFonts w:ascii="Myriad Pro"/>
        </w:rPr>
        <w:t xml:space="preserve"> repara</w:t>
      </w:r>
      <w:r>
        <w:rPr>
          <w:rFonts w:ascii="Myriad Pro"/>
        </w:rPr>
        <w:t>çã</w:t>
      </w:r>
      <w:r>
        <w:rPr>
          <w:rFonts w:ascii="Myriad Pro"/>
        </w:rPr>
        <w:t>o patrimonial do dano provocado, n</w:t>
      </w:r>
      <w:r>
        <w:rPr>
          <w:rFonts w:ascii="Myriad Pro"/>
        </w:rPr>
        <w:t>ã</w:t>
      </w:r>
      <w:r>
        <w:rPr>
          <w:rFonts w:ascii="Myriad Pro"/>
        </w:rPr>
        <w:t>o implicando na extens</w:t>
      </w:r>
      <w:r>
        <w:rPr>
          <w:rFonts w:ascii="Myriad Pro"/>
        </w:rPr>
        <w:t>ã</w:t>
      </w:r>
      <w:r>
        <w:rPr>
          <w:rFonts w:ascii="Myriad Pro"/>
        </w:rPr>
        <w:t>o da fal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sociedades coligadas.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 mesmo sentindo, 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 constatada por confus</w:t>
      </w:r>
      <w:r>
        <w:rPr>
          <w:rFonts w:ascii="Myriad Pro"/>
        </w:rPr>
        <w:t>ã</w:t>
      </w:r>
      <w:r>
        <w:rPr>
          <w:rFonts w:ascii="Myriad Pro"/>
        </w:rPr>
        <w:t>o patrimonial e desvio de finalidade (art. 50, CC), n</w:t>
      </w:r>
      <w:r>
        <w:rPr>
          <w:rFonts w:ascii="Myriad Pro"/>
        </w:rPr>
        <w:t>ã</w:t>
      </w:r>
      <w:r>
        <w:rPr>
          <w:rFonts w:ascii="Myriad Pro"/>
        </w:rPr>
        <w:t>o deveria afetar o processo de fal</w:t>
      </w:r>
      <w:r>
        <w:rPr>
          <w:rFonts w:ascii="Myriad Pro"/>
        </w:rPr>
        <w:t>ê</w:t>
      </w:r>
      <w:r>
        <w:rPr>
          <w:rFonts w:ascii="Myriad Pro"/>
        </w:rPr>
        <w:t>ncia, pois tem finalidade transit</w:t>
      </w:r>
      <w:r>
        <w:rPr>
          <w:rFonts w:ascii="Myriad Pro"/>
        </w:rPr>
        <w:t>ó</w:t>
      </w:r>
      <w:r>
        <w:rPr>
          <w:rFonts w:ascii="Myriad Pro"/>
        </w:rPr>
        <w:t>ria de atingir o patrim</w:t>
      </w:r>
      <w:r>
        <w:rPr>
          <w:rFonts w:ascii="Myriad Pro"/>
        </w:rPr>
        <w:t>ô</w:t>
      </w:r>
      <w:r>
        <w:rPr>
          <w:rFonts w:ascii="Myriad Pro"/>
        </w:rPr>
        <w:t>nio dos s</w:t>
      </w:r>
      <w:r>
        <w:rPr>
          <w:rFonts w:ascii="Myriad Pro"/>
        </w:rPr>
        <w:t>ó</w:t>
      </w:r>
      <w:r>
        <w:rPr>
          <w:rFonts w:ascii="Myriad Pro"/>
        </w:rPr>
        <w:t>cios e alcan</w:t>
      </w:r>
      <w:r>
        <w:rPr>
          <w:rFonts w:ascii="Myriad Pro"/>
        </w:rPr>
        <w:t>ç</w:t>
      </w:r>
      <w:r>
        <w:rPr>
          <w:rFonts w:ascii="Myriad Pro"/>
        </w:rPr>
        <w:t>ar o cr</w:t>
      </w:r>
      <w:r>
        <w:rPr>
          <w:rFonts w:ascii="Myriad Pro"/>
        </w:rPr>
        <w:t>é</w:t>
      </w:r>
      <w:r>
        <w:rPr>
          <w:rFonts w:ascii="Myriad Pro"/>
        </w:rPr>
        <w:t xml:space="preserve">dito pretendido, sem </w:t>
      </w:r>
      <w:proofErr w:type="spellStart"/>
      <w:r>
        <w:rPr>
          <w:rFonts w:ascii="Myriad Pro"/>
        </w:rPr>
        <w:t>despersonificar</w:t>
      </w:r>
      <w:proofErr w:type="spellEnd"/>
      <w:r>
        <w:rPr>
          <w:rFonts w:ascii="Myriad Pro"/>
        </w:rPr>
        <w:t xml:space="preserve"> permanentemente a sociedade empres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extens</w:t>
      </w:r>
      <w:r>
        <w:rPr>
          <w:rFonts w:ascii="Myriad Pro"/>
        </w:rPr>
        <w:t>ã</w:t>
      </w:r>
      <w:r>
        <w:rPr>
          <w:rFonts w:ascii="Myriad Pro"/>
        </w:rPr>
        <w:t>o proposta, na pr</w:t>
      </w:r>
      <w:r>
        <w:rPr>
          <w:rFonts w:ascii="Myriad Pro"/>
        </w:rPr>
        <w:t>á</w:t>
      </w:r>
      <w:r>
        <w:rPr>
          <w:rFonts w:ascii="Myriad Pro"/>
        </w:rPr>
        <w:t>tica, acarretar</w:t>
      </w:r>
      <w:r>
        <w:rPr>
          <w:rFonts w:ascii="Myriad Pro"/>
        </w:rPr>
        <w:t>á</w:t>
      </w:r>
      <w:r>
        <w:rPr>
          <w:rFonts w:ascii="Myriad Pro"/>
        </w:rPr>
        <w:t xml:space="preserve"> em verdadeiro fechamento das sociedades pertencentes do grupo econ</w:t>
      </w:r>
      <w:r>
        <w:rPr>
          <w:rFonts w:ascii="Myriad Pro"/>
        </w:rPr>
        <w:t>ô</w:t>
      </w:r>
      <w:r>
        <w:rPr>
          <w:rFonts w:ascii="Myriad Pro"/>
        </w:rPr>
        <w:t>mico: a) o estabelecimento ser</w:t>
      </w:r>
      <w:r>
        <w:rPr>
          <w:rFonts w:ascii="Myriad Pro"/>
        </w:rPr>
        <w:t>á</w:t>
      </w:r>
      <w:r>
        <w:rPr>
          <w:rFonts w:ascii="Myriad Pro"/>
        </w:rPr>
        <w:t xml:space="preserve"> lacrado; b) as atividades ser</w:t>
      </w:r>
      <w:r>
        <w:rPr>
          <w:rFonts w:ascii="Myriad Pro"/>
        </w:rPr>
        <w:t>ã</w:t>
      </w:r>
      <w:r>
        <w:rPr>
          <w:rFonts w:ascii="Myriad Pro"/>
        </w:rPr>
        <w:t>o paralisadas; c) os bens e direitos ser</w:t>
      </w:r>
      <w:r>
        <w:rPr>
          <w:rFonts w:ascii="Myriad Pro"/>
        </w:rPr>
        <w:t>ã</w:t>
      </w:r>
      <w:r>
        <w:rPr>
          <w:rFonts w:ascii="Myriad Pro"/>
        </w:rPr>
        <w:t xml:space="preserve">o arrecadados, custodiados e avaliados; d) os </w:t>
      </w:r>
      <w:r>
        <w:rPr>
          <w:rFonts w:ascii="Myriad Pro"/>
        </w:rPr>
        <w:lastRenderedPageBreak/>
        <w:t>administradores ser</w:t>
      </w:r>
      <w:r>
        <w:rPr>
          <w:rFonts w:ascii="Myriad Pro"/>
        </w:rPr>
        <w:t>ã</w:t>
      </w:r>
      <w:r>
        <w:rPr>
          <w:rFonts w:ascii="Myriad Pro"/>
        </w:rPr>
        <w:t>o imediatamente afastados da dire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perdendo o direito de gerir os bens sociais e deles dispor;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>) as d</w:t>
      </w:r>
      <w:r>
        <w:rPr>
          <w:rFonts w:ascii="Myriad Pro"/>
        </w:rPr>
        <w:t>í</w:t>
      </w:r>
      <w:r>
        <w:rPr>
          <w:rFonts w:ascii="Myriad Pro"/>
        </w:rPr>
        <w:t>vidas da sociedade vencer</w:t>
      </w:r>
      <w:r>
        <w:rPr>
          <w:rFonts w:ascii="Myriad Pro"/>
        </w:rPr>
        <w:t>ã</w:t>
      </w:r>
      <w:r>
        <w:rPr>
          <w:rFonts w:ascii="Myriad Pro"/>
        </w:rPr>
        <w:t>o antecipadamente.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Entendemos que a extens</w:t>
      </w:r>
      <w:r>
        <w:rPr>
          <w:rFonts w:ascii="Myriad Pro"/>
        </w:rPr>
        <w:t>ã</w:t>
      </w:r>
      <w:r>
        <w:rPr>
          <w:rFonts w:ascii="Myriad Pro"/>
        </w:rPr>
        <w:t>o dos efeitos da fal</w:t>
      </w:r>
      <w:r>
        <w:rPr>
          <w:rFonts w:ascii="Myriad Pro"/>
        </w:rPr>
        <w:t>ê</w:t>
      </w:r>
      <w:r>
        <w:rPr>
          <w:rFonts w:ascii="Myriad Pro"/>
        </w:rPr>
        <w:t>ncia poderia alcan</w:t>
      </w:r>
      <w:r>
        <w:rPr>
          <w:rFonts w:ascii="Myriad Pro"/>
        </w:rPr>
        <w:t>ç</w:t>
      </w:r>
      <w:r>
        <w:rPr>
          <w:rFonts w:ascii="Myriad Pro"/>
        </w:rPr>
        <w:t>ar os bens de sociedades coligadas ou controladas, contudo sem importar em desconsidera</w:t>
      </w:r>
      <w:r>
        <w:rPr>
          <w:rFonts w:ascii="Myriad Pro"/>
        </w:rPr>
        <w:t>çã</w:t>
      </w:r>
      <w:r>
        <w:rPr>
          <w:rFonts w:ascii="Myriad Pro"/>
        </w:rPr>
        <w:t>o, despersonaliza</w:t>
      </w:r>
      <w:r>
        <w:rPr>
          <w:rFonts w:ascii="Myriad Pro"/>
        </w:rPr>
        <w:t>çã</w:t>
      </w:r>
      <w:r>
        <w:rPr>
          <w:rFonts w:ascii="Myriad Pro"/>
        </w:rPr>
        <w:t>o ou liquida</w:t>
      </w:r>
      <w:r>
        <w:rPr>
          <w:rFonts w:ascii="Myriad Pro"/>
        </w:rPr>
        <w:t>çã</w:t>
      </w:r>
      <w:r>
        <w:rPr>
          <w:rFonts w:ascii="Myriad Pro"/>
        </w:rPr>
        <w:t>o da sociedade empres</w:t>
      </w:r>
      <w:r>
        <w:rPr>
          <w:rFonts w:ascii="Myriad Pro"/>
        </w:rPr>
        <w:t>á</w:t>
      </w:r>
      <w:r>
        <w:rPr>
          <w:rFonts w:ascii="Myriad Pro"/>
        </w:rPr>
        <w:t>ria. Para isso,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no ordenamento jur</w:t>
      </w:r>
      <w:r>
        <w:rPr>
          <w:rFonts w:ascii="Myriad Pro"/>
        </w:rPr>
        <w:t>í</w:t>
      </w:r>
      <w:r>
        <w:rPr>
          <w:rFonts w:ascii="Myriad Pro"/>
        </w:rPr>
        <w:t>dico instrumentos que permitem a busca dessa repara</w:t>
      </w:r>
      <w:r>
        <w:rPr>
          <w:rFonts w:ascii="Myriad Pro"/>
        </w:rPr>
        <w:t>çã</w:t>
      </w:r>
      <w:r>
        <w:rPr>
          <w:rFonts w:ascii="Myriad Pro"/>
        </w:rPr>
        <w:t>o quando constatados danos advindos da pr</w:t>
      </w:r>
      <w:r>
        <w:rPr>
          <w:rFonts w:ascii="Myriad Pro"/>
        </w:rPr>
        <w:t>á</w:t>
      </w:r>
      <w:r>
        <w:rPr>
          <w:rFonts w:ascii="Myriad Pro"/>
        </w:rPr>
        <w:t>tica de atos il</w:t>
      </w:r>
      <w:r>
        <w:rPr>
          <w:rFonts w:ascii="Myriad Pro"/>
        </w:rPr>
        <w:t>í</w:t>
      </w:r>
      <w:r>
        <w:rPr>
          <w:rFonts w:ascii="Myriad Pro"/>
        </w:rPr>
        <w:t>cios, nulos ou anul</w:t>
      </w:r>
      <w:r>
        <w:rPr>
          <w:rFonts w:ascii="Myriad Pro"/>
        </w:rPr>
        <w:t>á</w:t>
      </w:r>
      <w:r>
        <w:rPr>
          <w:rFonts w:ascii="Myriad Pro"/>
        </w:rPr>
        <w:t>veis, tais como: a) abuso de direito (art. 187, CC); b) fraude (art. 166, VI, CC); c) fraude contra credores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158 e 159, CC); d) fraude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674, II, 792 do C</w:t>
      </w:r>
      <w:r>
        <w:rPr>
          <w:rFonts w:ascii="Myriad Pro"/>
        </w:rPr>
        <w:t>ó</w:t>
      </w:r>
      <w:r>
        <w:rPr>
          <w:rFonts w:ascii="Myriad Pro"/>
        </w:rPr>
        <w:t>digo de Processo Civil, art. 185,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 e art. 179 do C</w:t>
      </w:r>
      <w:r>
        <w:rPr>
          <w:rFonts w:ascii="Myriad Pro"/>
        </w:rPr>
        <w:t>ó</w:t>
      </w:r>
      <w:r>
        <w:rPr>
          <w:rFonts w:ascii="Myriad Pro"/>
        </w:rPr>
        <w:t xml:space="preserve">digo Penal);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>) simula</w:t>
      </w:r>
      <w:r>
        <w:rPr>
          <w:rFonts w:ascii="Myriad Pro"/>
        </w:rPr>
        <w:t>çã</w:t>
      </w:r>
      <w:r>
        <w:rPr>
          <w:rFonts w:ascii="Myriad Pro"/>
        </w:rPr>
        <w:t>o (art. 167, CC).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as nobres inten</w:t>
      </w:r>
      <w:r>
        <w:rPr>
          <w:rFonts w:ascii="Myriad Pro"/>
        </w:rPr>
        <w:t>çõ</w:t>
      </w:r>
      <w:r>
        <w:rPr>
          <w:rFonts w:ascii="Myriad Pro"/>
        </w:rPr>
        <w:t>es do autor, a altera</w:t>
      </w:r>
      <w:r>
        <w:rPr>
          <w:rFonts w:ascii="Myriad Pro"/>
        </w:rPr>
        <w:t>çã</w:t>
      </w:r>
      <w:r>
        <w:rPr>
          <w:rFonts w:ascii="Myriad Pro"/>
        </w:rPr>
        <w:t>o pretendida pelo PLC n</w:t>
      </w:r>
      <w:r>
        <w:rPr>
          <w:rFonts w:ascii="Myriad Pro"/>
        </w:rPr>
        <w:t>º</w:t>
      </w:r>
      <w:r>
        <w:rPr>
          <w:rFonts w:ascii="Myriad Pro"/>
        </w:rPr>
        <w:t xml:space="preserve"> 191, de 2015, inspirada parcialmente na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produzida no </w:t>
      </w:r>
      <w:r>
        <w:rPr>
          <w:rFonts w:ascii="Myriad Pro"/>
        </w:rPr>
        <w:t>â</w:t>
      </w:r>
      <w:r>
        <w:rPr>
          <w:rFonts w:ascii="Myriad Pro"/>
        </w:rPr>
        <w:t>mbito do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quanto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>o da fal</w:t>
      </w:r>
      <w:r>
        <w:rPr>
          <w:rFonts w:ascii="Myriad Pro"/>
        </w:rPr>
        <w:t>ê</w:t>
      </w:r>
      <w:r>
        <w:rPr>
          <w:rFonts w:ascii="Myriad Pro"/>
        </w:rPr>
        <w:t xml:space="preserve">ncia de sociedade empresarial </w:t>
      </w:r>
      <w:r>
        <w:rPr>
          <w:rFonts w:ascii="Myriad Pro"/>
        </w:rPr>
        <w:t>à</w:t>
      </w:r>
      <w:r>
        <w:rPr>
          <w:rFonts w:ascii="Myriad Pro"/>
        </w:rPr>
        <w:t>s sociedades coligadas ou controladas, acaba por desconsiderar os efeitos mais graves da decreta</w:t>
      </w:r>
      <w:r>
        <w:rPr>
          <w:rFonts w:ascii="Myriad Pro"/>
        </w:rPr>
        <w:t>çã</w:t>
      </w:r>
      <w:r>
        <w:rPr>
          <w:rFonts w:ascii="Myriad Pro"/>
        </w:rPr>
        <w:t>o da fal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demais sociedades, gerando dano desarrazoado e muito maior que a mera satisfa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pretendido, inviabilizando, por conseguinte, outra empresa.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Entendemos, portanto, que o projeto merece ser rejeitado, cabendo ao Judici</w:t>
      </w:r>
      <w:r>
        <w:rPr>
          <w:rFonts w:ascii="Myriad Pro"/>
        </w:rPr>
        <w:t>á</w:t>
      </w:r>
      <w:r>
        <w:rPr>
          <w:rFonts w:ascii="Myriad Pro"/>
        </w:rPr>
        <w:t>rio analisar cada caso concreto com suas especificidades.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Voto.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PLC n</w:t>
      </w:r>
      <w:r>
        <w:rPr>
          <w:rFonts w:ascii="Myriad Pro"/>
        </w:rPr>
        <w:t>º</w:t>
      </w:r>
      <w:r>
        <w:rPr>
          <w:rFonts w:ascii="Myriad Pro"/>
        </w:rPr>
        <w:t xml:space="preserve"> 191, de 2015.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qu</w:t>
      </w:r>
      <w:r>
        <w:rPr>
          <w:rFonts w:ascii="Myriad Pro"/>
        </w:rPr>
        <w:t>ó</w:t>
      </w:r>
      <w:r>
        <w:rPr>
          <w:rFonts w:ascii="Myriad Pro"/>
        </w:rPr>
        <w:t>rum foi alcan</w:t>
      </w:r>
      <w:r>
        <w:rPr>
          <w:rFonts w:ascii="Myriad Pro"/>
        </w:rPr>
        <w:t>ç</w:t>
      </w:r>
      <w:r>
        <w:rPr>
          <w:rFonts w:ascii="Myriad Pro"/>
        </w:rPr>
        <w:t>ado, o que me d</w:t>
      </w:r>
      <w:r>
        <w:rPr>
          <w:rFonts w:ascii="Myriad Pro"/>
        </w:rPr>
        <w:t>á</w:t>
      </w:r>
      <w:r>
        <w:rPr>
          <w:rFonts w:ascii="Myriad Pro"/>
        </w:rPr>
        <w:t xml:space="preserve"> muita satisfa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Senador Cristovam Buarque pede a palavra pela ordem.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desculpe.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</w:t>
      </w:r>
      <w:proofErr w:type="spellStart"/>
      <w:r>
        <w:rPr>
          <w:rFonts w:ascii="Myriad Pro"/>
        </w:rPr>
        <w:t>quem</w:t>
      </w:r>
      <w:proofErr w:type="spellEnd"/>
      <w:r>
        <w:rPr>
          <w:rFonts w:ascii="Myriad Pro"/>
        </w:rPr>
        <w:t xml:space="preserve">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 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CAE,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agora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Tendo alcan</w:t>
      </w:r>
      <w:r>
        <w:rPr>
          <w:rFonts w:ascii="Myriad Pro"/>
        </w:rPr>
        <w:t>ç</w:t>
      </w:r>
      <w:r>
        <w:rPr>
          <w:rFonts w:ascii="Myriad Pro"/>
        </w:rPr>
        <w:t>ado 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vamos aqui retroagir para colocar em discuss</w:t>
      </w:r>
      <w:r>
        <w:rPr>
          <w:rFonts w:ascii="Myriad Pro"/>
        </w:rPr>
        <w:t>ã</w:t>
      </w:r>
      <w:r>
        <w:rPr>
          <w:rFonts w:ascii="Myriad Pro"/>
        </w:rPr>
        <w:t>o a Mensagem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19, de 2017, que j</w:t>
      </w:r>
      <w:r>
        <w:rPr>
          <w:rFonts w:ascii="Myriad Pro"/>
        </w:rPr>
        <w:t>á</w:t>
      </w:r>
      <w:r>
        <w:rPr>
          <w:rFonts w:ascii="Myriad Pro"/>
        </w:rPr>
        <w:t xml:space="preserve"> foi relatada pelo Senador Fernando Bezerra Coelho.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n</w:t>
      </w:r>
      <w:r>
        <w:rPr>
          <w:rFonts w:ascii="Myriad Pro"/>
        </w:rPr>
        <w:t>ã</w:t>
      </w:r>
      <w:r>
        <w:rPr>
          <w:rFonts w:ascii="Myriad Pro"/>
        </w:rPr>
        <w:t xml:space="preserve">o querendo discutir, passo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Fernando Bezerra Coelho.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 nos termos do projeto de decreto legislativo apresentado.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Temos aqui, por solicita</w:t>
      </w:r>
      <w:r>
        <w:rPr>
          <w:rFonts w:ascii="Myriad Pro"/>
        </w:rPr>
        <w:t>çã</w:t>
      </w:r>
      <w:r>
        <w:rPr>
          <w:rFonts w:ascii="Myriad Pro"/>
        </w:rPr>
        <w:t>o do Senador Armando Monteiro,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1, de 2017 (n</w:t>
      </w:r>
      <w:r>
        <w:rPr>
          <w:rFonts w:ascii="Myriad Pro"/>
        </w:rPr>
        <w:t>º</w:t>
      </w:r>
      <w:r>
        <w:rPr>
          <w:rFonts w:ascii="Myriad Pro"/>
        </w:rPr>
        <w:t xml:space="preserve"> 706, de 2016, na origem), que encaminha ao Senado Federal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1</w:t>
      </w:r>
      <w:r>
        <w:rPr>
          <w:rFonts w:ascii="Myriad Pro"/>
        </w:rPr>
        <w:t>º</w:t>
      </w:r>
      <w:r>
        <w:rPr>
          <w:rFonts w:ascii="Myriad Pro"/>
        </w:rPr>
        <w:t xml:space="preserve"> trimestre de 2017.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EXTRAPAUTA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ITEM 19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2017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Encaminha, nos termos do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9.069, de 29 de junho de 1995, a Programa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o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trimestre de 2017.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Armando Monteiro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nos termos do PDS que apresenta.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palavra, portanto, o Relator,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conformidade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9.069, de 29 de junho de 1995, que disp</w:t>
      </w:r>
      <w:r>
        <w:rPr>
          <w:rFonts w:ascii="Myriad Pro"/>
        </w:rPr>
        <w:t>õ</w:t>
      </w:r>
      <w:r>
        <w:rPr>
          <w:rFonts w:ascii="Myriad Pro"/>
        </w:rPr>
        <w:t>e sobre o Plano Real, o Presidente da Rep</w:t>
      </w:r>
      <w:r>
        <w:rPr>
          <w:rFonts w:ascii="Myriad Pro"/>
        </w:rPr>
        <w:t>ú</w:t>
      </w:r>
      <w:r>
        <w:rPr>
          <w:rFonts w:ascii="Myriad Pro"/>
        </w:rPr>
        <w:t>blica encaminha ao Senado Federal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primeiro trimestre e para o ano de 2017.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Acompanha a Mensagem a Exposi</w:t>
      </w:r>
      <w:r>
        <w:rPr>
          <w:rFonts w:ascii="Myriad Pro"/>
        </w:rPr>
        <w:t>çã</w:t>
      </w:r>
      <w:r>
        <w:rPr>
          <w:rFonts w:ascii="Myriad Pro"/>
        </w:rPr>
        <w:t>o de Motivos n</w:t>
      </w:r>
      <w:r>
        <w:rPr>
          <w:rFonts w:ascii="Myriad Pro"/>
        </w:rPr>
        <w:t>º</w:t>
      </w:r>
      <w:r>
        <w:rPr>
          <w:rFonts w:ascii="Myriad Pro"/>
        </w:rPr>
        <w:t xml:space="preserve"> 55, de 2016, do Banco Central (BC), encaminhando a referida programa</w:t>
      </w:r>
      <w:r>
        <w:rPr>
          <w:rFonts w:ascii="Myriad Pro"/>
        </w:rPr>
        <w:t>çã</w:t>
      </w:r>
      <w:r>
        <w:rPr>
          <w:rFonts w:ascii="Myriad Pro"/>
        </w:rPr>
        <w:t>o e sua justificativa, com estimativa para as faixas de varia</w:t>
      </w:r>
      <w:r>
        <w:rPr>
          <w:rFonts w:ascii="Myriad Pro"/>
        </w:rPr>
        <w:t>çã</w:t>
      </w:r>
      <w:r>
        <w:rPr>
          <w:rFonts w:ascii="Myriad Pro"/>
        </w:rPr>
        <w:t>o dos principais agregados monet</w:t>
      </w:r>
      <w:r>
        <w:rPr>
          <w:rFonts w:ascii="Myriad Pro"/>
        </w:rPr>
        <w:t>á</w:t>
      </w:r>
      <w:r>
        <w:rPr>
          <w:rFonts w:ascii="Myriad Pro"/>
        </w:rPr>
        <w:t>rios e an</w:t>
      </w:r>
      <w:r>
        <w:rPr>
          <w:rFonts w:ascii="Myriad Pro"/>
        </w:rPr>
        <w:t>á</w:t>
      </w:r>
      <w:r>
        <w:rPr>
          <w:rFonts w:ascii="Myriad Pro"/>
        </w:rPr>
        <w:t>lise da evolu</w:t>
      </w:r>
      <w:r>
        <w:rPr>
          <w:rFonts w:ascii="Myriad Pro"/>
        </w:rPr>
        <w:t>çã</w:t>
      </w:r>
      <w:r>
        <w:rPr>
          <w:rFonts w:ascii="Myriad Pro"/>
        </w:rPr>
        <w:t>o recente da economia nacional.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BC estimou a evolu</w:t>
      </w:r>
      <w:r>
        <w:rPr>
          <w:rFonts w:ascii="Myriad Pro"/>
        </w:rPr>
        <w:t>çã</w:t>
      </w:r>
      <w:r>
        <w:rPr>
          <w:rFonts w:ascii="Myriad Pro"/>
        </w:rPr>
        <w:t>o da base monet</w:t>
      </w:r>
      <w:r>
        <w:rPr>
          <w:rFonts w:ascii="Myriad Pro"/>
        </w:rPr>
        <w:t>á</w:t>
      </w:r>
      <w:r>
        <w:rPr>
          <w:rFonts w:ascii="Myriad Pro"/>
        </w:rPr>
        <w:t>ria restrita, composta do papel-moeda emitido e das reservas banc</w:t>
      </w:r>
      <w:r>
        <w:rPr>
          <w:rFonts w:ascii="Myriad Pro"/>
        </w:rPr>
        <w:t>á</w:t>
      </w:r>
      <w:r>
        <w:rPr>
          <w:rFonts w:ascii="Myriad Pro"/>
        </w:rPr>
        <w:t>rias, da base monet</w:t>
      </w:r>
      <w:r>
        <w:rPr>
          <w:rFonts w:ascii="Myriad Pro"/>
        </w:rPr>
        <w:t>á</w:t>
      </w:r>
      <w:r>
        <w:rPr>
          <w:rFonts w:ascii="Myriad Pro"/>
        </w:rPr>
        <w:t>ria ampliada, constitu</w:t>
      </w:r>
      <w:r>
        <w:rPr>
          <w:rFonts w:ascii="Myriad Pro"/>
        </w:rPr>
        <w:t>í</w:t>
      </w:r>
      <w:r>
        <w:rPr>
          <w:rFonts w:ascii="Myriad Pro"/>
        </w:rPr>
        <w:t>da pela base monet</w:t>
      </w:r>
      <w:r>
        <w:rPr>
          <w:rFonts w:ascii="Myriad Pro"/>
        </w:rPr>
        <w:t>á</w:t>
      </w:r>
      <w:r>
        <w:rPr>
          <w:rFonts w:ascii="Myriad Pro"/>
        </w:rPr>
        <w:t>ria restrita e pelos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federais fora da carteira do BC, dos agregados monet</w:t>
      </w:r>
      <w:r>
        <w:rPr>
          <w:rFonts w:ascii="Myriad Pro"/>
        </w:rPr>
        <w:t>á</w:t>
      </w:r>
      <w:r>
        <w:rPr>
          <w:rFonts w:ascii="Myriad Pro"/>
        </w:rPr>
        <w:t>rios M1, que engloba o papel-moeda em poder do p</w:t>
      </w:r>
      <w:r>
        <w:rPr>
          <w:rFonts w:ascii="Myriad Pro"/>
        </w:rPr>
        <w:t>ú</w:t>
      </w:r>
      <w:r>
        <w:rPr>
          <w:rFonts w:ascii="Myriad Pro"/>
        </w:rPr>
        <w:t>blico e 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vista, e M4, que, al</w:t>
      </w:r>
      <w:r>
        <w:rPr>
          <w:rFonts w:ascii="Myriad Pro"/>
        </w:rPr>
        <w:t>é</w:t>
      </w:r>
      <w:r>
        <w:rPr>
          <w:rFonts w:ascii="Myriad Pro"/>
        </w:rPr>
        <w:t>m do M1, inclui dep</w:t>
      </w:r>
      <w:r>
        <w:rPr>
          <w:rFonts w:ascii="Myriad Pro"/>
        </w:rPr>
        <w:t>ó</w:t>
      </w:r>
      <w:r>
        <w:rPr>
          <w:rFonts w:ascii="Myriad Pro"/>
        </w:rPr>
        <w:t>sitos a prazo e t</w:t>
      </w:r>
      <w:r>
        <w:rPr>
          <w:rFonts w:ascii="Myriad Pro"/>
        </w:rPr>
        <w:t>í</w:t>
      </w:r>
      <w:r>
        <w:rPr>
          <w:rFonts w:ascii="Myriad Pro"/>
        </w:rPr>
        <w:t>tulos de alta liquidez.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Os saldos da base monet</w:t>
      </w:r>
      <w:r>
        <w:rPr>
          <w:rFonts w:ascii="Myriad Pro"/>
        </w:rPr>
        <w:t>á</w:t>
      </w:r>
      <w:r>
        <w:rPr>
          <w:rFonts w:ascii="Myriad Pro"/>
        </w:rPr>
        <w:t>ria restrita, base monet</w:t>
      </w:r>
      <w:r>
        <w:rPr>
          <w:rFonts w:ascii="Myriad Pro"/>
        </w:rPr>
        <w:t>á</w:t>
      </w:r>
      <w:r>
        <w:rPr>
          <w:rFonts w:ascii="Myriad Pro"/>
        </w:rPr>
        <w:t>ria ampliada e dos meios de pagamento nos conceitos M1 e M4 mantiveram-se dentro dos intervalos de flutua</w:t>
      </w:r>
      <w:r>
        <w:rPr>
          <w:rFonts w:ascii="Myriad Pro"/>
        </w:rPr>
        <w:t>çã</w:t>
      </w:r>
      <w:r>
        <w:rPr>
          <w:rFonts w:ascii="Myriad Pro"/>
        </w:rPr>
        <w:t>o estabelecidos pela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terceiro trimestre de 2016. J</w:t>
      </w:r>
      <w:r>
        <w:rPr>
          <w:rFonts w:ascii="Myriad Pro"/>
        </w:rPr>
        <w:t>á</w:t>
      </w:r>
      <w:r>
        <w:rPr>
          <w:rFonts w:ascii="Myriad Pro"/>
        </w:rPr>
        <w:t xml:space="preserve"> para o bimestre outubro-novembro de 2016, a base monet</w:t>
      </w:r>
      <w:r>
        <w:rPr>
          <w:rFonts w:ascii="Myriad Pro"/>
        </w:rPr>
        <w:t>á</w:t>
      </w:r>
      <w:r>
        <w:rPr>
          <w:rFonts w:ascii="Myriad Pro"/>
        </w:rPr>
        <w:t>ria ampliada sofreu amplia</w:t>
      </w:r>
      <w:r>
        <w:rPr>
          <w:rFonts w:ascii="Myriad Pro"/>
        </w:rPr>
        <w:t>çã</w:t>
      </w:r>
      <w:r>
        <w:rPr>
          <w:rFonts w:ascii="Myriad Pro"/>
        </w:rPr>
        <w:t>o de 13,4% em doze meses, diante da expans</w:t>
      </w:r>
      <w:r>
        <w:rPr>
          <w:rFonts w:ascii="Myriad Pro"/>
        </w:rPr>
        <w:t>ã</w:t>
      </w:r>
      <w:r>
        <w:rPr>
          <w:rFonts w:ascii="Myriad Pro"/>
        </w:rPr>
        <w:t>o do saldo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federais e dos dep</w:t>
      </w:r>
      <w:r>
        <w:rPr>
          <w:rFonts w:ascii="Myriad Pro"/>
        </w:rPr>
        <w:t>ó</w:t>
      </w:r>
      <w:r>
        <w:rPr>
          <w:rFonts w:ascii="Myriad Pro"/>
        </w:rPr>
        <w:t>sitos compuls</w:t>
      </w:r>
      <w:r>
        <w:rPr>
          <w:rFonts w:ascii="Myriad Pro"/>
        </w:rPr>
        <w:t>ó</w:t>
      </w:r>
      <w:r>
        <w:rPr>
          <w:rFonts w:ascii="Myriad Pro"/>
        </w:rPr>
        <w:t>rios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 campo prospectivo, devem ser consideradas expectativas de retomada da atividade econ</w:t>
      </w:r>
      <w:r>
        <w:rPr>
          <w:rFonts w:ascii="Myriad Pro"/>
        </w:rPr>
        <w:t>ô</w:t>
      </w:r>
      <w:r>
        <w:rPr>
          <w:rFonts w:ascii="Myriad Pro"/>
        </w:rPr>
        <w:t>mica mais demorada e gradual que a antecipada previamente, diante de ambiente de retra</w:t>
      </w:r>
      <w:r>
        <w:rPr>
          <w:rFonts w:ascii="Myriad Pro"/>
        </w:rPr>
        <w:t>çã</w:t>
      </w:r>
      <w:r>
        <w:rPr>
          <w:rFonts w:ascii="Myriad Pro"/>
        </w:rPr>
        <w:t>o nos gastos com consumo, consistente com a desacelera</w:t>
      </w:r>
      <w:r>
        <w:rPr>
          <w:rFonts w:ascii="Myriad Pro"/>
        </w:rPr>
        <w:t>çã</w:t>
      </w:r>
      <w:r>
        <w:rPr>
          <w:rFonts w:ascii="Myriad Pro"/>
        </w:rPr>
        <w:t>o e as condi</w:t>
      </w:r>
      <w:r>
        <w:rPr>
          <w:rFonts w:ascii="Myriad Pro"/>
        </w:rPr>
        <w:t>çõ</w:t>
      </w:r>
      <w:r>
        <w:rPr>
          <w:rFonts w:ascii="Myriad Pro"/>
        </w:rPr>
        <w:t>es mais restritivas do mercado de cr</w:t>
      </w:r>
      <w:r>
        <w:rPr>
          <w:rFonts w:ascii="Myriad Pro"/>
        </w:rPr>
        <w:t>é</w:t>
      </w:r>
      <w:r>
        <w:rPr>
          <w:rFonts w:ascii="Myriad Pro"/>
        </w:rPr>
        <w:t>dito e com as redu</w:t>
      </w:r>
      <w:r>
        <w:rPr>
          <w:rFonts w:ascii="Myriad Pro"/>
        </w:rPr>
        <w:t>çõ</w:t>
      </w:r>
      <w:r>
        <w:rPr>
          <w:rFonts w:ascii="Myriad Pro"/>
        </w:rPr>
        <w:t>es no rendimento m</w:t>
      </w:r>
      <w:r>
        <w:rPr>
          <w:rFonts w:ascii="Myriad Pro"/>
        </w:rPr>
        <w:t>é</w:t>
      </w:r>
      <w:r>
        <w:rPr>
          <w:rFonts w:ascii="Myriad Pro"/>
        </w:rPr>
        <w:t>dio e na massa salarial real de todos os trabalhos, observadas no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elevada capacidade ociosa e o grau de endividamento das empresas sugerem um cen</w:t>
      </w:r>
      <w:r>
        <w:rPr>
          <w:rFonts w:ascii="Myriad Pro"/>
        </w:rPr>
        <w:t>á</w:t>
      </w:r>
      <w:r>
        <w:rPr>
          <w:rFonts w:ascii="Myriad Pro"/>
        </w:rPr>
        <w:t>rio conservador para retomada dos investimentos.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Para as metas indicativas dos agregados monet</w:t>
      </w:r>
      <w:r>
        <w:rPr>
          <w:rFonts w:ascii="Myriad Pro"/>
        </w:rPr>
        <w:t>á</w:t>
      </w:r>
      <w:r>
        <w:rPr>
          <w:rFonts w:ascii="Myriad Pro"/>
        </w:rPr>
        <w:t>rios para o primeiro trimestre e para o ano de 2017, considerou-se o cen</w:t>
      </w:r>
      <w:r>
        <w:rPr>
          <w:rFonts w:ascii="Myriad Pro"/>
        </w:rPr>
        <w:t>á</w:t>
      </w:r>
      <w:r>
        <w:rPr>
          <w:rFonts w:ascii="Myriad Pro"/>
        </w:rPr>
        <w:t>rio prov</w:t>
      </w:r>
      <w:r>
        <w:rPr>
          <w:rFonts w:ascii="Myriad Pro"/>
        </w:rPr>
        <w:t>á</w:t>
      </w:r>
      <w:r>
        <w:rPr>
          <w:rFonts w:ascii="Myriad Pro"/>
        </w:rPr>
        <w:t>vel para o comportamento do PIB, da infla</w:t>
      </w:r>
      <w:r>
        <w:rPr>
          <w:rFonts w:ascii="Myriad Pro"/>
        </w:rPr>
        <w:t>çã</w:t>
      </w:r>
      <w:r>
        <w:rPr>
          <w:rFonts w:ascii="Myriad Pro"/>
        </w:rPr>
        <w:t>o, das taxas de juros e do c</w:t>
      </w:r>
      <w:r>
        <w:rPr>
          <w:rFonts w:ascii="Myriad Pro"/>
        </w:rPr>
        <w:t>â</w:t>
      </w:r>
      <w:r>
        <w:rPr>
          <w:rFonts w:ascii="Myriad Pro"/>
        </w:rPr>
        <w:t>mbio e outros indicadores pertinentes, consistente com o regime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baseado no sistema de metas para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As proje</w:t>
      </w:r>
      <w:r>
        <w:rPr>
          <w:rFonts w:ascii="Myriad Pro"/>
        </w:rPr>
        <w:t>çõ</w:t>
      </w:r>
      <w:r>
        <w:rPr>
          <w:rFonts w:ascii="Myriad Pro"/>
        </w:rPr>
        <w:t>es da base monet</w:t>
      </w:r>
      <w:r>
        <w:rPr>
          <w:rFonts w:ascii="Myriad Pro"/>
        </w:rPr>
        <w:t>á</w:t>
      </w:r>
      <w:r>
        <w:rPr>
          <w:rFonts w:ascii="Myriad Pro"/>
        </w:rPr>
        <w:t>ria ampliada, que consiste de uma medida da d</w:t>
      </w:r>
      <w:r>
        <w:rPr>
          <w:rFonts w:ascii="Myriad Pro"/>
        </w:rPr>
        <w:t>í</w:t>
      </w:r>
      <w:r>
        <w:rPr>
          <w:rFonts w:ascii="Myriad Pro"/>
        </w:rPr>
        <w:t>vida monet</w:t>
      </w:r>
      <w:r>
        <w:rPr>
          <w:rFonts w:ascii="Myriad Pro"/>
        </w:rPr>
        <w:t>á</w:t>
      </w:r>
      <w:r>
        <w:rPr>
          <w:rFonts w:ascii="Myriad Pro"/>
        </w:rPr>
        <w:t>ria e mobili</w:t>
      </w:r>
      <w:r>
        <w:rPr>
          <w:rFonts w:ascii="Myriad Pro"/>
        </w:rPr>
        <w:t>á</w:t>
      </w:r>
      <w:r>
        <w:rPr>
          <w:rFonts w:ascii="Myriad Pro"/>
        </w:rPr>
        <w:t>ria federal de alta liquidez, foram efetuadas adotando-se cen</w:t>
      </w:r>
      <w:r>
        <w:rPr>
          <w:rFonts w:ascii="Myriad Pro"/>
        </w:rPr>
        <w:t>á</w:t>
      </w:r>
      <w:r>
        <w:rPr>
          <w:rFonts w:ascii="Myriad Pro"/>
        </w:rPr>
        <w:t>rios para resultados prim</w:t>
      </w:r>
      <w:r>
        <w:rPr>
          <w:rFonts w:ascii="Myriad Pro"/>
        </w:rPr>
        <w:t>á</w:t>
      </w:r>
      <w:r>
        <w:rPr>
          <w:rFonts w:ascii="Myriad Pro"/>
        </w:rPr>
        <w:t>rios do governo central, opera</w:t>
      </w:r>
      <w:r>
        <w:rPr>
          <w:rFonts w:ascii="Myriad Pro"/>
        </w:rPr>
        <w:t>çõ</w:t>
      </w:r>
      <w:r>
        <w:rPr>
          <w:rFonts w:ascii="Myriad Pro"/>
        </w:rPr>
        <w:t>es do setor externo e emiss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federais, assim como estimativas de taxas de juros e de c</w:t>
      </w:r>
      <w:r>
        <w:rPr>
          <w:rFonts w:ascii="Myriad Pro"/>
        </w:rPr>
        <w:t>â</w:t>
      </w:r>
      <w:r>
        <w:rPr>
          <w:rFonts w:ascii="Myriad Pro"/>
        </w:rPr>
        <w:t>mbio para projetar a capitaliza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mobili</w:t>
      </w:r>
      <w:r>
        <w:rPr>
          <w:rFonts w:ascii="Myriad Pro"/>
        </w:rPr>
        <w:t>á</w:t>
      </w:r>
      <w:r>
        <w:rPr>
          <w:rFonts w:ascii="Myriad Pro"/>
        </w:rPr>
        <w:t>ria federal.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Nos termos dos </w:t>
      </w:r>
      <w:r>
        <w:rPr>
          <w:rFonts w:ascii="Myriad Pro"/>
        </w:rPr>
        <w:t>§§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9.069, de 1995, cabe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emitir parecer sobre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encaminhada a esta Casa trimestralmente. O parecer servir</w:t>
      </w:r>
      <w:r>
        <w:rPr>
          <w:rFonts w:ascii="Myriad Pro"/>
        </w:rPr>
        <w:t>á</w:t>
      </w:r>
      <w:r>
        <w:rPr>
          <w:rFonts w:ascii="Myriad Pro"/>
        </w:rPr>
        <w:t xml:space="preserve"> de base para a aprova</w:t>
      </w:r>
      <w:r>
        <w:rPr>
          <w:rFonts w:ascii="Myriad Pro"/>
        </w:rPr>
        <w:t>çã</w:t>
      </w:r>
      <w:r>
        <w:rPr>
          <w:rFonts w:ascii="Myriad Pro"/>
        </w:rPr>
        <w:t>o ou rejei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in </w:t>
      </w:r>
      <w:proofErr w:type="spellStart"/>
      <w:r>
        <w:rPr>
          <w:rFonts w:ascii="Myriad Pro"/>
          <w:i/>
        </w:rPr>
        <w:t>totum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 pelo Congresso Nacional, sendo vedada qualquer altera</w:t>
      </w:r>
      <w:r>
        <w:rPr>
          <w:rFonts w:ascii="Myriad Pro"/>
        </w:rPr>
        <w:t>çã</w:t>
      </w:r>
      <w:r>
        <w:rPr>
          <w:rFonts w:ascii="Myriad Pro"/>
        </w:rPr>
        <w:t>o, consoante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contida no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do artigo supramencionado.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ado</w:t>
      </w:r>
      <w:r>
        <w:rPr>
          <w:rFonts w:ascii="Myriad Pro"/>
        </w:rPr>
        <w:t>çã</w:t>
      </w:r>
      <w:r>
        <w:rPr>
          <w:rFonts w:ascii="Myriad Pro"/>
        </w:rPr>
        <w:t>o do Plano Real, o Congresso Nacional passou a participar de forma mais ativa na defini</w:t>
      </w:r>
      <w:r>
        <w:rPr>
          <w:rFonts w:ascii="Myriad Pro"/>
        </w:rPr>
        <w:t>çã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 xml:space="preserve">metros e metas relativas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da oferta de moeda e cr</w:t>
      </w:r>
      <w:r>
        <w:rPr>
          <w:rFonts w:ascii="Myriad Pro"/>
        </w:rPr>
        <w:t>é</w:t>
      </w:r>
      <w:r>
        <w:rPr>
          <w:rFonts w:ascii="Myriad Pro"/>
        </w:rPr>
        <w:t>dito na economia. Com efeito, as autoridades monet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comiss</w:t>
      </w:r>
      <w:r>
        <w:rPr>
          <w:rFonts w:ascii="Myriad Pro"/>
        </w:rPr>
        <w:t>õ</w:t>
      </w:r>
      <w:r>
        <w:rPr>
          <w:rFonts w:ascii="Myriad Pro"/>
        </w:rPr>
        <w:t xml:space="preserve">es nas duas Casas do Congresso, em conjunto ou separadamente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dever de encaminhar ao Senado Federal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cada trimestre do ano civil.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sobre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primeiro trimestre e para o ano de 2017 mostra proje</w:t>
      </w:r>
      <w:r>
        <w:rPr>
          <w:rFonts w:ascii="Myriad Pro"/>
        </w:rPr>
        <w:t>çõ</w:t>
      </w:r>
      <w:r>
        <w:rPr>
          <w:rFonts w:ascii="Myriad Pro"/>
        </w:rPr>
        <w:t>es tecnicamente consistentes. Para o ano de 2017, destaque para a amplia</w:t>
      </w:r>
      <w:r>
        <w:rPr>
          <w:rFonts w:ascii="Myriad Pro"/>
        </w:rPr>
        <w:t>çã</w:t>
      </w:r>
      <w:r>
        <w:rPr>
          <w:rFonts w:ascii="Myriad Pro"/>
        </w:rPr>
        <w:t>o de 5,9% para o total dos meios de pagamento no conceito de M1 e de amplia</w:t>
      </w:r>
      <w:r>
        <w:rPr>
          <w:rFonts w:ascii="Myriad Pro"/>
        </w:rPr>
        <w:t>çã</w:t>
      </w:r>
      <w:r>
        <w:rPr>
          <w:rFonts w:ascii="Myriad Pro"/>
        </w:rPr>
        <w:t>o de 6% para a base monet</w:t>
      </w:r>
      <w:r>
        <w:rPr>
          <w:rFonts w:ascii="Myriad Pro"/>
        </w:rPr>
        <w:t>á</w:t>
      </w:r>
      <w:r>
        <w:rPr>
          <w:rFonts w:ascii="Myriad Pro"/>
        </w:rPr>
        <w:t>ria restrita, de 9,3% no conceito de M4 e de 4,8% da base monet</w:t>
      </w:r>
      <w:r>
        <w:rPr>
          <w:rFonts w:ascii="Myriad Pro"/>
        </w:rPr>
        <w:t>á</w:t>
      </w:r>
      <w:r>
        <w:rPr>
          <w:rFonts w:ascii="Myriad Pro"/>
        </w:rPr>
        <w:t>ria ampliada.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 xml:space="preserve">ria projetada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infla</w:t>
      </w:r>
      <w:r>
        <w:rPr>
          <w:rFonts w:ascii="Myriad Pro"/>
        </w:rPr>
        <w:t>çã</w:t>
      </w:r>
      <w:r>
        <w:rPr>
          <w:rFonts w:ascii="Myriad Pro"/>
        </w:rPr>
        <w:t>o esperada, cuja expectativa de mercado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abaixo da meta central de 4,5% para o ano. Entretanto, com a ado</w:t>
      </w:r>
      <w:r>
        <w:rPr>
          <w:rFonts w:ascii="Myriad Pro"/>
        </w:rPr>
        <w:t>çã</w:t>
      </w:r>
      <w:r>
        <w:rPr>
          <w:rFonts w:ascii="Myriad Pro"/>
        </w:rPr>
        <w:t>o do regime de metas de infla</w:t>
      </w:r>
      <w:r>
        <w:rPr>
          <w:rFonts w:ascii="Myriad Pro"/>
        </w:rPr>
        <w:t>çã</w:t>
      </w:r>
      <w:r>
        <w:rPr>
          <w:rFonts w:ascii="Myriad Pro"/>
        </w:rPr>
        <w:t>o, a partir de 1999, a taxa b</w:t>
      </w:r>
      <w:r>
        <w:rPr>
          <w:rFonts w:ascii="Myriad Pro"/>
        </w:rPr>
        <w:t>á</w:t>
      </w:r>
      <w:r>
        <w:rPr>
          <w:rFonts w:ascii="Myriad Pro"/>
        </w:rPr>
        <w:t>sica de juros passou a constituir o principal instrumento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para manter a infla</w:t>
      </w:r>
      <w:r>
        <w:rPr>
          <w:rFonts w:ascii="Myriad Pro"/>
        </w:rPr>
        <w:t>çã</w:t>
      </w:r>
      <w:r>
        <w:rPr>
          <w:rFonts w:ascii="Myriad Pro"/>
        </w:rPr>
        <w:t>o dentro dos intervalos de toler</w:t>
      </w:r>
      <w:r>
        <w:rPr>
          <w:rFonts w:ascii="Myriad Pro"/>
        </w:rPr>
        <w:t>â</w:t>
      </w:r>
      <w:r>
        <w:rPr>
          <w:rFonts w:ascii="Myriad Pro"/>
        </w:rPr>
        <w:t>ncia. Nesse contexto, o controle da evolu</w:t>
      </w:r>
      <w:r>
        <w:rPr>
          <w:rFonts w:ascii="Myriad Pro"/>
        </w:rPr>
        <w:t>çã</w:t>
      </w:r>
      <w:r>
        <w:rPr>
          <w:rFonts w:ascii="Myriad Pro"/>
        </w:rPr>
        <w:t>o dos agregados monet</w:t>
      </w:r>
      <w:r>
        <w:rPr>
          <w:rFonts w:ascii="Myriad Pro"/>
        </w:rPr>
        <w:t>á</w:t>
      </w:r>
      <w:r>
        <w:rPr>
          <w:rFonts w:ascii="Myriad Pro"/>
        </w:rPr>
        <w:t>rios deixou de ser instrumento relevante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apenas mantido como obriga</w:t>
      </w:r>
      <w:r>
        <w:rPr>
          <w:rFonts w:ascii="Myriad Pro"/>
        </w:rPr>
        <w:t>çã</w:t>
      </w:r>
      <w:r>
        <w:rPr>
          <w:rFonts w:ascii="Myriad Pro"/>
        </w:rPr>
        <w:t>o legal a ser cumprida e como medida coadjuvante no processo de controle do n</w:t>
      </w:r>
      <w:r>
        <w:rPr>
          <w:rFonts w:ascii="Myriad Pro"/>
        </w:rPr>
        <w:t>í</w:t>
      </w:r>
      <w:r>
        <w:rPr>
          <w:rFonts w:ascii="Myriad Pro"/>
        </w:rPr>
        <w:t>vel geral de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Nesse sentido, seria mais promissor que o Congresso Nacional pudesse acompanhar de mais perto a evolu</w:t>
      </w:r>
      <w:r>
        <w:rPr>
          <w:rFonts w:ascii="Myriad Pro"/>
        </w:rPr>
        <w:t>çã</w:t>
      </w:r>
      <w:r>
        <w:rPr>
          <w:rFonts w:ascii="Myriad Pro"/>
        </w:rPr>
        <w:t>o da taxa de juros e seus impactos sobre o mercado de cr</w:t>
      </w:r>
      <w:r>
        <w:rPr>
          <w:rFonts w:ascii="Myriad Pro"/>
        </w:rPr>
        <w:t>é</w:t>
      </w:r>
      <w:r>
        <w:rPr>
          <w:rFonts w:ascii="Myriad Pro"/>
        </w:rPr>
        <w:t>dito; o n</w:t>
      </w:r>
      <w:r>
        <w:rPr>
          <w:rFonts w:ascii="Myriad Pro"/>
        </w:rPr>
        <w:t>í</w:t>
      </w:r>
      <w:r>
        <w:rPr>
          <w:rFonts w:ascii="Myriad Pro"/>
        </w:rPr>
        <w:t>vel de juros b</w:t>
      </w:r>
      <w:r>
        <w:rPr>
          <w:rFonts w:ascii="Myriad Pro"/>
        </w:rPr>
        <w:t>á</w:t>
      </w:r>
      <w:r>
        <w:rPr>
          <w:rFonts w:ascii="Myriad Pro"/>
        </w:rPr>
        <w:t>sicos considerado neutro na economia brasileira, ou seja, o patamar que n</w:t>
      </w:r>
      <w:r>
        <w:rPr>
          <w:rFonts w:ascii="Myriad Pro"/>
        </w:rPr>
        <w:t>ã</w:t>
      </w:r>
      <w:r>
        <w:rPr>
          <w:rFonts w:ascii="Myriad Pro"/>
        </w:rPr>
        <w:t>o provoca press</w:t>
      </w:r>
      <w:r>
        <w:rPr>
          <w:rFonts w:ascii="Myriad Pro"/>
        </w:rPr>
        <w:t>õ</w:t>
      </w:r>
      <w:r>
        <w:rPr>
          <w:rFonts w:ascii="Myriad Pro"/>
        </w:rPr>
        <w:t>es inflacion</w:t>
      </w:r>
      <w:r>
        <w:rPr>
          <w:rFonts w:ascii="Myriad Pro"/>
        </w:rPr>
        <w:t>á</w:t>
      </w:r>
      <w:r>
        <w:rPr>
          <w:rFonts w:ascii="Myriad Pro"/>
        </w:rPr>
        <w:t>rias e os n</w:t>
      </w:r>
      <w:r>
        <w:rPr>
          <w:rFonts w:ascii="Myriad Pro"/>
        </w:rPr>
        <w:t>í</w:t>
      </w:r>
      <w:r>
        <w:rPr>
          <w:rFonts w:ascii="Myriad Pro"/>
        </w:rPr>
        <w:t xml:space="preserve">veis de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banc</w:t>
      </w:r>
      <w:r>
        <w:rPr>
          <w:rFonts w:ascii="Myriad Pro"/>
        </w:rPr>
        <w:t>á</w:t>
      </w:r>
      <w:r>
        <w:rPr>
          <w:rFonts w:ascii="Myriad Pro"/>
        </w:rPr>
        <w:t>rios. Essa aprecia</w:t>
      </w:r>
      <w:r>
        <w:rPr>
          <w:rFonts w:ascii="Myriad Pro"/>
        </w:rPr>
        <w:t>çã</w:t>
      </w:r>
      <w:r>
        <w:rPr>
          <w:rFonts w:ascii="Myriad Pro"/>
        </w:rPr>
        <w:t>o seria muita mais adequada do que apreciarmos, a cada tr</w:t>
      </w:r>
      <w:r>
        <w:rPr>
          <w:rFonts w:ascii="Myriad Pro"/>
        </w:rPr>
        <w:t>ê</w:t>
      </w:r>
      <w:r>
        <w:rPr>
          <w:rFonts w:ascii="Myriad Pro"/>
        </w:rPr>
        <w:t>s meses, Sr. Presidente, metas r</w:t>
      </w:r>
      <w:r>
        <w:rPr>
          <w:rFonts w:ascii="Myriad Pro"/>
        </w:rPr>
        <w:t>í</w:t>
      </w:r>
      <w:r>
        <w:rPr>
          <w:rFonts w:ascii="Myriad Pro"/>
        </w:rPr>
        <w:t>gidas para os agregados monet</w:t>
      </w:r>
      <w:r>
        <w:rPr>
          <w:rFonts w:ascii="Myriad Pro"/>
        </w:rPr>
        <w:t>á</w:t>
      </w:r>
      <w:r>
        <w:rPr>
          <w:rFonts w:ascii="Myriad Pro"/>
        </w:rPr>
        <w:t>rios. Portanto, sugerimos a essa Comiss</w:t>
      </w:r>
      <w:r>
        <w:rPr>
          <w:rFonts w:ascii="Myriad Pro"/>
        </w:rPr>
        <w:t>ã</w:t>
      </w:r>
      <w:r>
        <w:rPr>
          <w:rFonts w:ascii="Myriad Pro"/>
        </w:rPr>
        <w:t>o que proponha mudan</w:t>
      </w:r>
      <w:r>
        <w:rPr>
          <w:rFonts w:ascii="Myriad Pro"/>
        </w:rPr>
        <w:t>ç</w:t>
      </w:r>
      <w:r>
        <w:rPr>
          <w:rFonts w:ascii="Myriad Pro"/>
        </w:rPr>
        <w:t>as legais que fossem mais adequadas e funcionais do que o atual modelo de envio trimestral da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que equivale apenas uma mera formalidade.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voto pela aprova</w:t>
      </w:r>
      <w:r>
        <w:rPr>
          <w:rFonts w:ascii="Myriad Pro"/>
        </w:rPr>
        <w:t>çã</w:t>
      </w:r>
      <w:r>
        <w:rPr>
          <w:rFonts w:ascii="Myriad Pro"/>
        </w:rPr>
        <w:t>o da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primeiro trimestre de 2017.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Era esse o voto.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Se nenhum Senador deseja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Fica aprovada a Programa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para o primeiro trimestre de 2017, nos termos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1, de 2017 (n</w:t>
      </w:r>
      <w:r>
        <w:rPr>
          <w:rFonts w:ascii="Myriad Pro"/>
        </w:rPr>
        <w:t>º</w:t>
      </w:r>
      <w:r>
        <w:rPr>
          <w:rFonts w:ascii="Myriad Pro"/>
        </w:rPr>
        <w:t xml:space="preserve"> 706, de 2016, na origem),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Este Decreto Legislativo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Eu gostaria de fazer um apelo ao Senador Armando Monteiro para que pud</w:t>
      </w:r>
      <w:r>
        <w:rPr>
          <w:rFonts w:ascii="Myriad Pro"/>
        </w:rPr>
        <w:t>é</w:t>
      </w:r>
      <w:r>
        <w:rPr>
          <w:rFonts w:ascii="Myriad Pro"/>
        </w:rPr>
        <w:t>ssemos discutir essa sugest</w:t>
      </w:r>
      <w:r>
        <w:rPr>
          <w:rFonts w:ascii="Myriad Pro"/>
        </w:rPr>
        <w:t>ã</w:t>
      </w:r>
      <w:r>
        <w:rPr>
          <w:rFonts w:ascii="Myriad Pro"/>
        </w:rPr>
        <w:t xml:space="preserve">o dada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Inclusive, como sou o Vice, vou levar ao Presidente a sugest</w:t>
      </w:r>
      <w:r>
        <w:rPr>
          <w:rFonts w:ascii="Myriad Pro"/>
        </w:rPr>
        <w:t>ã</w:t>
      </w:r>
      <w:r>
        <w:rPr>
          <w:rFonts w:ascii="Myriad Pro"/>
        </w:rPr>
        <w:t>o muito pertinente do Senador Armando Monteiro, para que tenhamos uma aprova</w:t>
      </w:r>
      <w:r>
        <w:rPr>
          <w:rFonts w:ascii="Myriad Pro"/>
        </w:rPr>
        <w:t>çã</w:t>
      </w:r>
      <w:r>
        <w:rPr>
          <w:rFonts w:ascii="Myriad Pro"/>
        </w:rPr>
        <w:t>o mais real, mais consistente...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Menos formal.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...menos formal, que d</w:t>
      </w:r>
      <w:r>
        <w:rPr>
          <w:rFonts w:ascii="Myriad Pro"/>
        </w:rPr>
        <w:t>ê</w:t>
      </w:r>
      <w:r>
        <w:rPr>
          <w:rFonts w:ascii="Myriad Pro"/>
        </w:rPr>
        <w:t xml:space="preserve"> ao Poder Legislativo a dignidade que ele merece na aprova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 como essa.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Item 13 da pauta.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13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556, DE 2013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Concede incentivos fiscais,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 credit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para o desenvolvimento de atividades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Ciro Nogueira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1-CMA.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do Senador Ciro Nogueira, fa</w:t>
      </w:r>
      <w:r>
        <w:rPr>
          <w:rFonts w:ascii="Myriad Pro"/>
        </w:rPr>
        <w:t>ç</w:t>
      </w:r>
      <w:r>
        <w:rPr>
          <w:rFonts w:ascii="Myriad Pro"/>
        </w:rPr>
        <w:t>o um apelo ao Senador Telm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  <w:i/>
        </w:rPr>
        <w:t>a priori</w:t>
      </w:r>
      <w:r>
        <w:rPr>
          <w:rFonts w:ascii="Myriad Pro"/>
        </w:rPr>
        <w:t>, esse projeto me chamou a aten</w:t>
      </w:r>
      <w:r>
        <w:rPr>
          <w:rFonts w:ascii="Myriad Pro"/>
        </w:rPr>
        <w:t>çã</w:t>
      </w:r>
      <w:r>
        <w:rPr>
          <w:rFonts w:ascii="Myriad Pro"/>
        </w:rPr>
        <w:t>o, porque, hoje, o Brasil d</w:t>
      </w:r>
      <w:r>
        <w:rPr>
          <w:rFonts w:ascii="Myriad Pro"/>
        </w:rPr>
        <w:t>á</w:t>
      </w:r>
      <w:r>
        <w:rPr>
          <w:rFonts w:ascii="Myriad Pro"/>
        </w:rPr>
        <w:t xml:space="preserve"> incentivo a diversos segmentos da sociedade, segmentos at</w:t>
      </w:r>
      <w:r>
        <w:rPr>
          <w:rFonts w:ascii="Myriad Pro"/>
        </w:rPr>
        <w:t>é</w:t>
      </w:r>
      <w:r>
        <w:rPr>
          <w:rFonts w:ascii="Myriad Pro"/>
        </w:rPr>
        <w:t xml:space="preserve"> muito mais fortes, que talvez nem precisassem, e esse segmento para o qual est</w:t>
      </w:r>
      <w:r>
        <w:rPr>
          <w:rFonts w:ascii="Myriad Pro"/>
        </w:rPr>
        <w:t>ã</w:t>
      </w:r>
      <w:r>
        <w:rPr>
          <w:rFonts w:ascii="Myriad Pro"/>
        </w:rPr>
        <w:t xml:space="preserve">o pedindo esse incentivo </w:t>
      </w:r>
      <w:r>
        <w:rPr>
          <w:rFonts w:ascii="Myriad Pro"/>
        </w:rPr>
        <w:t>é</w:t>
      </w:r>
      <w:r>
        <w:rPr>
          <w:rFonts w:ascii="Myriad Pro"/>
        </w:rPr>
        <w:t xml:space="preserve"> um segmento pequeno,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um caminho para se fortalecer o menor.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Portanto, eu queria pedir vista desse projeto para melhor analis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6419FA" w:rsidRDefault="00F46C7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primeiro, segundo o "universit</w:t>
      </w:r>
      <w:r>
        <w:rPr>
          <w:rFonts w:ascii="Myriad Pro"/>
        </w:rPr>
        <w:t>á</w:t>
      </w:r>
      <w:r>
        <w:rPr>
          <w:rFonts w:ascii="Myriad Pro"/>
        </w:rPr>
        <w:t>rio" aqui, de ler o relat</w:t>
      </w:r>
      <w:r>
        <w:rPr>
          <w:rFonts w:ascii="Myriad Pro"/>
        </w:rPr>
        <w:t>ó</w:t>
      </w:r>
      <w:r>
        <w:rPr>
          <w:rFonts w:ascii="Myriad Pro"/>
        </w:rPr>
        <w:t>rio, para depois ocorrer o pedido de vista.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concedo a palavra ao Senador Fernando Bezerra Coelho.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Submete-se ao exame da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de autoria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 A proposi</w:t>
      </w:r>
      <w:r>
        <w:rPr>
          <w:rFonts w:ascii="Myriad Pro"/>
        </w:rPr>
        <w:t>çã</w:t>
      </w:r>
      <w:r>
        <w:rPr>
          <w:rFonts w:ascii="Myriad Pro"/>
        </w:rPr>
        <w:t>o concede incentivos fiscais, econ</w:t>
      </w:r>
      <w:r>
        <w:rPr>
          <w:rFonts w:ascii="Myriad Pro"/>
        </w:rPr>
        <w:t>ô</w:t>
      </w:r>
      <w:r>
        <w:rPr>
          <w:rFonts w:ascii="Myriad Pro"/>
        </w:rPr>
        <w:t>micos e credit</w:t>
      </w:r>
      <w:r>
        <w:rPr>
          <w:rFonts w:ascii="Myriad Pro"/>
        </w:rPr>
        <w:t>í</w:t>
      </w:r>
      <w:r>
        <w:rPr>
          <w:rFonts w:ascii="Myriad Pro"/>
        </w:rPr>
        <w:t>cios para o desenvolvimento de atividades sustent</w:t>
      </w:r>
      <w:r>
        <w:rPr>
          <w:rFonts w:ascii="Myriad Pro"/>
        </w:rPr>
        <w:t>á</w:t>
      </w:r>
      <w:r>
        <w:rPr>
          <w:rFonts w:ascii="Myriad Pro"/>
        </w:rPr>
        <w:t>veis e resultou da convers</w:t>
      </w:r>
      <w:r>
        <w:rPr>
          <w:rFonts w:ascii="Myriad Pro"/>
        </w:rPr>
        <w:t>ã</w:t>
      </w:r>
      <w:r>
        <w:rPr>
          <w:rFonts w:ascii="Myriad Pro"/>
        </w:rPr>
        <w:t>o do Projeto de Lei do Senado Jovem n</w:t>
      </w:r>
      <w:r>
        <w:rPr>
          <w:rFonts w:ascii="Myriad Pro"/>
        </w:rPr>
        <w:t>º</w:t>
      </w:r>
      <w:r>
        <w:rPr>
          <w:rFonts w:ascii="Myriad Pro"/>
        </w:rPr>
        <w:t xml:space="preserve"> 1, de 2012, na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2013,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CDH.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Nos termos de seu art. 2</w:t>
      </w:r>
      <w:r>
        <w:rPr>
          <w:rFonts w:ascii="Myriad Pro"/>
        </w:rPr>
        <w:t>º</w:t>
      </w:r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pretende estabelecer a concess</w:t>
      </w:r>
      <w:r>
        <w:rPr>
          <w:rFonts w:ascii="Myriad Pro"/>
        </w:rPr>
        <w:t>ã</w:t>
      </w:r>
      <w:r>
        <w:rPr>
          <w:rFonts w:ascii="Myriad Pro"/>
        </w:rPr>
        <w:t>o de incentivos fiscais pela Uni</w:t>
      </w:r>
      <w:r>
        <w:rPr>
          <w:rFonts w:ascii="Myriad Pro"/>
        </w:rPr>
        <w:t>ã</w:t>
      </w:r>
      <w:r>
        <w:rPr>
          <w:rFonts w:ascii="Myriad Pro"/>
        </w:rPr>
        <w:t>o, pelos Estados, pelo Distrito Federal e pelos Munic</w:t>
      </w:r>
      <w:r>
        <w:rPr>
          <w:rFonts w:ascii="Myriad Pro"/>
        </w:rPr>
        <w:t>í</w:t>
      </w:r>
      <w:r>
        <w:rPr>
          <w:rFonts w:ascii="Myriad Pro"/>
        </w:rPr>
        <w:t>pios, para fomentar o desenvolvimento das seguintes atividades sustent</w:t>
      </w:r>
      <w:r>
        <w:rPr>
          <w:rFonts w:ascii="Myriad Pro"/>
        </w:rPr>
        <w:t>á</w:t>
      </w:r>
      <w:r>
        <w:rPr>
          <w:rFonts w:ascii="Myriad Pro"/>
        </w:rPr>
        <w:t>veis: gera</w:t>
      </w:r>
      <w:r>
        <w:rPr>
          <w:rFonts w:ascii="Myriad Pro"/>
        </w:rPr>
        <w:t>çã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noma de energia el</w:t>
      </w:r>
      <w:r>
        <w:rPr>
          <w:rFonts w:ascii="Myriad Pro"/>
        </w:rPr>
        <w:t>é</w:t>
      </w:r>
      <w:r>
        <w:rPr>
          <w:rFonts w:ascii="Myriad Pro"/>
        </w:rPr>
        <w:t>trica por meio de fontes sustent</w:t>
      </w:r>
      <w:r>
        <w:rPr>
          <w:rFonts w:ascii="Myriad Pro"/>
        </w:rPr>
        <w:t>á</w:t>
      </w:r>
      <w:r>
        <w:rPr>
          <w:rFonts w:ascii="Myriad Pro"/>
        </w:rPr>
        <w:t>veis; constru</w:t>
      </w:r>
      <w:r>
        <w:rPr>
          <w:rFonts w:ascii="Myriad Pro"/>
        </w:rPr>
        <w:t>çã</w:t>
      </w:r>
      <w:r>
        <w:rPr>
          <w:rFonts w:ascii="Myriad Pro"/>
        </w:rPr>
        <w:t>o de cisternas para capta</w:t>
      </w:r>
      <w:r>
        <w:rPr>
          <w:rFonts w:ascii="Myriad Pro"/>
        </w:rPr>
        <w:t>çã</w:t>
      </w:r>
      <w:r>
        <w:rPr>
          <w:rFonts w:ascii="Myriad Pro"/>
        </w:rPr>
        <w:t xml:space="preserve">o e aproveitamento de </w:t>
      </w:r>
      <w:r>
        <w:rPr>
          <w:rFonts w:ascii="Myriad Pro"/>
        </w:rPr>
        <w:t>á</w:t>
      </w:r>
      <w:r>
        <w:rPr>
          <w:rFonts w:ascii="Myriad Pro"/>
        </w:rPr>
        <w:t>gua pluvial; conserva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419FA" w:rsidRDefault="00F46C7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Desculpa! O "universit</w:t>
      </w:r>
      <w:r>
        <w:rPr>
          <w:rFonts w:ascii="Myriad Pro"/>
        </w:rPr>
        <w:t>á</w:t>
      </w:r>
      <w:r>
        <w:rPr>
          <w:rFonts w:ascii="Myriad Pro"/>
        </w:rPr>
        <w:t>rio" est</w:t>
      </w:r>
      <w:r>
        <w:rPr>
          <w:rFonts w:ascii="Myriad Pro"/>
        </w:rPr>
        <w:t>á</w:t>
      </w:r>
      <w:r>
        <w:rPr>
          <w:rFonts w:ascii="Myriad Pro"/>
        </w:rPr>
        <w:t xml:space="preserve"> me corrigindo. </w:t>
      </w:r>
      <w:r>
        <w:rPr>
          <w:rFonts w:ascii="Myriad Pro"/>
        </w:rPr>
        <w:t>É</w:t>
      </w:r>
      <w:r>
        <w:rPr>
          <w:rFonts w:ascii="Myriad Pro"/>
        </w:rPr>
        <w:t xml:space="preserve"> outro projeto. Eu recome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Submete-se ao exame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de autoria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 A proposi</w:t>
      </w:r>
      <w:r>
        <w:rPr>
          <w:rFonts w:ascii="Myriad Pro"/>
        </w:rPr>
        <w:t>çã</w:t>
      </w:r>
      <w:r>
        <w:rPr>
          <w:rFonts w:ascii="Myriad Pro"/>
        </w:rPr>
        <w:t>o legislativa foi aprovada na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possui tr</w:t>
      </w:r>
      <w:r>
        <w:rPr>
          <w:rFonts w:ascii="Myriad Pro"/>
        </w:rPr>
        <w:t>ê</w:t>
      </w:r>
      <w:r>
        <w:rPr>
          <w:rFonts w:ascii="Myriad Pro"/>
        </w:rPr>
        <w:t>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descreve o objeto da lei, qual seja, conceder incentivos fiscais, econ</w:t>
      </w:r>
      <w:r>
        <w:rPr>
          <w:rFonts w:ascii="Myriad Pro"/>
        </w:rPr>
        <w:t>ô</w:t>
      </w:r>
      <w:r>
        <w:rPr>
          <w:rFonts w:ascii="Myriad Pro"/>
        </w:rPr>
        <w:t>micos e credit</w:t>
      </w:r>
      <w:r>
        <w:rPr>
          <w:rFonts w:ascii="Myriad Pro"/>
        </w:rPr>
        <w:t>í</w:t>
      </w:r>
      <w:r>
        <w:rPr>
          <w:rFonts w:ascii="Myriad Pro"/>
        </w:rPr>
        <w:t>cios para o desenvolvimento de atividades sustent</w:t>
      </w:r>
      <w:r>
        <w:rPr>
          <w:rFonts w:ascii="Myriad Pro"/>
        </w:rPr>
        <w:t>á</w:t>
      </w:r>
      <w:r>
        <w:rPr>
          <w:rFonts w:ascii="Myriad Pro"/>
        </w:rPr>
        <w:t>veis. O art. 2</w:t>
      </w:r>
      <w:r>
        <w:rPr>
          <w:rFonts w:ascii="Myriad Pro"/>
        </w:rPr>
        <w:t>º</w:t>
      </w:r>
      <w:r>
        <w:rPr>
          <w:rFonts w:ascii="Myriad Pro"/>
        </w:rPr>
        <w:t xml:space="preserve"> imp</w:t>
      </w:r>
      <w:r>
        <w:rPr>
          <w:rFonts w:ascii="Myriad Pro"/>
        </w:rPr>
        <w:t>õ</w:t>
      </w:r>
      <w:r>
        <w:rPr>
          <w:rFonts w:ascii="Myriad Pro"/>
        </w:rPr>
        <w:t>e o cumprimento do disposto no 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 Distrito Federal, aos Estados e aos Munic</w:t>
      </w:r>
      <w:r>
        <w:rPr>
          <w:rFonts w:ascii="Myriad Pro"/>
        </w:rPr>
        <w:t>í</w:t>
      </w:r>
      <w:r>
        <w:rPr>
          <w:rFonts w:ascii="Myriad Pro"/>
        </w:rPr>
        <w:t>pios, sendo que o conceito de atividades sustent</w:t>
      </w:r>
      <w:r>
        <w:rPr>
          <w:rFonts w:ascii="Myriad Pro"/>
        </w:rPr>
        <w:t>á</w:t>
      </w:r>
      <w:r>
        <w:rPr>
          <w:rFonts w:ascii="Myriad Pro"/>
        </w:rPr>
        <w:t>veis engloba, exclusivamente, a gera</w:t>
      </w:r>
      <w:r>
        <w:rPr>
          <w:rFonts w:ascii="Myriad Pro"/>
        </w:rPr>
        <w:t>çã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noma de energia el</w:t>
      </w:r>
      <w:r>
        <w:rPr>
          <w:rFonts w:ascii="Myriad Pro"/>
        </w:rPr>
        <w:t>é</w:t>
      </w:r>
      <w:r>
        <w:rPr>
          <w:rFonts w:ascii="Myriad Pro"/>
        </w:rPr>
        <w:t>trica por meio de fontes sustent</w:t>
      </w:r>
      <w:r>
        <w:rPr>
          <w:rFonts w:ascii="Myriad Pro"/>
        </w:rPr>
        <w:t>á</w:t>
      </w:r>
      <w:r>
        <w:rPr>
          <w:rFonts w:ascii="Myriad Pro"/>
        </w:rPr>
        <w:t>veis, a constru</w:t>
      </w:r>
      <w:r>
        <w:rPr>
          <w:rFonts w:ascii="Myriad Pro"/>
        </w:rPr>
        <w:t>çã</w:t>
      </w:r>
      <w:r>
        <w:rPr>
          <w:rFonts w:ascii="Myriad Pro"/>
        </w:rPr>
        <w:t>o de cisternas para capta</w:t>
      </w:r>
      <w:r>
        <w:rPr>
          <w:rFonts w:ascii="Myriad Pro"/>
        </w:rPr>
        <w:t>çã</w:t>
      </w:r>
      <w:r>
        <w:rPr>
          <w:rFonts w:ascii="Myriad Pro"/>
        </w:rPr>
        <w:t xml:space="preserve">o e aproveitamento de </w:t>
      </w:r>
      <w:r>
        <w:rPr>
          <w:rFonts w:ascii="Myriad Pro"/>
        </w:rPr>
        <w:t>á</w:t>
      </w:r>
      <w:r>
        <w:rPr>
          <w:rFonts w:ascii="Myriad Pro"/>
        </w:rPr>
        <w:t>gua pluvial, a conserva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>dricos, a capacita</w:t>
      </w:r>
      <w:r>
        <w:rPr>
          <w:rFonts w:ascii="Myriad Pro"/>
        </w:rPr>
        <w:t>çã</w:t>
      </w:r>
      <w:r>
        <w:rPr>
          <w:rFonts w:ascii="Myriad Pro"/>
        </w:rPr>
        <w:t>o de pequenos produtores e trabalhadores rurais e a capacita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divide-se em tr</w:t>
      </w:r>
      <w:r>
        <w:rPr>
          <w:rFonts w:ascii="Myriad Pro"/>
        </w:rPr>
        <w:t>ê</w:t>
      </w:r>
      <w:r>
        <w:rPr>
          <w:rFonts w:ascii="Myriad Pro"/>
        </w:rPr>
        <w:t>s par</w:t>
      </w:r>
      <w:r>
        <w:rPr>
          <w:rFonts w:ascii="Myriad Pro"/>
        </w:rPr>
        <w:t>á</w:t>
      </w:r>
      <w:r>
        <w:rPr>
          <w:rFonts w:ascii="Myriad Pro"/>
        </w:rPr>
        <w:t xml:space="preserve">grafos.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as institui</w:t>
      </w:r>
      <w:r>
        <w:rPr>
          <w:rFonts w:ascii="Myriad Pro"/>
        </w:rPr>
        <w:t>çõ</w:t>
      </w:r>
      <w:r>
        <w:rPr>
          <w:rFonts w:ascii="Myriad Pro"/>
        </w:rPr>
        <w:t>es financeiras conceder</w:t>
      </w:r>
      <w:r>
        <w:rPr>
          <w:rFonts w:ascii="Myriad Pro"/>
        </w:rPr>
        <w:t>ã</w:t>
      </w:r>
      <w:r>
        <w:rPr>
          <w:rFonts w:ascii="Myriad Pro"/>
        </w:rPr>
        <w:t>o, com recursos pr</w:t>
      </w:r>
      <w:r>
        <w:rPr>
          <w:rFonts w:ascii="Myriad Pro"/>
        </w:rPr>
        <w:t>ó</w:t>
      </w:r>
      <w:r>
        <w:rPr>
          <w:rFonts w:ascii="Myriad Pro"/>
        </w:rPr>
        <w:t>prios ou provenientes do setor p</w:t>
      </w:r>
      <w:r>
        <w:rPr>
          <w:rFonts w:ascii="Myriad Pro"/>
        </w:rPr>
        <w:t>ú</w:t>
      </w:r>
      <w:r>
        <w:rPr>
          <w:rFonts w:ascii="Myriad Pro"/>
        </w:rPr>
        <w:t>blico, linhas de financiamento subsidiadas para as atividades sustent</w:t>
      </w:r>
      <w:r>
        <w:rPr>
          <w:rFonts w:ascii="Myriad Pro"/>
        </w:rPr>
        <w:t>á</w:t>
      </w:r>
      <w:r>
        <w:rPr>
          <w:rFonts w:ascii="Myriad Pro"/>
        </w:rPr>
        <w:t>veis de que trata 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2013. 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define que a capacita</w:t>
      </w:r>
      <w:r>
        <w:rPr>
          <w:rFonts w:ascii="Myriad Pro"/>
        </w:rPr>
        <w:t>çã</w:t>
      </w:r>
      <w:r>
        <w:rPr>
          <w:rFonts w:ascii="Myriad Pro"/>
        </w:rPr>
        <w:t>o de pequenos produtores e trabalhadores rurais bem como a capacita</w:t>
      </w:r>
      <w:r>
        <w:rPr>
          <w:rFonts w:ascii="Myriad Pro"/>
        </w:rPr>
        <w:t>çã</w:t>
      </w:r>
      <w:r>
        <w:rPr>
          <w:rFonts w:ascii="Myriad Pro"/>
        </w:rPr>
        <w:t>o profissional ser</w:t>
      </w:r>
      <w:r>
        <w:rPr>
          <w:rFonts w:ascii="Myriad Pro"/>
        </w:rPr>
        <w:t>ã</w:t>
      </w:r>
      <w:r>
        <w:rPr>
          <w:rFonts w:ascii="Myriad Pro"/>
        </w:rPr>
        <w:t>o realizadas por meio de atividades educacionais, como cursos e semin</w:t>
      </w:r>
      <w:r>
        <w:rPr>
          <w:rFonts w:ascii="Myriad Pro"/>
        </w:rPr>
        <w:t>á</w:t>
      </w:r>
      <w:r>
        <w:rPr>
          <w:rFonts w:ascii="Myriad Pro"/>
        </w:rPr>
        <w:t>rios, com a finalidade de preservar e promover o uso sustent</w:t>
      </w:r>
      <w:r>
        <w:rPr>
          <w:rFonts w:ascii="Myriad Pro"/>
        </w:rPr>
        <w:t>á</w:t>
      </w:r>
      <w:r>
        <w:rPr>
          <w:rFonts w:ascii="Myriad Pro"/>
        </w:rPr>
        <w:t>vel dos recursos naturais.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estipula que as disposi</w:t>
      </w:r>
      <w:r>
        <w:rPr>
          <w:rFonts w:ascii="Myriad Pro"/>
        </w:rPr>
        <w:t>çõ</w:t>
      </w:r>
      <w:r>
        <w:rPr>
          <w:rFonts w:ascii="Myriad Pro"/>
        </w:rPr>
        <w:t>es do art. 2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adequadas conforme as caracter</w:t>
      </w:r>
      <w:r>
        <w:rPr>
          <w:rFonts w:ascii="Myriad Pro"/>
        </w:rPr>
        <w:t>í</w:t>
      </w:r>
      <w:r>
        <w:rPr>
          <w:rFonts w:ascii="Myriad Pro"/>
        </w:rPr>
        <w:t>sticas e necessidades de cada macrorregi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Por sua vez, o art. 3</w:t>
      </w:r>
      <w:r>
        <w:rPr>
          <w:rFonts w:ascii="Myriad Pro"/>
        </w:rPr>
        <w:t>º</w:t>
      </w:r>
      <w:r>
        <w:rPr>
          <w:rFonts w:ascii="Myriad Pro"/>
        </w:rPr>
        <w:t xml:space="preserve"> imp</w:t>
      </w:r>
      <w:r>
        <w:rPr>
          <w:rFonts w:ascii="Myriad Pro"/>
        </w:rPr>
        <w:t>õ</w:t>
      </w:r>
      <w:r>
        <w:rPr>
          <w:rFonts w:ascii="Myriad Pro"/>
        </w:rPr>
        <w:t>e a vig</w:t>
      </w:r>
      <w:r>
        <w:rPr>
          <w:rFonts w:ascii="Myriad Pro"/>
        </w:rPr>
        <w:t>ê</w:t>
      </w:r>
      <w:r>
        <w:rPr>
          <w:rFonts w:ascii="Myriad Pro"/>
        </w:rPr>
        <w:t>ncia da lei resultante do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a partir da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projeto no prazo regimental na CMA e na CAE. Contudo, durante a tramita</w:t>
      </w:r>
      <w:r>
        <w:rPr>
          <w:rFonts w:ascii="Myriad Pro"/>
        </w:rPr>
        <w:t>çã</w:t>
      </w:r>
      <w:r>
        <w:rPr>
          <w:rFonts w:ascii="Myriad Pro"/>
        </w:rPr>
        <w:t>o na CMA, na qual foi aprovada, a proposi</w:t>
      </w:r>
      <w:r>
        <w:rPr>
          <w:rFonts w:ascii="Myriad Pro"/>
        </w:rPr>
        <w:t>çã</w:t>
      </w:r>
      <w:r>
        <w:rPr>
          <w:rFonts w:ascii="Myriad Pro"/>
        </w:rPr>
        <w:t>o legislativa recebeu uma emenda da Relatora, que suprimiu a exig</w:t>
      </w:r>
      <w:r>
        <w:rPr>
          <w:rFonts w:ascii="Myriad Pro"/>
        </w:rPr>
        <w:t>ê</w:t>
      </w:r>
      <w:r>
        <w:rPr>
          <w:rFonts w:ascii="Myriad Pro"/>
        </w:rPr>
        <w:t>ncia de que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 concedessem incentivos fiscais e econ</w:t>
      </w:r>
      <w:r>
        <w:rPr>
          <w:rFonts w:ascii="Myriad Pro"/>
        </w:rPr>
        <w:t>ô</w:t>
      </w:r>
      <w:r>
        <w:rPr>
          <w:rFonts w:ascii="Myriad Pro"/>
        </w:rPr>
        <w:t>micos. Essa emenda era necess</w:t>
      </w:r>
      <w:r>
        <w:rPr>
          <w:rFonts w:ascii="Myriad Pro"/>
        </w:rPr>
        <w:t>á</w:t>
      </w:r>
      <w:r>
        <w:rPr>
          <w:rFonts w:ascii="Myriad Pro"/>
        </w:rPr>
        <w:t>ria, pois a Constitui</w:t>
      </w:r>
      <w:r>
        <w:rPr>
          <w:rFonts w:ascii="Myriad Pro"/>
        </w:rPr>
        <w:t>çã</w:t>
      </w:r>
      <w:r>
        <w:rPr>
          <w:rFonts w:ascii="Myriad Pro"/>
        </w:rPr>
        <w:t>o Federal em seu art. 151, inciso III, pro</w:t>
      </w:r>
      <w:r>
        <w:rPr>
          <w:rFonts w:ascii="Myriad Pro"/>
        </w:rPr>
        <w:t>í</w:t>
      </w:r>
      <w:r>
        <w:rPr>
          <w:rFonts w:ascii="Myriad Pro"/>
        </w:rPr>
        <w:t>be a concess</w:t>
      </w:r>
      <w:r>
        <w:rPr>
          <w:rFonts w:ascii="Myriad Pro"/>
        </w:rPr>
        <w:t>ã</w:t>
      </w:r>
      <w:r>
        <w:rPr>
          <w:rFonts w:ascii="Myriad Pro"/>
        </w:rPr>
        <w:t>o de isen</w:t>
      </w:r>
      <w:r>
        <w:rPr>
          <w:rFonts w:ascii="Myriad Pro"/>
        </w:rPr>
        <w:t>çã</w:t>
      </w:r>
      <w:r>
        <w:rPr>
          <w:rFonts w:ascii="Myriad Pro"/>
        </w:rPr>
        <w:t>o de tributos de compet</w:t>
      </w:r>
      <w:r>
        <w:rPr>
          <w:rFonts w:ascii="Myriad Pro"/>
        </w:rPr>
        <w:t>ê</w:t>
      </w:r>
      <w:r>
        <w:rPr>
          <w:rFonts w:ascii="Myriad Pro"/>
        </w:rPr>
        <w:t>ncia dos entes subnacionais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Segundo a justifica</w:t>
      </w:r>
      <w:r>
        <w:rPr>
          <w:rFonts w:ascii="Myriad Pro"/>
        </w:rPr>
        <w:t>çã</w:t>
      </w:r>
      <w:r>
        <w:rPr>
          <w:rFonts w:ascii="Myriad Pro"/>
        </w:rPr>
        <w:t>o, 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de autoria da CDH, </w:t>
      </w:r>
      <w:r>
        <w:rPr>
          <w:rFonts w:ascii="Myriad Pro"/>
        </w:rPr>
        <w:t>é</w:t>
      </w:r>
      <w:r>
        <w:rPr>
          <w:rFonts w:ascii="Myriad Pro"/>
        </w:rPr>
        <w:t xml:space="preserve"> oriundo de ideias apresentadas no </w:t>
      </w:r>
      <w:r>
        <w:rPr>
          <w:rFonts w:ascii="Myriad Pro"/>
        </w:rPr>
        <w:t>â</w:t>
      </w:r>
      <w:r>
        <w:rPr>
          <w:rFonts w:ascii="Myriad Pro"/>
        </w:rPr>
        <w:t>mbito do Programa Jovem Senador de 2012. Os subs</w:t>
      </w:r>
      <w:r>
        <w:rPr>
          <w:rFonts w:ascii="Myriad Pro"/>
        </w:rPr>
        <w:t>í</w:t>
      </w:r>
      <w:r>
        <w:rPr>
          <w:rFonts w:ascii="Myriad Pro"/>
        </w:rPr>
        <w:t>dios propostos contribuiriam para reduzir importantes car</w:t>
      </w:r>
      <w:r>
        <w:rPr>
          <w:rFonts w:ascii="Myriad Pro"/>
        </w:rPr>
        <w:t>ê</w:t>
      </w:r>
      <w:r>
        <w:rPr>
          <w:rFonts w:ascii="Myriad Pro"/>
        </w:rPr>
        <w:t>ncias e problemas da popula</w:t>
      </w:r>
      <w:r>
        <w:rPr>
          <w:rFonts w:ascii="Myriad Pro"/>
        </w:rPr>
        <w:t>çã</w:t>
      </w:r>
      <w:r>
        <w:rPr>
          <w:rFonts w:ascii="Myriad Pro"/>
        </w:rPr>
        <w:t>o brasileira, como a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abastecimento de </w:t>
      </w:r>
      <w:r>
        <w:rPr>
          <w:rFonts w:ascii="Myriad Pro"/>
        </w:rPr>
        <w:t>á</w:t>
      </w:r>
      <w:r>
        <w:rPr>
          <w:rFonts w:ascii="Myriad Pro"/>
        </w:rPr>
        <w:t>gua e energia el</w:t>
      </w:r>
      <w:r>
        <w:rPr>
          <w:rFonts w:ascii="Myriad Pro"/>
        </w:rPr>
        <w:t>é</w:t>
      </w:r>
      <w:r>
        <w:rPr>
          <w:rFonts w:ascii="Myriad Pro"/>
        </w:rPr>
        <w:t>trica nas zonas rurais e as inunda</w:t>
      </w:r>
      <w:r>
        <w:rPr>
          <w:rFonts w:ascii="Myriad Pro"/>
        </w:rPr>
        <w:t>çõ</w:t>
      </w:r>
      <w:r>
        <w:rPr>
          <w:rFonts w:ascii="Myriad Pro"/>
        </w:rPr>
        <w:t>es e polui</w:t>
      </w:r>
      <w:r>
        <w:rPr>
          <w:rFonts w:ascii="Myriad Pro"/>
        </w:rPr>
        <w:t>çã</w:t>
      </w:r>
      <w:r>
        <w:rPr>
          <w:rFonts w:ascii="Myriad Pro"/>
        </w:rPr>
        <w:t xml:space="preserve">o dos rios nas </w:t>
      </w:r>
      <w:r>
        <w:rPr>
          <w:rFonts w:ascii="Myriad Pro"/>
        </w:rPr>
        <w:t>á</w:t>
      </w:r>
      <w:r>
        <w:rPr>
          <w:rFonts w:ascii="Myriad Pro"/>
        </w:rPr>
        <w:t>reas urbanas.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CAE possui compet</w:t>
      </w:r>
      <w:r>
        <w:rPr>
          <w:rFonts w:ascii="Myriad Pro"/>
        </w:rPr>
        <w:t>ê</w:t>
      </w:r>
      <w:r>
        <w:rPr>
          <w:rFonts w:ascii="Myriad Pro"/>
        </w:rPr>
        <w:t>ncia para opinar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das mat</w:t>
      </w:r>
      <w:r>
        <w:rPr>
          <w:rFonts w:ascii="Myriad Pro"/>
        </w:rPr>
        <w:t>é</w:t>
      </w:r>
      <w:r>
        <w:rPr>
          <w:rFonts w:ascii="Myriad Pro"/>
        </w:rPr>
        <w:t>rias a ela submetidas e sobre as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versem, entre outros assuntos, sobre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dito, tributos 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nos termos dos incisos I, III e IV do art. 99 do Regimento Interno do Senado Federal.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Os assuntos do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encontram respaldo no inciso VII do art. 22, no inciso I do art. 24 e no inciso VI do art. 170, todos da Constitui</w:t>
      </w:r>
      <w:r>
        <w:rPr>
          <w:rFonts w:ascii="Myriad Pro"/>
        </w:rPr>
        <w:t>çã</w:t>
      </w:r>
      <w:r>
        <w:rPr>
          <w:rFonts w:ascii="Myriad Pro"/>
        </w:rPr>
        <w:t>o, que tratam, respectivamente, da compet</w:t>
      </w:r>
      <w:r>
        <w:rPr>
          <w:rFonts w:ascii="Myriad Pro"/>
        </w:rPr>
        <w:t>ê</w:t>
      </w:r>
      <w:r>
        <w:rPr>
          <w:rFonts w:ascii="Myriad Pro"/>
        </w:rPr>
        <w:t>ncia privativa da Uni</w:t>
      </w:r>
      <w:r>
        <w:rPr>
          <w:rFonts w:ascii="Myriad Pro"/>
        </w:rPr>
        <w:t>ã</w:t>
      </w:r>
      <w:r>
        <w:rPr>
          <w:rFonts w:ascii="Myriad Pro"/>
        </w:rPr>
        <w:t>o para legislar sobre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dito, da compet</w:t>
      </w:r>
      <w:r>
        <w:rPr>
          <w:rFonts w:ascii="Myriad Pro"/>
        </w:rPr>
        <w:t>ê</w:t>
      </w:r>
      <w:r>
        <w:rPr>
          <w:rFonts w:ascii="Myriad Pro"/>
        </w:rPr>
        <w:t>ncia concorrente da Uni</w:t>
      </w:r>
      <w:r>
        <w:rPr>
          <w:rFonts w:ascii="Myriad Pro"/>
        </w:rPr>
        <w:t>ã</w:t>
      </w:r>
      <w:r>
        <w:rPr>
          <w:rFonts w:ascii="Myriad Pro"/>
        </w:rPr>
        <w:t>o para legislar sobre direito tribut</w:t>
      </w:r>
      <w:r>
        <w:rPr>
          <w:rFonts w:ascii="Myriad Pro"/>
        </w:rPr>
        <w:t>á</w:t>
      </w:r>
      <w:r>
        <w:rPr>
          <w:rFonts w:ascii="Myriad Pro"/>
        </w:rPr>
        <w:t>rio e da defesa do meio ambiente como um dos princ</w:t>
      </w:r>
      <w:r>
        <w:rPr>
          <w:rFonts w:ascii="Myriad Pro"/>
        </w:rPr>
        <w:t>í</w:t>
      </w:r>
      <w:r>
        <w:rPr>
          <w:rFonts w:ascii="Myriad Pro"/>
        </w:rPr>
        <w:t>pios da ordem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Segundo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e os incisos I e XIII do art. 48 da Carta Magna,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apto a dispor sobre todas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inclusive sistema tribut</w:t>
      </w:r>
      <w:r>
        <w:rPr>
          <w:rFonts w:ascii="Myriad Pro"/>
        </w:rPr>
        <w:t>á</w:t>
      </w:r>
      <w:r>
        <w:rPr>
          <w:rFonts w:ascii="Myriad Pro"/>
        </w:rPr>
        <w:t>rio e institui</w:t>
      </w:r>
      <w:r>
        <w:rPr>
          <w:rFonts w:ascii="Myriad Pro"/>
        </w:rPr>
        <w:t>çõ</w:t>
      </w:r>
      <w:r>
        <w:rPr>
          <w:rFonts w:ascii="Myriad Pro"/>
        </w:rPr>
        <w:t>es financeiras e suas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legislativa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car</w:t>
      </w:r>
      <w:r>
        <w:rPr>
          <w:rFonts w:ascii="Myriad Pro"/>
        </w:rPr>
        <w:t>á</w:t>
      </w:r>
      <w:r>
        <w:rPr>
          <w:rFonts w:ascii="Myriad Pro"/>
        </w:rPr>
        <w:t>ter autorizativo, pois a concess</w:t>
      </w:r>
      <w:r>
        <w:rPr>
          <w:rFonts w:ascii="Myriad Pro"/>
        </w:rPr>
        <w:t>ã</w:t>
      </w:r>
      <w:r>
        <w:rPr>
          <w:rFonts w:ascii="Myriad Pro"/>
        </w:rPr>
        <w:t>o de incentivos fiscais e econ</w:t>
      </w:r>
      <w:r>
        <w:rPr>
          <w:rFonts w:ascii="Myriad Pro"/>
        </w:rPr>
        <w:t>ô</w:t>
      </w:r>
      <w:r>
        <w:rPr>
          <w:rFonts w:ascii="Myriad Pro"/>
        </w:rPr>
        <w:t>micos para a promo</w:t>
      </w:r>
      <w:r>
        <w:rPr>
          <w:rFonts w:ascii="Myriad Pro"/>
        </w:rPr>
        <w:t>çã</w:t>
      </w:r>
      <w:r>
        <w:rPr>
          <w:rFonts w:ascii="Myriad Pro"/>
        </w:rPr>
        <w:t>o de determinadas atividades n</w:t>
      </w:r>
      <w:r>
        <w:rPr>
          <w:rFonts w:ascii="Myriad Pro"/>
        </w:rPr>
        <w:t>ã</w:t>
      </w:r>
      <w:r>
        <w:rPr>
          <w:rFonts w:ascii="Myriad Pro"/>
        </w:rPr>
        <w:t xml:space="preserve">o pertence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blica, de modo que qualquer Parlamentar pode propor projeto de lei criando ou ampliando esses incentivos.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 entanto, a proposi</w:t>
      </w:r>
      <w:r>
        <w:rPr>
          <w:rFonts w:ascii="Myriad Pro"/>
        </w:rPr>
        <w:t>çã</w:t>
      </w:r>
      <w:r>
        <w:rPr>
          <w:rFonts w:ascii="Myriad Pro"/>
        </w:rPr>
        <w:t>o legislativa apresenta um defeito insan</w:t>
      </w:r>
      <w:r>
        <w:rPr>
          <w:rFonts w:ascii="Myriad Pro"/>
        </w:rPr>
        <w:t>á</w:t>
      </w:r>
      <w:r>
        <w:rPr>
          <w:rFonts w:ascii="Myriad Pro"/>
        </w:rPr>
        <w:t>vel, qual seja a sua injuridicidade, pois n</w:t>
      </w:r>
      <w:r>
        <w:rPr>
          <w:rFonts w:ascii="Myriad Pro"/>
        </w:rPr>
        <w:t>ã</w:t>
      </w:r>
      <w:r>
        <w:rPr>
          <w:rFonts w:ascii="Myriad Pro"/>
        </w:rPr>
        <w:t>o inova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dico. Segundo o art. 150,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o, a concess</w:t>
      </w:r>
      <w:r>
        <w:rPr>
          <w:rFonts w:ascii="Myriad Pro"/>
        </w:rPr>
        <w:t>ã</w:t>
      </w:r>
      <w:r>
        <w:rPr>
          <w:rFonts w:ascii="Myriad Pro"/>
        </w:rPr>
        <w:t>o de qualquer incentivo fiscal, independentemente da atividade beneficiada, necessita de lei espec</w:t>
      </w:r>
      <w:r>
        <w:rPr>
          <w:rFonts w:ascii="Myriad Pro"/>
        </w:rPr>
        <w:t>í</w:t>
      </w:r>
      <w:r>
        <w:rPr>
          <w:rFonts w:ascii="Myriad Pro"/>
        </w:rPr>
        <w:t>fica, que trate apenas da concess</w:t>
      </w:r>
      <w:r>
        <w:rPr>
          <w:rFonts w:ascii="Myriad Pro"/>
        </w:rPr>
        <w:t>ã</w:t>
      </w:r>
      <w:r>
        <w:rPr>
          <w:rFonts w:ascii="Myriad Pro"/>
        </w:rPr>
        <w:t>o do incentivo fiscal ou do correspondente tributo, n</w:t>
      </w:r>
      <w:r>
        <w:rPr>
          <w:rFonts w:ascii="Myriad Pro"/>
        </w:rPr>
        <w:t>ã</w:t>
      </w:r>
      <w:r>
        <w:rPr>
          <w:rFonts w:ascii="Myriad Pro"/>
        </w:rPr>
        <w:t>o havendo a necessidade de lei que estipule que as atividades sustent</w:t>
      </w:r>
      <w:r>
        <w:rPr>
          <w:rFonts w:ascii="Myriad Pro"/>
        </w:rPr>
        <w:t>á</w:t>
      </w:r>
      <w:r>
        <w:rPr>
          <w:rFonts w:ascii="Myriad Pro"/>
        </w:rPr>
        <w:t>veis ser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veis de recebimento de incentivo fiscal.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Como a autoriza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 e </w:t>
      </w:r>
      <w:r>
        <w:rPr>
          <w:rFonts w:ascii="Myriad Pro"/>
        </w:rPr>
        <w:t>é</w:t>
      </w:r>
      <w:r>
        <w:rPr>
          <w:rFonts w:ascii="Myriad Pro"/>
        </w:rPr>
        <w:t xml:space="preserve"> de natureza constitucional, basta qualquer membro ou comiss</w:t>
      </w:r>
      <w:r>
        <w:rPr>
          <w:rFonts w:ascii="Myriad Pro"/>
        </w:rPr>
        <w:t>ã</w:t>
      </w:r>
      <w:r>
        <w:rPr>
          <w:rFonts w:ascii="Myriad Pro"/>
        </w:rPr>
        <w:t>o do Poder Legislativo criar o incentivo diretamente. Determinar a cria</w:t>
      </w:r>
      <w:r>
        <w:rPr>
          <w:rFonts w:ascii="Myriad Pro"/>
        </w:rPr>
        <w:t>çã</w:t>
      </w:r>
      <w:r>
        <w:rPr>
          <w:rFonts w:ascii="Myriad Pro"/>
        </w:rPr>
        <w:t>o de incentivo fiscal sem a sua especifica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em suma, desnecess</w:t>
      </w:r>
      <w:r>
        <w:rPr>
          <w:rFonts w:ascii="Myriad Pro"/>
        </w:rPr>
        <w:t>á</w:t>
      </w:r>
      <w:r>
        <w:rPr>
          <w:rFonts w:ascii="Myriad Pro"/>
        </w:rPr>
        <w:t>rio, pois n</w:t>
      </w:r>
      <w:r>
        <w:rPr>
          <w:rFonts w:ascii="Myriad Pro"/>
        </w:rPr>
        <w:t>ã</w:t>
      </w:r>
      <w:r>
        <w:rPr>
          <w:rFonts w:ascii="Myriad Pro"/>
        </w:rPr>
        <w:t>o produz novos efeitos pr</w:t>
      </w:r>
      <w:r>
        <w:rPr>
          <w:rFonts w:ascii="Myriad Pro"/>
        </w:rPr>
        <w:t>á</w:t>
      </w:r>
      <w:r>
        <w:rPr>
          <w:rFonts w:ascii="Myriad Pro"/>
        </w:rPr>
        <w:t>ticos no mundo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as atividades sustent</w:t>
      </w:r>
      <w:r>
        <w:rPr>
          <w:rFonts w:ascii="Myriad Pro"/>
        </w:rPr>
        <w:t>á</w:t>
      </w:r>
      <w:r>
        <w:rPr>
          <w:rFonts w:ascii="Myriad Pro"/>
        </w:rPr>
        <w:t>veis pass</w:t>
      </w:r>
      <w:r>
        <w:rPr>
          <w:rFonts w:ascii="Myriad Pro"/>
        </w:rPr>
        <w:t>í</w:t>
      </w:r>
      <w:r>
        <w:rPr>
          <w:rFonts w:ascii="Myriad Pro"/>
        </w:rPr>
        <w:t>veis de incentivos fiscais e econ</w:t>
      </w:r>
      <w:r>
        <w:rPr>
          <w:rFonts w:ascii="Myriad Pro"/>
        </w:rPr>
        <w:t>ô</w:t>
      </w:r>
      <w:r>
        <w:rPr>
          <w:rFonts w:ascii="Myriad Pro"/>
        </w:rPr>
        <w:t>micos pelo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2013, j</w:t>
      </w:r>
      <w:r>
        <w:rPr>
          <w:rFonts w:ascii="Myriad Pro"/>
        </w:rPr>
        <w:t>á</w:t>
      </w:r>
      <w:r>
        <w:rPr>
          <w:rFonts w:ascii="Myriad Pro"/>
        </w:rPr>
        <w:t xml:space="preserve"> possuem algum tipo de incentivo ou a</w:t>
      </w:r>
      <w:r>
        <w:rPr>
          <w:rFonts w:ascii="Myriad Pro"/>
        </w:rPr>
        <w:t>çã</w:t>
      </w:r>
      <w:r>
        <w:rPr>
          <w:rFonts w:ascii="Myriad Pro"/>
        </w:rPr>
        <w:t>o do Governo Federal, a saber: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ó</w:t>
      </w:r>
      <w:r>
        <w:rPr>
          <w:rFonts w:ascii="Myriad Pro"/>
        </w:rPr>
        <w:t>dulos fotovoltaicos usados na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a partir da energia solar conta com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do Imposto de Importa</w:t>
      </w:r>
      <w:r>
        <w:rPr>
          <w:rFonts w:ascii="Myriad Pro"/>
        </w:rPr>
        <w:t>çã</w:t>
      </w:r>
      <w:r>
        <w:rPr>
          <w:rFonts w:ascii="Myriad Pro"/>
        </w:rPr>
        <w:t>o de 14% para 2%, at</w:t>
      </w:r>
      <w:r>
        <w:rPr>
          <w:rFonts w:ascii="Myriad Pro"/>
        </w:rPr>
        <w:t>é</w:t>
      </w:r>
      <w:r>
        <w:rPr>
          <w:rFonts w:ascii="Myriad Pro"/>
        </w:rPr>
        <w:t xml:space="preserve"> 30 de junho de 2017, nos termos da Resolu</w:t>
      </w:r>
      <w:r>
        <w:rPr>
          <w:rFonts w:ascii="Myriad Pro"/>
        </w:rPr>
        <w:t>çã</w:t>
      </w:r>
      <w:r>
        <w:rPr>
          <w:rFonts w:ascii="Myriad Pro"/>
        </w:rPr>
        <w:t>o CAMEX n</w:t>
      </w:r>
      <w:r>
        <w:rPr>
          <w:rFonts w:ascii="Myriad Pro"/>
        </w:rPr>
        <w:t>º</w:t>
      </w:r>
      <w:r>
        <w:rPr>
          <w:rFonts w:ascii="Myriad Pro"/>
        </w:rPr>
        <w:t xml:space="preserve"> 88, de 24 de setembro de 2015;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Programa </w:t>
      </w:r>
      <w:r>
        <w:rPr>
          <w:rFonts w:ascii="Myriad Pro"/>
        </w:rPr>
        <w:t>Á</w:t>
      </w:r>
      <w:r>
        <w:rPr>
          <w:rFonts w:ascii="Myriad Pro"/>
        </w:rPr>
        <w:t>gua para Todos, criado pelo Decreto n</w:t>
      </w:r>
      <w:r>
        <w:rPr>
          <w:rFonts w:ascii="Myriad Pro"/>
        </w:rPr>
        <w:t>º</w:t>
      </w:r>
      <w:r>
        <w:rPr>
          <w:rFonts w:ascii="Myriad Pro"/>
        </w:rPr>
        <w:t xml:space="preserve"> 7.535, de 26 de julho de 2011, tinha por objetivo a instala</w:t>
      </w:r>
      <w:r>
        <w:rPr>
          <w:rFonts w:ascii="Myriad Pro"/>
        </w:rPr>
        <w:t>çã</w:t>
      </w:r>
      <w:r>
        <w:rPr>
          <w:rFonts w:ascii="Myriad Pro"/>
        </w:rPr>
        <w:t>o de 750 mil cisternas entre julho de 2011 e dezembro de 2014 no Semi</w:t>
      </w:r>
      <w:r>
        <w:rPr>
          <w:rFonts w:ascii="Myriad Pro"/>
        </w:rPr>
        <w:t>á</w:t>
      </w:r>
      <w:r>
        <w:rPr>
          <w:rFonts w:ascii="Myriad Pro"/>
        </w:rPr>
        <w:t>rido da Regi</w:t>
      </w:r>
      <w:r>
        <w:rPr>
          <w:rFonts w:ascii="Myriad Pro"/>
        </w:rPr>
        <w:t>ã</w:t>
      </w:r>
      <w:r>
        <w:rPr>
          <w:rFonts w:ascii="Myriad Pro"/>
        </w:rPr>
        <w:t>o Nordeste e do norte do Estado de Minas Gerais, sendo que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2014 houve a instala</w:t>
      </w:r>
      <w:r>
        <w:rPr>
          <w:rFonts w:ascii="Myriad Pro"/>
        </w:rPr>
        <w:t>çã</w:t>
      </w:r>
      <w:r>
        <w:rPr>
          <w:rFonts w:ascii="Myriad Pro"/>
        </w:rPr>
        <w:t>o de mais 780 mil cisternas;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 xml:space="preserve">-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Programa Produtor de </w:t>
      </w:r>
      <w:r>
        <w:rPr>
          <w:rFonts w:ascii="Myriad Pro"/>
        </w:rPr>
        <w:t>Á</w:t>
      </w:r>
      <w:r>
        <w:rPr>
          <w:rFonts w:ascii="Myriad Pro"/>
        </w:rPr>
        <w:t>gua,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realiza o pagamento de compensa</w:t>
      </w:r>
      <w:r>
        <w:rPr>
          <w:rFonts w:ascii="Myriad Pro"/>
        </w:rPr>
        <w:t>çõ</w:t>
      </w:r>
      <w:r>
        <w:rPr>
          <w:rFonts w:ascii="Myriad Pro"/>
        </w:rPr>
        <w:t>es financeiras aos produtores rurais que contribuem para a prote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 de mananciais, por meio de a</w:t>
      </w:r>
      <w:r>
        <w:rPr>
          <w:rFonts w:ascii="Myriad Pro"/>
        </w:rPr>
        <w:t>çõ</w:t>
      </w:r>
      <w:r>
        <w:rPr>
          <w:rFonts w:ascii="Myriad Pro"/>
        </w:rPr>
        <w:t>es de, por exemplo, constru</w:t>
      </w:r>
      <w:r>
        <w:rPr>
          <w:rFonts w:ascii="Myriad Pro"/>
        </w:rPr>
        <w:t>çã</w:t>
      </w:r>
      <w:r>
        <w:rPr>
          <w:rFonts w:ascii="Myriad Pro"/>
        </w:rPr>
        <w:t>o de terra</w:t>
      </w:r>
      <w:r>
        <w:rPr>
          <w:rFonts w:ascii="Myriad Pro"/>
        </w:rPr>
        <w:t>ç</w:t>
      </w:r>
      <w:r>
        <w:rPr>
          <w:rFonts w:ascii="Myriad Pro"/>
        </w:rPr>
        <w:t>os e bacias de infiltra</w:t>
      </w:r>
      <w:r>
        <w:rPr>
          <w:rFonts w:ascii="Myriad Pro"/>
        </w:rPr>
        <w:t>çã</w:t>
      </w:r>
      <w:r>
        <w:rPr>
          <w:rFonts w:ascii="Myriad Pro"/>
        </w:rPr>
        <w:t>o, prote</w:t>
      </w:r>
      <w:r>
        <w:rPr>
          <w:rFonts w:ascii="Myriad Pro"/>
        </w:rPr>
        <w:t>çã</w:t>
      </w:r>
      <w:r>
        <w:rPr>
          <w:rFonts w:ascii="Myriad Pro"/>
        </w:rPr>
        <w:t xml:space="preserve">o de nascentes e reflorestamento de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permanente e reserva legal;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firmou, em 2015, conv</w:t>
      </w:r>
      <w:r>
        <w:rPr>
          <w:rFonts w:ascii="Myriad Pro"/>
        </w:rPr>
        <w:t>ê</w:t>
      </w:r>
      <w:r>
        <w:rPr>
          <w:rFonts w:ascii="Myriad Pro"/>
        </w:rPr>
        <w:t>nio com o Servi</w:t>
      </w:r>
      <w:r>
        <w:rPr>
          <w:rFonts w:ascii="Myriad Pro"/>
        </w:rPr>
        <w:t>ç</w:t>
      </w:r>
      <w:r>
        <w:rPr>
          <w:rFonts w:ascii="Myriad Pro"/>
        </w:rPr>
        <w:t xml:space="preserve">o Brasileiro de Apoio </w:t>
      </w:r>
      <w:r>
        <w:rPr>
          <w:rFonts w:ascii="Myriad Pro"/>
        </w:rPr>
        <w:t>à</w:t>
      </w:r>
      <w:r>
        <w:rPr>
          <w:rFonts w:ascii="Myriad Pro"/>
        </w:rPr>
        <w:t>s Micro e Pequenas Empresas para capacitar, pelo menos, cem mil pequenos produtores rurais no Pa</w:t>
      </w:r>
      <w:r>
        <w:rPr>
          <w:rFonts w:ascii="Myriad Pro"/>
        </w:rPr>
        <w:t>í</w:t>
      </w:r>
      <w:r>
        <w:rPr>
          <w:rFonts w:ascii="Myriad Pro"/>
        </w:rPr>
        <w:t>s, com base em um programa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extens</w:t>
      </w:r>
      <w:r>
        <w:rPr>
          <w:rFonts w:ascii="Myriad Pro"/>
        </w:rPr>
        <w:t>ã</w:t>
      </w:r>
      <w:r>
        <w:rPr>
          <w:rFonts w:ascii="Myriad Pro"/>
        </w:rPr>
        <w:t>o rural; e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Instru</w:t>
      </w:r>
      <w:r>
        <w:rPr>
          <w:rFonts w:ascii="Myriad Pro"/>
        </w:rPr>
        <w:t>çã</w:t>
      </w:r>
      <w:r>
        <w:rPr>
          <w:rFonts w:ascii="Myriad Pro"/>
        </w:rPr>
        <w:t>o Normativa RFB n</w:t>
      </w:r>
      <w:r>
        <w:rPr>
          <w:rFonts w:ascii="Myriad Pro"/>
        </w:rPr>
        <w:t>º</w:t>
      </w:r>
      <w:r>
        <w:rPr>
          <w:rFonts w:ascii="Myriad Pro"/>
        </w:rPr>
        <w:t xml:space="preserve"> 986, publicada em 23 de dezembro de 2009, disciplina o tratamento da exclus</w:t>
      </w:r>
      <w:r>
        <w:rPr>
          <w:rFonts w:ascii="Myriad Pro"/>
        </w:rPr>
        <w:t>ã</w:t>
      </w:r>
      <w:r>
        <w:rPr>
          <w:rFonts w:ascii="Myriad Pro"/>
        </w:rPr>
        <w:t>o do lucro l</w:t>
      </w:r>
      <w:r>
        <w:rPr>
          <w:rFonts w:ascii="Myriad Pro"/>
        </w:rPr>
        <w:t>í</w:t>
      </w:r>
      <w:r>
        <w:rPr>
          <w:rFonts w:ascii="Myriad Pro"/>
        </w:rPr>
        <w:t>quido de despesas com capacita</w:t>
      </w:r>
      <w:r>
        <w:rPr>
          <w:rFonts w:ascii="Myriad Pro"/>
        </w:rPr>
        <w:t>çã</w:t>
      </w:r>
      <w:r>
        <w:rPr>
          <w:rFonts w:ascii="Myriad Pro"/>
        </w:rPr>
        <w:t>o de pessoal que atua no desenvolvimento de programas de computador para efeito de apura</w:t>
      </w:r>
      <w:r>
        <w:rPr>
          <w:rFonts w:ascii="Myriad Pro"/>
        </w:rPr>
        <w:t>çã</w:t>
      </w:r>
      <w:r>
        <w:rPr>
          <w:rFonts w:ascii="Myriad Pro"/>
        </w:rPr>
        <w:t>o do lucro real, o que contribui para a redu</w:t>
      </w:r>
      <w:r>
        <w:rPr>
          <w:rFonts w:ascii="Myriad Pro"/>
        </w:rPr>
        <w:t>çã</w:t>
      </w:r>
      <w:r>
        <w:rPr>
          <w:rFonts w:ascii="Myriad Pro"/>
        </w:rPr>
        <w:t>o do consumo de materiais e energia.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j</w:t>
      </w:r>
      <w:r>
        <w:rPr>
          <w:rFonts w:ascii="Myriad Pro"/>
        </w:rPr>
        <w:t>á</w:t>
      </w:r>
      <w:r>
        <w:rPr>
          <w:rFonts w:ascii="Myriad Pro"/>
        </w:rPr>
        <w:t xml:space="preserve"> existem linhas de financiamento a fundo perdido ou reembols</w:t>
      </w:r>
      <w:r>
        <w:rPr>
          <w:rFonts w:ascii="Myriad Pro"/>
        </w:rPr>
        <w:t>á</w:t>
      </w:r>
      <w:r>
        <w:rPr>
          <w:rFonts w:ascii="Myriad Pro"/>
        </w:rPr>
        <w:t xml:space="preserve">veis destinadas </w:t>
      </w:r>
      <w:r>
        <w:rPr>
          <w:rFonts w:ascii="Myriad Pro"/>
        </w:rPr>
        <w:t>à</w:t>
      </w:r>
      <w:r>
        <w:rPr>
          <w:rFonts w:ascii="Myriad Pro"/>
        </w:rPr>
        <w:t>s atividades sustent</w:t>
      </w:r>
      <w:r>
        <w:rPr>
          <w:rFonts w:ascii="Myriad Pro"/>
        </w:rPr>
        <w:t>á</w:t>
      </w:r>
      <w:r>
        <w:rPr>
          <w:rFonts w:ascii="Myriad Pro"/>
        </w:rPr>
        <w:t>veis mencionadas no PLS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2013. Particularmente,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financia, por meio do Produto BNDES Finem </w:t>
      </w:r>
      <w:r>
        <w:rPr>
          <w:rFonts w:ascii="Myriad Pro"/>
        </w:rPr>
        <w:t>–</w:t>
      </w:r>
      <w:r>
        <w:rPr>
          <w:rFonts w:ascii="Myriad Pro"/>
        </w:rPr>
        <w:t xml:space="preserve"> linha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em geral, at</w:t>
      </w:r>
      <w:r>
        <w:rPr>
          <w:rFonts w:ascii="Myriad Pro"/>
        </w:rPr>
        <w:t>é</w:t>
      </w:r>
      <w:r>
        <w:rPr>
          <w:rFonts w:ascii="Myriad Pro"/>
        </w:rPr>
        <w:t xml:space="preserve"> 70% do valor dos itens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por meio de fontes renov</w:t>
      </w:r>
      <w:r>
        <w:rPr>
          <w:rFonts w:ascii="Myriad Pro"/>
        </w:rPr>
        <w:t>á</w:t>
      </w:r>
      <w:r>
        <w:rPr>
          <w:rFonts w:ascii="Myriad Pro"/>
        </w:rPr>
        <w:t>veis, com o prazo total do empr</w:t>
      </w:r>
      <w:r>
        <w:rPr>
          <w:rFonts w:ascii="Myriad Pro"/>
        </w:rPr>
        <w:t>é</w:t>
      </w:r>
      <w:r>
        <w:rPr>
          <w:rFonts w:ascii="Myriad Pro"/>
        </w:rPr>
        <w:t>stimo determinado em fun</w:t>
      </w:r>
      <w:r>
        <w:rPr>
          <w:rFonts w:ascii="Myriad Pro"/>
        </w:rPr>
        <w:t>çã</w:t>
      </w:r>
      <w:r>
        <w:rPr>
          <w:rFonts w:ascii="Myriad Pro"/>
        </w:rPr>
        <w:t>o da capacidade de pagamento do empreendimento.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Banco tamb</w:t>
      </w:r>
      <w:r>
        <w:rPr>
          <w:rFonts w:ascii="Myriad Pro"/>
        </w:rPr>
        <w:t>é</w:t>
      </w:r>
      <w:r>
        <w:rPr>
          <w:rFonts w:ascii="Myriad Pro"/>
        </w:rPr>
        <w:t>m destina recursos do Fundo Social, composto por parte dos seus lucros anuais, para o apoio de projetos de car</w:t>
      </w:r>
      <w:r>
        <w:rPr>
          <w:rFonts w:ascii="Myriad Pro"/>
        </w:rPr>
        <w:t>á</w:t>
      </w:r>
      <w:r>
        <w:rPr>
          <w:rFonts w:ascii="Myriad Pro"/>
        </w:rPr>
        <w:t xml:space="preserve">ter social nas </w:t>
      </w:r>
      <w:r>
        <w:rPr>
          <w:rFonts w:ascii="Myriad Pro"/>
        </w:rPr>
        <w:t>á</w:t>
      </w:r>
      <w:r>
        <w:rPr>
          <w:rFonts w:ascii="Myriad Pro"/>
        </w:rPr>
        <w:t>reas de meio ambiente e outras vinculadas ao desenvolvimento social.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Diante do exposto, Sr. Presidente, manifesto o meu voto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556, de 2013.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Esse era o voto, Sr. Presidente.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Fernando Bezerra Coelho, que foi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 que foi objeto do parecer do Senador Ciro Nogueira.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rio, como disse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Vale ressaltar que a mat</w:t>
      </w:r>
      <w:r>
        <w:rPr>
          <w:rFonts w:ascii="Myriad Pro"/>
        </w:rPr>
        <w:t>é</w:t>
      </w:r>
      <w:r>
        <w:rPr>
          <w:rFonts w:ascii="Myriad Pro"/>
        </w:rPr>
        <w:t>ria foi apreciada pela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Controle. O parecer foi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tinha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me antecipado e pedido vista desse projeto, porque me pairam d</w:t>
      </w:r>
      <w:r>
        <w:rPr>
          <w:rFonts w:ascii="Myriad Pro"/>
        </w:rPr>
        <w:t>ú</w:t>
      </w:r>
      <w:r>
        <w:rPr>
          <w:rFonts w:ascii="Myriad Pro"/>
        </w:rPr>
        <w:t>vidas. Por exemplo, no art. 2</w:t>
      </w:r>
      <w:r>
        <w:rPr>
          <w:rFonts w:ascii="Myriad Pro"/>
        </w:rPr>
        <w:t>º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par</w:t>
      </w:r>
      <w:r>
        <w:rPr>
          <w:rFonts w:ascii="Myriad Pro"/>
        </w:rPr>
        <w:t>á</w:t>
      </w:r>
      <w:r>
        <w:rPr>
          <w:rFonts w:ascii="Myriad Pro"/>
        </w:rPr>
        <w:t xml:space="preserve">grafos, 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as institui</w:t>
      </w:r>
      <w:r>
        <w:rPr>
          <w:rFonts w:ascii="Myriad Pro"/>
        </w:rPr>
        <w:t>çõ</w:t>
      </w:r>
      <w:r>
        <w:rPr>
          <w:rFonts w:ascii="Myriad Pro"/>
        </w:rPr>
        <w:t>es financeiras conceder</w:t>
      </w:r>
      <w:r>
        <w:rPr>
          <w:rFonts w:ascii="Myriad Pro"/>
        </w:rPr>
        <w:t>ã</w:t>
      </w:r>
      <w:r>
        <w:rPr>
          <w:rFonts w:ascii="Myriad Pro"/>
        </w:rPr>
        <w:t>o, com recursos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repito, com recursos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ou provenientes do setor p</w:t>
      </w:r>
      <w:r>
        <w:rPr>
          <w:rFonts w:ascii="Myriad Pro"/>
        </w:rPr>
        <w:t>ú</w:t>
      </w:r>
      <w:r>
        <w:rPr>
          <w:rFonts w:ascii="Myriad Pro"/>
        </w:rPr>
        <w:t>blico, linhas de financiamento subsidiadas para as atividades sustent</w:t>
      </w:r>
      <w:r>
        <w:rPr>
          <w:rFonts w:ascii="Myriad Pro"/>
        </w:rPr>
        <w:t>á</w:t>
      </w:r>
      <w:r>
        <w:rPr>
          <w:rFonts w:ascii="Myriad Pro"/>
        </w:rPr>
        <w:t xml:space="preserve">veis de que trata o PLS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Mas, na conclus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lido pelo Senador Fernando Bezerra,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mas feito pelo Senador Ciro Nogueira </w:t>
      </w:r>
      <w:r>
        <w:rPr>
          <w:rFonts w:ascii="Myriad Pro"/>
        </w:rPr>
        <w:t>–</w:t>
      </w:r>
      <w:r>
        <w:rPr>
          <w:rFonts w:ascii="Myriad Pro"/>
        </w:rPr>
        <w:t>, ele s</w:t>
      </w:r>
      <w:r>
        <w:rPr>
          <w:rFonts w:ascii="Myriad Pro"/>
        </w:rPr>
        <w:t>ó</w:t>
      </w:r>
      <w:r>
        <w:rPr>
          <w:rFonts w:ascii="Myriad Pro"/>
        </w:rPr>
        <w:t xml:space="preserve"> fala, por exemplo, de um banco, o BNDES, que </w:t>
      </w:r>
      <w:r>
        <w:rPr>
          <w:rFonts w:ascii="Myriad Pro"/>
        </w:rPr>
        <w:t>é</w:t>
      </w:r>
      <w:r>
        <w:rPr>
          <w:rFonts w:ascii="Myriad Pro"/>
        </w:rPr>
        <w:t xml:space="preserve"> de recursos p</w:t>
      </w:r>
      <w:r>
        <w:rPr>
          <w:rFonts w:ascii="Myriad Pro"/>
        </w:rPr>
        <w:t>ú</w:t>
      </w:r>
      <w:r>
        <w:rPr>
          <w:rFonts w:ascii="Myriad Pro"/>
        </w:rPr>
        <w:t>blicos. Quer dizer, n</w:t>
      </w:r>
      <w:r>
        <w:rPr>
          <w:rFonts w:ascii="Myriad Pro"/>
        </w:rPr>
        <w:t>ã</w:t>
      </w:r>
      <w:r>
        <w:rPr>
          <w:rFonts w:ascii="Myriad Pro"/>
        </w:rPr>
        <w:t>o me parece que hoje os bancos privados fazem isso, e a proposta do projeto fala que todos os bancos designem recursos como incentivo.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Por isso, pe</w:t>
      </w:r>
      <w:r>
        <w:rPr>
          <w:rFonts w:ascii="Myriad Pro"/>
        </w:rPr>
        <w:t>ç</w:t>
      </w:r>
      <w:r>
        <w:rPr>
          <w:rFonts w:ascii="Myriad Pro"/>
        </w:rPr>
        <w:t>o vista para fazer uma melhor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Concedido o pedido de vista de autoria do Senador Telm</w:t>
      </w:r>
      <w:r>
        <w:rPr>
          <w:rFonts w:ascii="Myriad Pro"/>
        </w:rPr>
        <w:t>á</w:t>
      </w:r>
      <w:r>
        <w:rPr>
          <w:rFonts w:ascii="Myriad Pro"/>
        </w:rPr>
        <w:t>rio Miranda.</w:t>
      </w:r>
    </w:p>
    <w:p w:rsidR="006419FA" w:rsidRDefault="00F46C7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Telm</w:t>
      </w:r>
      <w:r>
        <w:rPr>
          <w:rFonts w:ascii="Myriad Pro"/>
        </w:rPr>
        <w:t>á</w:t>
      </w:r>
      <w:r>
        <w:rPr>
          <w:rFonts w:ascii="Myriad Pro"/>
        </w:rPr>
        <w:t xml:space="preserve">rio Mota. E </w:t>
      </w:r>
      <w:r>
        <w:rPr>
          <w:rFonts w:ascii="Myriad Pro"/>
        </w:rPr>
        <w:t>é</w:t>
      </w:r>
      <w:r>
        <w:rPr>
          <w:rFonts w:ascii="Myriad Pro"/>
        </w:rPr>
        <w:t xml:space="preserve"> porque sou vizinho dele. Mate o homem, mas n</w:t>
      </w:r>
      <w:r>
        <w:rPr>
          <w:rFonts w:ascii="Myriad Pro"/>
        </w:rPr>
        <w:t>ã</w:t>
      </w:r>
      <w:r>
        <w:rPr>
          <w:rFonts w:ascii="Myriad Pro"/>
        </w:rPr>
        <w:t>o erre o nome!</w:t>
      </w:r>
    </w:p>
    <w:p w:rsidR="006419FA" w:rsidRDefault="00F46C76">
      <w:pPr>
        <w:pStyle w:val="Escriba-Normalfffffffffffffffffffb"/>
      </w:pPr>
      <w:r>
        <w:rPr>
          <w:rFonts w:ascii="Myriad Pro"/>
        </w:rPr>
        <w:t>Item 17 da pauta.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17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333, DE 2016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limitar em 1 (um) ano a validade do aval ou da fian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concedidos em favor do fornecedor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ou de financiamento ao consumidor.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Ronaldo Caiado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Eu tenho, portanto,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conceder a palavra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Beber,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 xml:space="preserve">O SR. DALIRIO BEBER </w:t>
      </w:r>
      <w:r>
        <w:rPr>
          <w:rFonts w:ascii="Myriad Pro"/>
        </w:rPr>
        <w:t xml:space="preserve">(Bloco Social Democrata/PSDB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vamos, ent</w:t>
      </w:r>
      <w:r>
        <w:rPr>
          <w:rFonts w:ascii="Myriad Pro"/>
        </w:rPr>
        <w:t>ã</w:t>
      </w:r>
      <w:r>
        <w:rPr>
          <w:rFonts w:ascii="Myriad Pro"/>
        </w:rPr>
        <w:t>o,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Submete-se ao exame desta Comiss</w:t>
      </w:r>
      <w:r>
        <w:rPr>
          <w:rFonts w:ascii="Myriad Pro"/>
        </w:rPr>
        <w:t>ã</w:t>
      </w:r>
      <w:r>
        <w:rPr>
          <w:rFonts w:ascii="Myriad Pro"/>
        </w:rPr>
        <w:t>o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333, de 2016, de autoria do Senador Ronaldo Caiado, que tem por objetivo limitar em um ano a validade do aval ou da fian</w:t>
      </w:r>
      <w:r>
        <w:rPr>
          <w:rFonts w:ascii="Myriad Pro"/>
        </w:rPr>
        <w:t>ç</w:t>
      </w:r>
      <w:r>
        <w:rPr>
          <w:rFonts w:ascii="Myriad Pro"/>
        </w:rPr>
        <w:t>a concedidos em favor do fornecedor de cr</w:t>
      </w:r>
      <w:r>
        <w:rPr>
          <w:rFonts w:ascii="Myriad Pro"/>
        </w:rPr>
        <w:t>é</w:t>
      </w:r>
      <w:r>
        <w:rPr>
          <w:rFonts w:ascii="Myriad Pro"/>
        </w:rPr>
        <w:t>dito ou de financiamento ao consumidor.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altera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para incluir no art. 52 os </w:t>
      </w:r>
      <w:r>
        <w:rPr>
          <w:rFonts w:ascii="Myriad Pro"/>
        </w:rPr>
        <w:t>§§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.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limita a validade do aval ou da fian</w:t>
      </w:r>
      <w:r>
        <w:rPr>
          <w:rFonts w:ascii="Myriad Pro"/>
        </w:rPr>
        <w:t>ç</w:t>
      </w:r>
      <w:r>
        <w:rPr>
          <w:rFonts w:ascii="Myriad Pro"/>
        </w:rPr>
        <w:t>a concedidos em favor do fornecedor do cr</w:t>
      </w:r>
      <w:r>
        <w:rPr>
          <w:rFonts w:ascii="Myriad Pro"/>
        </w:rPr>
        <w:t>é</w:t>
      </w:r>
      <w:r>
        <w:rPr>
          <w:rFonts w:ascii="Myriad Pro"/>
        </w:rPr>
        <w:t xml:space="preserve">dito ou do financiamento a um ano, contado da data da assinatura outorgada pelo garante.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veda a renova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do aval ou fian</w:t>
      </w:r>
      <w:r>
        <w:rPr>
          <w:rFonts w:ascii="Myriad Pro"/>
        </w:rPr>
        <w:t>ç</w:t>
      </w:r>
      <w:r>
        <w:rPr>
          <w:rFonts w:ascii="Myriad Pro"/>
        </w:rPr>
        <w:t>a ofertados em favor de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estabelece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da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afirma que </w:t>
      </w:r>
      <w:r>
        <w:rPr>
          <w:rFonts w:ascii="Myriad Pro"/>
        </w:rPr>
        <w:t>“</w:t>
      </w:r>
      <w:r>
        <w:rPr>
          <w:rFonts w:ascii="Myriad Pro"/>
        </w:rPr>
        <w:t xml:space="preserve">a proposta </w:t>
      </w:r>
      <w:r>
        <w:rPr>
          <w:rFonts w:ascii="Myriad Pro"/>
        </w:rPr>
        <w:t>é</w:t>
      </w:r>
      <w:r>
        <w:rPr>
          <w:rFonts w:ascii="Myriad Pro"/>
        </w:rPr>
        <w:t xml:space="preserve"> motivada pela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os dadores de garantia em favor de institui</w:t>
      </w:r>
      <w:r>
        <w:rPr>
          <w:rFonts w:ascii="Myriad Pro"/>
        </w:rPr>
        <w:t>çõ</w:t>
      </w:r>
      <w:r>
        <w:rPr>
          <w:rFonts w:ascii="Myriad Pro"/>
        </w:rPr>
        <w:t>es financeiras credoras sofrem em raz</w:t>
      </w:r>
      <w:r>
        <w:rPr>
          <w:rFonts w:ascii="Myriad Pro"/>
        </w:rPr>
        <w:t>ã</w:t>
      </w:r>
      <w:r>
        <w:rPr>
          <w:rFonts w:ascii="Myriad Pro"/>
        </w:rPr>
        <w:t>o de aval ou fian</w:t>
      </w:r>
      <w:r>
        <w:rPr>
          <w:rFonts w:ascii="Myriad Pro"/>
        </w:rPr>
        <w:t>ç</w:t>
      </w:r>
      <w:r>
        <w:rPr>
          <w:rFonts w:ascii="Myriad Pro"/>
        </w:rPr>
        <w:t>a concedidos, mormente no interesse de terceiros tomadores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projeto de lei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para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Federal. 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ria,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 a iniciativa parlamentar,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 da Lei Maior. Ademais, a proposta n</w:t>
      </w:r>
      <w:r>
        <w:rPr>
          <w:rFonts w:ascii="Myriad Pro"/>
        </w:rPr>
        <w:t>ã</w:t>
      </w:r>
      <w:r>
        <w:rPr>
          <w:rFonts w:ascii="Myriad Pro"/>
        </w:rPr>
        <w:t>o contraria qualquer dispositivo do Texto Constitucional.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o tr</w:t>
      </w:r>
      <w:r>
        <w:rPr>
          <w:rFonts w:ascii="Myriad Pro"/>
        </w:rPr>
        <w:t>â</w:t>
      </w:r>
      <w:r>
        <w:rPr>
          <w:rFonts w:ascii="Myriad Pro"/>
        </w:rPr>
        <w:t xml:space="preserve">mite observou o disposto no art. 99 do Regimento Interno desta Casa, de acordo com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opinar sobre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legislativa, os projetos observam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as altera</w:t>
      </w:r>
      <w:r>
        <w:rPr>
          <w:rFonts w:ascii="Myriad Pro"/>
        </w:rPr>
        <w:t>çõ</w:t>
      </w:r>
      <w:r>
        <w:rPr>
          <w:rFonts w:ascii="Myriad Pro"/>
        </w:rPr>
        <w:t>es promovidas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diversa do tema tratado nas proposi</w:t>
      </w:r>
      <w:r>
        <w:rPr>
          <w:rFonts w:ascii="Myriad Pro"/>
        </w:rPr>
        <w:t>çõ</w:t>
      </w:r>
      <w:r>
        <w:rPr>
          <w:rFonts w:ascii="Myriad Pro"/>
        </w:rPr>
        <w:t>es, e a sua reda</w:t>
      </w:r>
      <w:r>
        <w:rPr>
          <w:rFonts w:ascii="Myriad Pro"/>
        </w:rPr>
        <w:t>çã</w:t>
      </w:r>
      <w:r>
        <w:rPr>
          <w:rFonts w:ascii="Myriad Pro"/>
        </w:rPr>
        <w:t>o, a nosso ver, apresenta-se adequada.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somos pela rejei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Os gastos do consumidor e de sua fam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ã</w:t>
      </w:r>
      <w:r>
        <w:rPr>
          <w:rFonts w:ascii="Myriad Pro"/>
        </w:rPr>
        <w:t>o a rigor limitados pela soma de sua renda atual. A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pelo consumidor, contudo, permite a ele realizar seus objetivos patrimoniais em menor tempo do que se optasse por poupar o valor necess</w:t>
      </w:r>
      <w:r>
        <w:rPr>
          <w:rFonts w:ascii="Myriad Pro"/>
        </w:rPr>
        <w:t>á</w:t>
      </w:r>
      <w:r>
        <w:rPr>
          <w:rFonts w:ascii="Myriad Pro"/>
        </w:rPr>
        <w:t>rio para a aquisi</w:t>
      </w:r>
      <w:r>
        <w:rPr>
          <w:rFonts w:ascii="Myriad Pro"/>
        </w:rPr>
        <w:t>çã</w:t>
      </w:r>
      <w:r>
        <w:rPr>
          <w:rFonts w:ascii="Myriad Pro"/>
        </w:rPr>
        <w:t>o do bem.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Para facilitar 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o consumidor que n</w:t>
      </w:r>
      <w:r>
        <w:rPr>
          <w:rFonts w:ascii="Myriad Pro"/>
        </w:rPr>
        <w:t>ã</w:t>
      </w:r>
      <w:r>
        <w:rPr>
          <w:rFonts w:ascii="Myriad Pro"/>
        </w:rPr>
        <w:t>o conta com suficiente capacidade financeira pessoal para a aquisi</w:t>
      </w:r>
      <w:r>
        <w:rPr>
          <w:rFonts w:ascii="Myriad Pro"/>
        </w:rPr>
        <w:t>çã</w:t>
      </w:r>
      <w:r>
        <w:rPr>
          <w:rFonts w:ascii="Myriad Pro"/>
        </w:rPr>
        <w:t>o de determinado bem pode conseguir a participa</w:t>
      </w:r>
      <w:r>
        <w:rPr>
          <w:rFonts w:ascii="Myriad Pro"/>
        </w:rPr>
        <w:t>çã</w:t>
      </w:r>
      <w:r>
        <w:rPr>
          <w:rFonts w:ascii="Myriad Pro"/>
        </w:rPr>
        <w:t>o de um terceiro, fiador ou avalista, que concorde em pagar a import</w:t>
      </w:r>
      <w:r>
        <w:rPr>
          <w:rFonts w:ascii="Myriad Pro"/>
        </w:rPr>
        <w:t>â</w:t>
      </w:r>
      <w:r>
        <w:rPr>
          <w:rFonts w:ascii="Myriad Pro"/>
        </w:rPr>
        <w:t>ncia devida no caso em que o consumidor n</w:t>
      </w:r>
      <w:r>
        <w:rPr>
          <w:rFonts w:ascii="Myriad Pro"/>
        </w:rPr>
        <w:t>ã</w:t>
      </w:r>
      <w:r>
        <w:rPr>
          <w:rFonts w:ascii="Myriad Pro"/>
        </w:rPr>
        <w:t>o possa faz</w:t>
      </w:r>
      <w:r>
        <w:rPr>
          <w:rFonts w:ascii="Myriad Pro"/>
        </w:rPr>
        <w:t>ê</w:t>
      </w:r>
      <w:r>
        <w:rPr>
          <w:rFonts w:ascii="Myriad Pro"/>
        </w:rPr>
        <w:t>-lo. Com isso, o consumidor aumenta a sua capacidade de se endividar, diminuindo a sua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>o do prazo da dura</w:t>
      </w:r>
      <w:r>
        <w:rPr>
          <w:rFonts w:ascii="Myriad Pro"/>
        </w:rPr>
        <w:t>çã</w:t>
      </w:r>
      <w:r>
        <w:rPr>
          <w:rFonts w:ascii="Myriad Pro"/>
        </w:rPr>
        <w:t>o da fian</w:t>
      </w:r>
      <w:r>
        <w:rPr>
          <w:rFonts w:ascii="Myriad Pro"/>
        </w:rPr>
        <w:t>ç</w:t>
      </w:r>
      <w:r>
        <w:rPr>
          <w:rFonts w:ascii="Myriad Pro"/>
        </w:rPr>
        <w:t>a para um ano, j</w:t>
      </w:r>
      <w:r>
        <w:rPr>
          <w:rFonts w:ascii="Myriad Pro"/>
        </w:rPr>
        <w:t>á</w:t>
      </w:r>
      <w:r>
        <w:rPr>
          <w:rFonts w:ascii="Myriad Pro"/>
        </w:rPr>
        <w:t xml:space="preserve"> que atualmente n</w:t>
      </w:r>
      <w:r>
        <w:rPr>
          <w:rFonts w:ascii="Myriad Pro"/>
        </w:rPr>
        <w:t>ã</w:t>
      </w:r>
      <w:r>
        <w:rPr>
          <w:rFonts w:ascii="Myriad Pro"/>
        </w:rPr>
        <w:t>o existe na legisla</w:t>
      </w:r>
      <w:r>
        <w:rPr>
          <w:rFonts w:ascii="Myriad Pro"/>
        </w:rPr>
        <w:t>çã</w:t>
      </w:r>
      <w:r>
        <w:rPr>
          <w:rFonts w:ascii="Myriad Pro"/>
        </w:rPr>
        <w:t>o prazo m</w:t>
      </w:r>
      <w:r>
        <w:rPr>
          <w:rFonts w:ascii="Myriad Pro"/>
        </w:rPr>
        <w:t>á</w:t>
      </w:r>
      <w:r>
        <w:rPr>
          <w:rFonts w:ascii="Myriad Pro"/>
        </w:rPr>
        <w:t>ximo para a sua validade, prejudica a aquisi</w:t>
      </w:r>
      <w:r>
        <w:rPr>
          <w:rFonts w:ascii="Myriad Pro"/>
        </w:rPr>
        <w:t>çã</w:t>
      </w:r>
      <w:r>
        <w:rPr>
          <w:rFonts w:ascii="Myriad Pro"/>
        </w:rPr>
        <w:t>o de bens de valor elevado, que necessitam para sua compra de prazo maior para pagamento das parcelas do financiamento. O impacto econ</w:t>
      </w:r>
      <w:r>
        <w:rPr>
          <w:rFonts w:ascii="Myriad Pro"/>
        </w:rPr>
        <w:t>ô</w:t>
      </w:r>
      <w:r>
        <w:rPr>
          <w:rFonts w:ascii="Myriad Pro"/>
        </w:rPr>
        <w:t xml:space="preserve">mico da proposta </w:t>
      </w:r>
      <w:r>
        <w:rPr>
          <w:rFonts w:ascii="Myriad Pro"/>
        </w:rPr>
        <w:t>é</w:t>
      </w:r>
      <w:r>
        <w:rPr>
          <w:rFonts w:ascii="Myriad Pro"/>
        </w:rPr>
        <w:t>, portanto, dificultar a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para bens e servi</w:t>
      </w:r>
      <w:r>
        <w:rPr>
          <w:rFonts w:ascii="Myriad Pro"/>
        </w:rPr>
        <w:t>ç</w:t>
      </w:r>
      <w:r>
        <w:rPr>
          <w:rFonts w:ascii="Myriad Pro"/>
        </w:rPr>
        <w:t>os de valor elevado, como im</w:t>
      </w:r>
      <w:r>
        <w:rPr>
          <w:rFonts w:ascii="Myriad Pro"/>
        </w:rPr>
        <w:t>ó</w:t>
      </w:r>
      <w:r>
        <w:rPr>
          <w:rFonts w:ascii="Myriad Pro"/>
        </w:rPr>
        <w:t>veis, ve</w:t>
      </w:r>
      <w:r>
        <w:rPr>
          <w:rFonts w:ascii="Myriad Pro"/>
        </w:rPr>
        <w:t>í</w:t>
      </w:r>
      <w:r>
        <w:rPr>
          <w:rFonts w:ascii="Myriad Pro"/>
        </w:rPr>
        <w:t>culos ou viagens ao exterior.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prazo de um ano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se o fiador possui bens suficientes para o pagamento das obriga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para favorecer o fiador ou avalista possuidor de recursos econ</w:t>
      </w:r>
      <w:r>
        <w:rPr>
          <w:rFonts w:ascii="Myriad Pro"/>
        </w:rPr>
        <w:t>ô</w:t>
      </w:r>
      <w:r>
        <w:rPr>
          <w:rFonts w:ascii="Myriad Pro"/>
        </w:rPr>
        <w:t>micos somente porque houve o decurso do prazo estipulado na lei, ainda que ele tenha capacidade econ</w:t>
      </w:r>
      <w:r>
        <w:rPr>
          <w:rFonts w:ascii="Myriad Pro"/>
        </w:rPr>
        <w:t>ô</w:t>
      </w:r>
      <w:r>
        <w:rPr>
          <w:rFonts w:ascii="Myriad Pro"/>
        </w:rPr>
        <w:t>mica para suportar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Seria mais razo</w:t>
      </w:r>
      <w:r>
        <w:rPr>
          <w:rFonts w:ascii="Myriad Pro"/>
        </w:rPr>
        <w:t>á</w:t>
      </w:r>
      <w:r>
        <w:rPr>
          <w:rFonts w:ascii="Myriad Pro"/>
        </w:rPr>
        <w:t xml:space="preserve">vel se fossem avaliados no projeto de lei fatores como a possibilidade de </w:t>
      </w:r>
      <w:proofErr w:type="spellStart"/>
      <w:r>
        <w:rPr>
          <w:rFonts w:ascii="Myriad Pro"/>
        </w:rPr>
        <w:t>superendividamento</w:t>
      </w:r>
      <w:proofErr w:type="spellEnd"/>
      <w:r>
        <w:rPr>
          <w:rFonts w:ascii="Myriad Pro"/>
        </w:rPr>
        <w:t xml:space="preserve"> do fiador ou avalista, a sua inexperi</w:t>
      </w:r>
      <w:r>
        <w:rPr>
          <w:rFonts w:ascii="Myriad Pro"/>
        </w:rPr>
        <w:t>ê</w:t>
      </w:r>
      <w:r>
        <w:rPr>
          <w:rFonts w:ascii="Myriad Pro"/>
        </w:rPr>
        <w:t>ncia negocial, a sua jovialidade, a grande despropor</w:t>
      </w:r>
      <w:r>
        <w:rPr>
          <w:rFonts w:ascii="Myriad Pro"/>
        </w:rPr>
        <w:t>çã</w:t>
      </w:r>
      <w:r>
        <w:rPr>
          <w:rFonts w:ascii="Myriad Pro"/>
        </w:rPr>
        <w:t>o entre o montante da obriga</w:t>
      </w:r>
      <w:r>
        <w:rPr>
          <w:rFonts w:ascii="Myriad Pro"/>
        </w:rPr>
        <w:t>çã</w:t>
      </w:r>
      <w:r>
        <w:rPr>
          <w:rFonts w:ascii="Myriad Pro"/>
        </w:rPr>
        <w:t>o e a sua capacidade para cumprimento das obriga</w:t>
      </w:r>
      <w:r>
        <w:rPr>
          <w:rFonts w:ascii="Myriad Pro"/>
        </w:rPr>
        <w:t>çõ</w:t>
      </w:r>
      <w:r>
        <w:rPr>
          <w:rFonts w:ascii="Myriad Pro"/>
        </w:rPr>
        <w:t>es. Por outro lado, pode-se alegar que a validade das obriga</w:t>
      </w:r>
      <w:r>
        <w:rPr>
          <w:rFonts w:ascii="Myriad Pro"/>
        </w:rPr>
        <w:t>çõ</w:t>
      </w:r>
      <w:r>
        <w:rPr>
          <w:rFonts w:ascii="Myriad Pro"/>
        </w:rPr>
        <w:t>es decorrentes da fian</w:t>
      </w:r>
      <w:r>
        <w:rPr>
          <w:rFonts w:ascii="Myriad Pro"/>
        </w:rPr>
        <w:t>ç</w:t>
      </w:r>
      <w:r>
        <w:rPr>
          <w:rFonts w:ascii="Myriad Pro"/>
        </w:rPr>
        <w:t>a deve ser mantida com fundamento na autonomia privada e no inadequado controle legislativo e judicial sobre o conte</w:t>
      </w:r>
      <w:r>
        <w:rPr>
          <w:rFonts w:ascii="Myriad Pro"/>
        </w:rPr>
        <w:t>ú</w:t>
      </w:r>
      <w:r>
        <w:rPr>
          <w:rFonts w:ascii="Myriad Pro"/>
        </w:rPr>
        <w:t>do dos contratos, haja vista que as partes sopesaram os benef</w:t>
      </w:r>
      <w:r>
        <w:rPr>
          <w:rFonts w:ascii="Myriad Pro"/>
        </w:rPr>
        <w:t>í</w:t>
      </w:r>
      <w:r>
        <w:rPr>
          <w:rFonts w:ascii="Myriad Pro"/>
        </w:rPr>
        <w:t>cios e as desvantagens pr</w:t>
      </w:r>
      <w:r>
        <w:rPr>
          <w:rFonts w:ascii="Myriad Pro"/>
        </w:rPr>
        <w:t>ó</w:t>
      </w:r>
      <w:r>
        <w:rPr>
          <w:rFonts w:ascii="Myriad Pro"/>
        </w:rPr>
        <w:t>prios da rela</w:t>
      </w:r>
      <w:r>
        <w:rPr>
          <w:rFonts w:ascii="Myriad Pro"/>
        </w:rPr>
        <w:t>çã</w:t>
      </w:r>
      <w:r>
        <w:rPr>
          <w:rFonts w:ascii="Myriad Pro"/>
        </w:rPr>
        <w:t>o negocial no momento da celebra</w:t>
      </w:r>
      <w:r>
        <w:rPr>
          <w:rFonts w:ascii="Myriad Pro"/>
        </w:rPr>
        <w:t>çã</w:t>
      </w:r>
      <w:r>
        <w:rPr>
          <w:rFonts w:ascii="Myriad Pro"/>
        </w:rPr>
        <w:t>o do compromisso.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fiador sofre um dilema ps</w:t>
      </w:r>
      <w:r>
        <w:rPr>
          <w:rFonts w:ascii="Myriad Pro"/>
        </w:rPr>
        <w:t>í</w:t>
      </w:r>
      <w:r>
        <w:rPr>
          <w:rFonts w:ascii="Myriad Pro"/>
        </w:rPr>
        <w:t xml:space="preserve">quico no </w:t>
      </w:r>
      <w:r>
        <w:rPr>
          <w:rFonts w:ascii="Myriad Pro"/>
        </w:rPr>
        <w:t>â</w:t>
      </w:r>
      <w:r>
        <w:rPr>
          <w:rFonts w:ascii="Myriad Pro"/>
        </w:rPr>
        <w:t xml:space="preserve">mbito familiar no momento em que </w:t>
      </w:r>
      <w:r>
        <w:rPr>
          <w:rFonts w:ascii="Myriad Pro"/>
        </w:rPr>
        <w:t>é</w:t>
      </w:r>
      <w:r>
        <w:rPr>
          <w:rFonts w:ascii="Myriad Pro"/>
        </w:rPr>
        <w:t xml:space="preserve"> solicitada a ele a assinatura do contrato, podendo ocorrer nesse caso explora</w:t>
      </w:r>
      <w:r>
        <w:rPr>
          <w:rFonts w:ascii="Myriad Pro"/>
        </w:rPr>
        <w:t>çã</w:t>
      </w:r>
      <w:r>
        <w:rPr>
          <w:rFonts w:ascii="Myriad Pro"/>
        </w:rPr>
        <w:t>o do la</w:t>
      </w:r>
      <w:r>
        <w:rPr>
          <w:rFonts w:ascii="Myriad Pro"/>
        </w:rPr>
        <w:t>ç</w:t>
      </w:r>
      <w:r>
        <w:rPr>
          <w:rFonts w:ascii="Myriad Pro"/>
        </w:rPr>
        <w:t>o parental. Do ponto de vista do fiador, pode ser interessante que o legislador restrinja a possibilidade de presta</w:t>
      </w:r>
      <w:r>
        <w:rPr>
          <w:rFonts w:ascii="Myriad Pro"/>
        </w:rPr>
        <w:t>çã</w:t>
      </w:r>
      <w:r>
        <w:rPr>
          <w:rFonts w:ascii="Myriad Pro"/>
        </w:rPr>
        <w:t>o da fian</w:t>
      </w:r>
      <w:r>
        <w:rPr>
          <w:rFonts w:ascii="Myriad Pro"/>
        </w:rPr>
        <w:t>ç</w:t>
      </w:r>
      <w:r>
        <w:rPr>
          <w:rFonts w:ascii="Myriad Pro"/>
        </w:rPr>
        <w:t>a entre familiares, preservando-o de eventual desgaste familiar pela negativa em compor com sua renda determinado financiamento que interessa somente ao parente. Por outro lado, levando-se em conta a import</w:t>
      </w:r>
      <w:r>
        <w:rPr>
          <w:rFonts w:ascii="Myriad Pro"/>
        </w:rPr>
        <w:t>â</w:t>
      </w:r>
      <w:r>
        <w:rPr>
          <w:rFonts w:ascii="Myriad Pro"/>
        </w:rPr>
        <w:t>ncia de fomentar o mercado de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legislador n</w:t>
      </w:r>
      <w:r>
        <w:rPr>
          <w:rFonts w:ascii="Myriad Pro"/>
        </w:rPr>
        <w:t>ã</w:t>
      </w:r>
      <w:r>
        <w:rPr>
          <w:rFonts w:ascii="Myriad Pro"/>
        </w:rPr>
        <w:t>o interfira em situa</w:t>
      </w:r>
      <w:r>
        <w:rPr>
          <w:rFonts w:ascii="Myriad Pro"/>
        </w:rPr>
        <w:t>çõ</w:t>
      </w:r>
      <w:r>
        <w:rPr>
          <w:rFonts w:ascii="Myriad Pro"/>
        </w:rPr>
        <w:t xml:space="preserve">es negociais diversas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fian</w:t>
      </w:r>
      <w:r>
        <w:rPr>
          <w:rFonts w:ascii="Myriad Pro"/>
        </w:rPr>
        <w:t>ç</w:t>
      </w:r>
      <w:r>
        <w:rPr>
          <w:rFonts w:ascii="Myriad Pro"/>
        </w:rPr>
        <w:t>a entre particulares.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de se atentar tamb</w:t>
      </w:r>
      <w:r>
        <w:rPr>
          <w:rFonts w:ascii="Myriad Pro"/>
        </w:rPr>
        <w:t>é</w:t>
      </w:r>
      <w:r>
        <w:rPr>
          <w:rFonts w:ascii="Myriad Pro"/>
        </w:rPr>
        <w:t>m para o caso em que a institui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minimiza o risco da obriga</w:t>
      </w:r>
      <w:r>
        <w:rPr>
          <w:rFonts w:ascii="Myriad Pro"/>
        </w:rPr>
        <w:t>çã</w:t>
      </w:r>
      <w:r>
        <w:rPr>
          <w:rFonts w:ascii="Myriad Pro"/>
        </w:rPr>
        <w:t xml:space="preserve">o em face do fiador ou avalista, alegando que ele cumpre somente uma formalidade e banalizando o </w:t>
      </w:r>
      <w:r>
        <w:rPr>
          <w:rFonts w:ascii="Myriad Pro"/>
        </w:rPr>
        <w:t>â</w:t>
      </w:r>
      <w:r>
        <w:rPr>
          <w:rFonts w:ascii="Myriad Pro"/>
        </w:rPr>
        <w:t>mbito de responsabilidade decorrente da fian</w:t>
      </w:r>
      <w:r>
        <w:rPr>
          <w:rFonts w:ascii="Myriad Pro"/>
        </w:rPr>
        <w:t>ç</w:t>
      </w:r>
      <w:r>
        <w:rPr>
          <w:rFonts w:ascii="Myriad Pro"/>
        </w:rPr>
        <w:t xml:space="preserve">a. Desse modo,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avaliar caso a caso o comportamento da institui</w:t>
      </w:r>
      <w:r>
        <w:rPr>
          <w:rFonts w:ascii="Myriad Pro"/>
        </w:rPr>
        <w:t>çã</w:t>
      </w:r>
      <w:r>
        <w:rPr>
          <w:rFonts w:ascii="Myriad Pro"/>
        </w:rPr>
        <w:t>o financeira para se auferir se houve algum tipo de abuso em rela</w:t>
      </w:r>
      <w:r>
        <w:rPr>
          <w:rFonts w:ascii="Myriad Pro"/>
        </w:rPr>
        <w:t>çã</w:t>
      </w:r>
      <w:r>
        <w:rPr>
          <w:rFonts w:ascii="Myriad Pro"/>
        </w:rPr>
        <w:t>o ao fiador ou avalista no momento da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Voto.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Diante do exposto, votamos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°</w:t>
      </w:r>
      <w:r>
        <w:rPr>
          <w:rFonts w:ascii="Myriad Pro"/>
        </w:rPr>
        <w:t xml:space="preserve"> 333, de 2016.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ordem!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Eu gostaria de pedir vista do projeto.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concedida vista ao Senador Cidinho Santos.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a vista coletiva,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ao qual podemos dar celeridade nas pr</w:t>
      </w:r>
      <w:r>
        <w:rPr>
          <w:rFonts w:ascii="Myriad Pro"/>
        </w:rPr>
        <w:t>ó</w:t>
      </w:r>
      <w:r>
        <w:rPr>
          <w:rFonts w:ascii="Myriad Pro"/>
        </w:rPr>
        <w:t>ximas vota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O Senador Telm</w:t>
      </w:r>
      <w:r>
        <w:rPr>
          <w:rFonts w:ascii="Myriad Pro"/>
        </w:rPr>
        <w:t>á</w:t>
      </w:r>
      <w:r>
        <w:rPr>
          <w:rFonts w:ascii="Myriad Pro"/>
        </w:rPr>
        <w:t>rio pede vista coletiva.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atendido o pleito.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16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447, DE 2015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4.829, de 5 de novembro de 1965, para vedar a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por parte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operadoras do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rural, de garantias reais em valores superiores a cento e trinta por cento do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concedido.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relatoria do Senador Otto Alencar ser</w:t>
      </w:r>
      <w:r>
        <w:rPr>
          <w:rFonts w:ascii="Myriad Pro"/>
        </w:rPr>
        <w:t>á</w:t>
      </w:r>
      <w:r>
        <w:rPr>
          <w:rFonts w:ascii="Myriad Pro"/>
        </w:rPr>
        <w:t xml:space="preserve"> exercida pelo Senador Cidinho, designado Relator </w:t>
      </w:r>
      <w:r>
        <w:rPr>
          <w:rFonts w:ascii="Myriad Pro"/>
          <w:i/>
        </w:rPr>
        <w:t>ad hoc</w:t>
      </w:r>
      <w:r>
        <w:rPr>
          <w:rFonts w:ascii="Myriad Pro"/>
        </w:rPr>
        <w:t>, com parecer contr</w:t>
      </w:r>
      <w:r>
        <w:rPr>
          <w:rFonts w:ascii="Myriad Pro"/>
        </w:rPr>
        <w:t>á</w:t>
      </w:r>
      <w:r>
        <w:rPr>
          <w:rFonts w:ascii="Myriad Pro"/>
        </w:rPr>
        <w:t xml:space="preserve">rio ao projeto.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palavra o Senador Cidinho.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Em exame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447, de 2015, de iniciativa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objetiva alterar a Lei n</w:t>
      </w:r>
      <w:r>
        <w:rPr>
          <w:rFonts w:ascii="Myriad Pro"/>
        </w:rPr>
        <w:t>º</w:t>
      </w:r>
      <w:r>
        <w:rPr>
          <w:rFonts w:ascii="Myriad Pro"/>
        </w:rPr>
        <w:t xml:space="preserve"> 4.829, de 5 de novembro de 1965, para vedar a exig</w:t>
      </w:r>
      <w:r>
        <w:rPr>
          <w:rFonts w:ascii="Myriad Pro"/>
        </w:rPr>
        <w:t>ê</w:t>
      </w:r>
      <w:r>
        <w:rPr>
          <w:rFonts w:ascii="Myriad Pro"/>
        </w:rPr>
        <w:t>ncia, por parte das institui</w:t>
      </w:r>
      <w:r>
        <w:rPr>
          <w:rFonts w:ascii="Myriad Pro"/>
        </w:rPr>
        <w:t>çõ</w:t>
      </w:r>
      <w:r>
        <w:rPr>
          <w:rFonts w:ascii="Myriad Pro"/>
        </w:rPr>
        <w:t>es financeiras operadoras do cr</w:t>
      </w:r>
      <w:r>
        <w:rPr>
          <w:rFonts w:ascii="Myriad Pro"/>
        </w:rPr>
        <w:t>é</w:t>
      </w:r>
      <w:r>
        <w:rPr>
          <w:rFonts w:ascii="Myriad Pro"/>
        </w:rPr>
        <w:t>dito rural, de garantias reais em valores superiores a cento e trinta por cento do cr</w:t>
      </w:r>
      <w:r>
        <w:rPr>
          <w:rFonts w:ascii="Myriad Pro"/>
        </w:rPr>
        <w:t>é</w:t>
      </w:r>
      <w:r>
        <w:rPr>
          <w:rFonts w:ascii="Myriad Pro"/>
        </w:rPr>
        <w:t>dito concedido.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Essencialmente, a mat</w:t>
      </w:r>
      <w:r>
        <w:rPr>
          <w:rFonts w:ascii="Myriad Pro"/>
        </w:rPr>
        <w:t>é</w:t>
      </w:r>
      <w:r>
        <w:rPr>
          <w:rFonts w:ascii="Myriad Pro"/>
        </w:rPr>
        <w:t>ria altera o art.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4.829, de 1965, para vedar ao agente financeiro condicionar a contrata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de garantias reais em valor superior a cento e trinta por cento do cr</w:t>
      </w:r>
      <w:r>
        <w:rPr>
          <w:rFonts w:ascii="Myriad Pro"/>
        </w:rPr>
        <w:t>é</w:t>
      </w:r>
      <w:r>
        <w:rPr>
          <w:rFonts w:ascii="Myriad Pro"/>
        </w:rPr>
        <w:t>dito concedido, e, no caso de execu</w:t>
      </w:r>
      <w:r>
        <w:rPr>
          <w:rFonts w:ascii="Myriad Pro"/>
        </w:rPr>
        <w:t>çã</w:t>
      </w:r>
      <w:r>
        <w:rPr>
          <w:rFonts w:ascii="Myriad Pro"/>
        </w:rPr>
        <w:t>o, a parcela do produto da aliena</w:t>
      </w:r>
      <w:r>
        <w:rPr>
          <w:rFonts w:ascii="Myriad Pro"/>
        </w:rPr>
        <w:t>çã</w:t>
      </w:r>
      <w:r>
        <w:rPr>
          <w:rFonts w:ascii="Myriad Pro"/>
        </w:rPr>
        <w:t>o do bem dado em garantia que caber</w:t>
      </w:r>
      <w:r>
        <w:rPr>
          <w:rFonts w:ascii="Myriad Pro"/>
        </w:rPr>
        <w:t>á</w:t>
      </w:r>
      <w:r>
        <w:rPr>
          <w:rFonts w:ascii="Myriad Pro"/>
        </w:rPr>
        <w:t xml:space="preserve"> ao credor limitar-se-</w:t>
      </w:r>
      <w:r>
        <w:rPr>
          <w:rFonts w:ascii="Myriad Pro"/>
        </w:rPr>
        <w:t>á</w:t>
      </w:r>
      <w:r>
        <w:rPr>
          <w:rFonts w:ascii="Myriad Pro"/>
        </w:rPr>
        <w:t xml:space="preserve"> a cento e trinta por cento do valor principal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 originariamente contratado, atualizado monetariamente segundo </w:t>
      </w:r>
      <w:r>
        <w:rPr>
          <w:rFonts w:ascii="Myriad Pro"/>
        </w:rPr>
        <w:t>í</w:t>
      </w:r>
      <w:r>
        <w:rPr>
          <w:rFonts w:ascii="Myriad Pro"/>
        </w:rPr>
        <w:t>ndices oficiais regularmente estabelecidos.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inicialmente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ria, em decis</w:t>
      </w:r>
      <w:r>
        <w:rPr>
          <w:rFonts w:ascii="Myriad Pro"/>
        </w:rPr>
        <w:t>ã</w:t>
      </w:r>
      <w:r>
        <w:rPr>
          <w:rFonts w:ascii="Myriad Pro"/>
        </w:rPr>
        <w:t>o terminativa. No entanto, com 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1.037, de 2015, de autoria do Senador Davi Alcolumbre, a mat</w:t>
      </w:r>
      <w:r>
        <w:rPr>
          <w:rFonts w:ascii="Myriad Pro"/>
        </w:rPr>
        <w:t>é</w:t>
      </w:r>
      <w:r>
        <w:rPr>
          <w:rFonts w:ascii="Myriad Pro"/>
        </w:rPr>
        <w:t>ria foi redistribu</w:t>
      </w:r>
      <w:r>
        <w:rPr>
          <w:rFonts w:ascii="Myriad Pro"/>
        </w:rPr>
        <w:t>í</w:t>
      </w:r>
      <w:r>
        <w:rPr>
          <w:rFonts w:ascii="Myriad Pro"/>
        </w:rPr>
        <w:t>da, para ser tamb</w:t>
      </w:r>
      <w:r>
        <w:rPr>
          <w:rFonts w:ascii="Myriad Pro"/>
        </w:rPr>
        <w:t>é</w:t>
      </w:r>
      <w:r>
        <w:rPr>
          <w:rFonts w:ascii="Myriad Pro"/>
        </w:rPr>
        <w:t>m apreciada pela CAE.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proposta.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 presente mat</w:t>
      </w:r>
      <w:r>
        <w:rPr>
          <w:rFonts w:ascii="Myriad Pro"/>
        </w:rPr>
        <w:t>é</w:t>
      </w:r>
      <w:r>
        <w:rPr>
          <w:rFonts w:ascii="Myriad Pro"/>
        </w:rPr>
        <w:t>ria, em conformidade com os termos do inciso I do art. 99 do Regimento Interno do Senado Federal. Uma vez que n</w:t>
      </w:r>
      <w:r>
        <w:rPr>
          <w:rFonts w:ascii="Myriad Pro"/>
        </w:rPr>
        <w:t>ã</w:t>
      </w:r>
      <w:r>
        <w:rPr>
          <w:rFonts w:ascii="Myriad Pro"/>
        </w:rPr>
        <w:t>o se trata de decis</w:t>
      </w:r>
      <w:r>
        <w:rPr>
          <w:rFonts w:ascii="Myriad Pro"/>
        </w:rPr>
        <w:t>ã</w:t>
      </w:r>
      <w:r>
        <w:rPr>
          <w:rFonts w:ascii="Myriad Pro"/>
        </w:rPr>
        <w:t>o terminativa sobre a mat</w:t>
      </w:r>
      <w:r>
        <w:rPr>
          <w:rFonts w:ascii="Myriad Pro"/>
        </w:rPr>
        <w:t>é</w:t>
      </w:r>
      <w:r>
        <w:rPr>
          <w:rFonts w:ascii="Myriad Pro"/>
        </w:rPr>
        <w:t>ria,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examinar</w:t>
      </w:r>
      <w:r>
        <w:rPr>
          <w:rFonts w:ascii="Myriad Pro"/>
        </w:rPr>
        <w:t>á</w:t>
      </w:r>
      <w:r>
        <w:rPr>
          <w:rFonts w:ascii="Myriad Pro"/>
        </w:rPr>
        <w:t xml:space="preserve"> os aspectos formais de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e...</w:t>
      </w:r>
      <w:proofErr w:type="gramEnd"/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sil</w:t>
      </w:r>
      <w:r>
        <w:rPr>
          <w:rFonts w:ascii="Myriad Pro"/>
        </w:rPr>
        <w:t>ê</w:t>
      </w:r>
      <w:r>
        <w:rPr>
          <w:rFonts w:ascii="Myriad Pro"/>
        </w:rPr>
        <w:t>ncio aos assessores que est</w:t>
      </w:r>
      <w:r>
        <w:rPr>
          <w:rFonts w:ascii="Myriad Pro"/>
        </w:rPr>
        <w:t>ã</w:t>
      </w:r>
      <w:r>
        <w:rPr>
          <w:rFonts w:ascii="Myriad Pro"/>
        </w:rPr>
        <w:t>o numa boa conversa ali.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lastRenderedPageBreak/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ó</w:t>
      </w:r>
      <w:r>
        <w:rPr>
          <w:rFonts w:ascii="Myriad Pro"/>
        </w:rPr>
        <w:t>picos que ser</w:t>
      </w:r>
      <w:r>
        <w:rPr>
          <w:rFonts w:ascii="Myriad Pro"/>
        </w:rPr>
        <w:t>ã</w:t>
      </w:r>
      <w:r>
        <w:rPr>
          <w:rFonts w:ascii="Myriad Pro"/>
        </w:rPr>
        <w:t>o apreciados oportunamente pela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o autor da proposi</w:t>
      </w:r>
      <w:r>
        <w:rPr>
          <w:rFonts w:ascii="Myriad Pro"/>
        </w:rPr>
        <w:t>çã</w:t>
      </w:r>
      <w:r>
        <w:rPr>
          <w:rFonts w:ascii="Myriad Pro"/>
        </w:rPr>
        <w:t>o justifica que as garantias constitu</w:t>
      </w:r>
      <w:r>
        <w:rPr>
          <w:rFonts w:ascii="Myriad Pro"/>
        </w:rPr>
        <w:t>í</w:t>
      </w:r>
      <w:r>
        <w:rPr>
          <w:rFonts w:ascii="Myriad Pro"/>
        </w:rPr>
        <w:t>das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especialmente as de cr</w:t>
      </w:r>
      <w:r>
        <w:rPr>
          <w:rFonts w:ascii="Myriad Pro"/>
        </w:rPr>
        <w:t>é</w:t>
      </w:r>
      <w:r>
        <w:rPr>
          <w:rFonts w:ascii="Myriad Pro"/>
        </w:rPr>
        <w:t>dito rural, devem guardar a necess</w:t>
      </w:r>
      <w:r>
        <w:rPr>
          <w:rFonts w:ascii="Myriad Pro"/>
        </w:rPr>
        <w:t>á</w:t>
      </w:r>
      <w:r>
        <w:rPr>
          <w:rFonts w:ascii="Myriad Pro"/>
        </w:rPr>
        <w:t>ria correla</w:t>
      </w:r>
      <w:r>
        <w:rPr>
          <w:rFonts w:ascii="Myriad Pro"/>
        </w:rPr>
        <w:t>çã</w:t>
      </w:r>
      <w:r>
        <w:rPr>
          <w:rFonts w:ascii="Myriad Pro"/>
        </w:rPr>
        <w:t>o entre o valor do cr</w:t>
      </w:r>
      <w:r>
        <w:rPr>
          <w:rFonts w:ascii="Myriad Pro"/>
        </w:rPr>
        <w:t>é</w:t>
      </w:r>
      <w:r>
        <w:rPr>
          <w:rFonts w:ascii="Myriad Pro"/>
        </w:rPr>
        <w:t>dito concedido e o valor da garantia oferecida, de modo a harmonizar o interesse leg</w:t>
      </w:r>
      <w:r>
        <w:rPr>
          <w:rFonts w:ascii="Myriad Pro"/>
        </w:rPr>
        <w:t>í</w:t>
      </w:r>
      <w:r>
        <w:rPr>
          <w:rFonts w:ascii="Myriad Pro"/>
        </w:rPr>
        <w:t>timo do mutuante com as possibilidades do mutu</w:t>
      </w:r>
      <w:r>
        <w:rPr>
          <w:rFonts w:ascii="Myriad Pro"/>
        </w:rPr>
        <w:t>á</w:t>
      </w:r>
      <w:r>
        <w:rPr>
          <w:rFonts w:ascii="Myriad Pro"/>
        </w:rPr>
        <w:t>rio e o objetivo de fomento agropecu</w:t>
      </w:r>
      <w:r>
        <w:rPr>
          <w:rFonts w:ascii="Myriad Pro"/>
        </w:rPr>
        <w:t>á</w:t>
      </w:r>
      <w:r>
        <w:rPr>
          <w:rFonts w:ascii="Myriad Pro"/>
        </w:rPr>
        <w:t>rio do cr</w:t>
      </w:r>
      <w:r>
        <w:rPr>
          <w:rFonts w:ascii="Myriad Pro"/>
        </w:rPr>
        <w:t>é</w:t>
      </w:r>
      <w:r>
        <w:rPr>
          <w:rFonts w:ascii="Myriad Pro"/>
        </w:rPr>
        <w:t>dito rural.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finalidade de assegurar a necess</w:t>
      </w:r>
      <w:r>
        <w:rPr>
          <w:rFonts w:ascii="Myriad Pro"/>
        </w:rPr>
        <w:t>á</w:t>
      </w:r>
      <w:r>
        <w:rPr>
          <w:rFonts w:ascii="Myriad Pro"/>
        </w:rPr>
        <w:t>ria correla</w:t>
      </w:r>
      <w:r>
        <w:rPr>
          <w:rFonts w:ascii="Myriad Pro"/>
        </w:rPr>
        <w:t>çã</w:t>
      </w:r>
      <w:r>
        <w:rPr>
          <w:rFonts w:ascii="Myriad Pro"/>
        </w:rPr>
        <w:t>o entre o valor do cr</w:t>
      </w:r>
      <w:r>
        <w:rPr>
          <w:rFonts w:ascii="Myriad Pro"/>
        </w:rPr>
        <w:t>é</w:t>
      </w:r>
      <w:r>
        <w:rPr>
          <w:rFonts w:ascii="Myriad Pro"/>
        </w:rPr>
        <w:t>dito concedido e o valor da garantia oferecida, o PLS n</w:t>
      </w:r>
      <w:r>
        <w:rPr>
          <w:rFonts w:ascii="Myriad Pro"/>
        </w:rPr>
        <w:t>°</w:t>
      </w:r>
      <w:r>
        <w:rPr>
          <w:rFonts w:ascii="Myriad Pro"/>
        </w:rPr>
        <w:t xml:space="preserve"> 447, de 2015, de autoria do nosso Senador e amigo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acresce 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ao art.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4.829, de 5 de novembro de 1965, para, nas palavras do autor, "vedar a exig</w:t>
      </w:r>
      <w:r>
        <w:rPr>
          <w:rFonts w:ascii="Myriad Pro"/>
        </w:rPr>
        <w:t>ê</w:t>
      </w:r>
      <w:r>
        <w:rPr>
          <w:rFonts w:ascii="Myriad Pro"/>
        </w:rPr>
        <w:t>ncia de garantias reais em valores que excedam significativamente o valor do cr</w:t>
      </w:r>
      <w:r>
        <w:rPr>
          <w:rFonts w:ascii="Myriad Pro"/>
        </w:rPr>
        <w:t>é</w:t>
      </w:r>
      <w:r>
        <w:rPr>
          <w:rFonts w:ascii="Myriad Pro"/>
        </w:rPr>
        <w:t>dito concedido pelas institui</w:t>
      </w:r>
      <w:r>
        <w:rPr>
          <w:rFonts w:ascii="Myriad Pro"/>
        </w:rPr>
        <w:t>çõ</w:t>
      </w:r>
      <w:r>
        <w:rPr>
          <w:rFonts w:ascii="Myriad Pro"/>
        </w:rPr>
        <w:t>es financeiras aos produtores rurais, de forma a coibir abusos por parte dos mutuantes que, por vezes, chegam a exigir a constitui</w:t>
      </w:r>
      <w:r>
        <w:rPr>
          <w:rFonts w:ascii="Myriad Pro"/>
        </w:rPr>
        <w:t>çã</w:t>
      </w:r>
      <w:r>
        <w:rPr>
          <w:rFonts w:ascii="Myriad Pro"/>
        </w:rPr>
        <w:t>o de garantias reais em valores que atingem 200%, ou mais, em rela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 concedido".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estabelece o limite de 130% do valor do cr</w:t>
      </w:r>
      <w:r>
        <w:rPr>
          <w:rFonts w:ascii="Myriad Pro"/>
        </w:rPr>
        <w:t>é</w:t>
      </w:r>
      <w:r>
        <w:rPr>
          <w:rFonts w:ascii="Myriad Pro"/>
        </w:rPr>
        <w:t>dito como par</w:t>
      </w:r>
      <w:r>
        <w:rPr>
          <w:rFonts w:ascii="Myriad Pro"/>
        </w:rPr>
        <w:t>â</w:t>
      </w:r>
      <w:r>
        <w:rPr>
          <w:rFonts w:ascii="Myriad Pro"/>
        </w:rPr>
        <w:t>metro de exig</w:t>
      </w:r>
      <w:r>
        <w:rPr>
          <w:rFonts w:ascii="Myriad Pro"/>
        </w:rPr>
        <w:t>ê</w:t>
      </w:r>
      <w:r>
        <w:rPr>
          <w:rFonts w:ascii="Myriad Pro"/>
        </w:rPr>
        <w:t>ncia de garantias por parte do agente financeiro concedente de cr</w:t>
      </w:r>
      <w:r>
        <w:rPr>
          <w:rFonts w:ascii="Myriad Pro"/>
        </w:rPr>
        <w:t>é</w:t>
      </w:r>
      <w:r>
        <w:rPr>
          <w:rFonts w:ascii="Myriad Pro"/>
        </w:rPr>
        <w:t>dito rural, e, para desestimular a subavalia</w:t>
      </w:r>
      <w:r>
        <w:rPr>
          <w:rFonts w:ascii="Myriad Pro"/>
        </w:rPr>
        <w:t>çã</w:t>
      </w:r>
      <w:r>
        <w:rPr>
          <w:rFonts w:ascii="Myriad Pro"/>
        </w:rPr>
        <w:t>o das garantias reais oferecidas, a norma imp</w:t>
      </w:r>
      <w:r>
        <w:rPr>
          <w:rFonts w:ascii="Myriad Pro"/>
        </w:rPr>
        <w:t>õ</w:t>
      </w:r>
      <w:r>
        <w:rPr>
          <w:rFonts w:ascii="Myriad Pro"/>
        </w:rPr>
        <w:t>e que, em caso de execu</w:t>
      </w:r>
      <w:r>
        <w:rPr>
          <w:rFonts w:ascii="Myriad Pro"/>
        </w:rPr>
        <w:t>çã</w:t>
      </w:r>
      <w:r>
        <w:rPr>
          <w:rFonts w:ascii="Myriad Pro"/>
        </w:rPr>
        <w:t>o de bem oferecido em garantia, a parcela do produto da aliena</w:t>
      </w:r>
      <w:r>
        <w:rPr>
          <w:rFonts w:ascii="Myriad Pro"/>
        </w:rPr>
        <w:t>çã</w:t>
      </w:r>
      <w:r>
        <w:rPr>
          <w:rFonts w:ascii="Myriad Pro"/>
        </w:rPr>
        <w:t>o a ser destinada ao credor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superior a 130% do valor original do cr</w:t>
      </w:r>
      <w:r>
        <w:rPr>
          <w:rFonts w:ascii="Myriad Pro"/>
        </w:rPr>
        <w:t>é</w:t>
      </w:r>
      <w:r>
        <w:rPr>
          <w:rFonts w:ascii="Myriad Pro"/>
        </w:rPr>
        <w:t>dito contratado, devidamente corrigido.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Destaca-se no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 o intuito de oferecer prote</w:t>
      </w:r>
      <w:r>
        <w:rPr>
          <w:rFonts w:ascii="Myriad Pro"/>
        </w:rPr>
        <w:t>çã</w:t>
      </w:r>
      <w:r>
        <w:rPr>
          <w:rFonts w:ascii="Myriad Pro"/>
        </w:rPr>
        <w:t>o do mutu</w:t>
      </w:r>
      <w:r>
        <w:rPr>
          <w:rFonts w:ascii="Myriad Pro"/>
        </w:rPr>
        <w:t>á</w:t>
      </w:r>
      <w:r>
        <w:rPr>
          <w:rFonts w:ascii="Myriad Pro"/>
        </w:rPr>
        <w:t>rio de cr</w:t>
      </w:r>
      <w:r>
        <w:rPr>
          <w:rFonts w:ascii="Myriad Pro"/>
        </w:rPr>
        <w:t>é</w:t>
      </w:r>
      <w:r>
        <w:rPr>
          <w:rFonts w:ascii="Myriad Pro"/>
        </w:rPr>
        <w:t>dito rural em sua rela</w:t>
      </w:r>
      <w:r>
        <w:rPr>
          <w:rFonts w:ascii="Myriad Pro"/>
        </w:rPr>
        <w:t>çã</w:t>
      </w:r>
      <w:r>
        <w:rPr>
          <w:rFonts w:ascii="Myriad Pro"/>
        </w:rPr>
        <w:t>o contratual com o agente financeiro. Entretanto, cabe ponderar sobre a efic</w:t>
      </w:r>
      <w:r>
        <w:rPr>
          <w:rFonts w:ascii="Myriad Pro"/>
        </w:rPr>
        <w:t>á</w:t>
      </w:r>
      <w:r>
        <w:rPr>
          <w:rFonts w:ascii="Myriad Pro"/>
        </w:rPr>
        <w:t>cia da norma.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garantia real mais corriqueiramente utilizada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a hipoteca do im</w:t>
      </w:r>
      <w:r>
        <w:rPr>
          <w:rFonts w:ascii="Myriad Pro"/>
        </w:rPr>
        <w:t>ó</w:t>
      </w:r>
      <w:r>
        <w:rPr>
          <w:rFonts w:ascii="Myriad Pro"/>
        </w:rPr>
        <w:t>vel rural a que se destina o financiamento. Nesse caso, a norma pretendida tenderia a ser aplicada de forma mais abrangente.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Observa-se, contudo, que o valor do im</w:t>
      </w:r>
      <w:r>
        <w:rPr>
          <w:rFonts w:ascii="Myriad Pro"/>
        </w:rPr>
        <w:t>ó</w:t>
      </w:r>
      <w:r>
        <w:rPr>
          <w:rFonts w:ascii="Myriad Pro"/>
        </w:rPr>
        <w:t xml:space="preserve">vel rural oferecido em garantia </w:t>
      </w:r>
      <w:r>
        <w:rPr>
          <w:rFonts w:ascii="Myriad Pro"/>
        </w:rPr>
        <w:t>é</w:t>
      </w:r>
      <w:r>
        <w:rPr>
          <w:rFonts w:ascii="Myriad Pro"/>
        </w:rPr>
        <w:t xml:space="preserve">, na maioria dos casos, muito superior aos investimentos realizados pelo produtor com vistas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>o da explora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Decorre deste fato o descasamento entre o valor do im</w:t>
      </w:r>
      <w:r>
        <w:rPr>
          <w:rFonts w:ascii="Myriad Pro"/>
        </w:rPr>
        <w:t>ó</w:t>
      </w:r>
      <w:r>
        <w:rPr>
          <w:rFonts w:ascii="Myriad Pro"/>
        </w:rPr>
        <w:t xml:space="preserve">vel e o valor do financiamento pretendido. Assim, na impossibilidade de fracionar a hipoteca </w:t>
      </w:r>
      <w:r>
        <w:rPr>
          <w:rFonts w:ascii="Myriad Pro"/>
        </w:rPr>
        <w:t>–</w:t>
      </w:r>
      <w:r>
        <w:rPr>
          <w:rFonts w:ascii="Myriad Pro"/>
        </w:rPr>
        <w:t xml:space="preserve"> dado que a hipoteca </w:t>
      </w:r>
      <w:r>
        <w:rPr>
          <w:rFonts w:ascii="Myriad Pro"/>
        </w:rPr>
        <w:t>é</w:t>
      </w:r>
      <w:r>
        <w:rPr>
          <w:rFonts w:ascii="Myriad Pro"/>
        </w:rPr>
        <w:t xml:space="preserve"> indivis</w:t>
      </w:r>
      <w:r>
        <w:rPr>
          <w:rFonts w:ascii="Myriad Pro"/>
        </w:rPr>
        <w:t>í</w:t>
      </w:r>
      <w:r>
        <w:rPr>
          <w:rFonts w:ascii="Myriad Pro"/>
        </w:rPr>
        <w:t>vel e grava o im</w:t>
      </w:r>
      <w:r>
        <w:rPr>
          <w:rFonts w:ascii="Myriad Pro"/>
        </w:rPr>
        <w:t>ó</w:t>
      </w:r>
      <w:r>
        <w:rPr>
          <w:rFonts w:ascii="Myriad Pro"/>
        </w:rPr>
        <w:t xml:space="preserve">vel na sua totalidade </w:t>
      </w:r>
      <w:r>
        <w:rPr>
          <w:rFonts w:ascii="Myriad Pro"/>
        </w:rPr>
        <w:t>–</w:t>
      </w:r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reduziria drasticamente a liberdade contratual do mutu</w:t>
      </w:r>
      <w:r>
        <w:rPr>
          <w:rFonts w:ascii="Myriad Pro"/>
        </w:rPr>
        <w:t>á</w:t>
      </w:r>
      <w:r>
        <w:rPr>
          <w:rFonts w:ascii="Myriad Pro"/>
        </w:rPr>
        <w:t xml:space="preserve">rio cujo </w:t>
      </w:r>
      <w:r>
        <w:rPr>
          <w:rFonts w:ascii="Myriad Pro"/>
        </w:rPr>
        <w:t>ú</w:t>
      </w:r>
      <w:r>
        <w:rPr>
          <w:rFonts w:ascii="Myriad Pro"/>
        </w:rPr>
        <w:t>nico bem poss</w:t>
      </w:r>
      <w:r>
        <w:rPr>
          <w:rFonts w:ascii="Myriad Pro"/>
        </w:rPr>
        <w:t>í</w:t>
      </w:r>
      <w:r>
        <w:rPr>
          <w:rFonts w:ascii="Myriad Pro"/>
        </w:rPr>
        <w:t>vel de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garantia real </w:t>
      </w:r>
      <w:r>
        <w:rPr>
          <w:rFonts w:ascii="Myriad Pro"/>
        </w:rPr>
        <w:t>é</w:t>
      </w:r>
      <w:r>
        <w:rPr>
          <w:rFonts w:ascii="Myriad Pro"/>
        </w:rPr>
        <w:t xml:space="preserve"> a propriedade rural.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Como bem observa o autor, o art. 421 do C</w:t>
      </w:r>
      <w:r>
        <w:rPr>
          <w:rFonts w:ascii="Myriad Pro"/>
        </w:rPr>
        <w:t>ó</w:t>
      </w:r>
      <w:r>
        <w:rPr>
          <w:rFonts w:ascii="Myriad Pro"/>
        </w:rPr>
        <w:t>digo Civil estabelece que a liberdade de contratar ser</w:t>
      </w:r>
      <w:r>
        <w:rPr>
          <w:rFonts w:ascii="Myriad Pro"/>
        </w:rPr>
        <w:t>á</w:t>
      </w:r>
      <w:r>
        <w:rPr>
          <w:rFonts w:ascii="Myriad Pro"/>
        </w:rPr>
        <w:t xml:space="preserve"> exercida em raz</w:t>
      </w:r>
      <w:r>
        <w:rPr>
          <w:rFonts w:ascii="Myriad Pro"/>
        </w:rPr>
        <w:t>ã</w:t>
      </w:r>
      <w:r>
        <w:rPr>
          <w:rFonts w:ascii="Myriad Pro"/>
        </w:rPr>
        <w:t>o e nos limites da fun</w:t>
      </w:r>
      <w:r>
        <w:rPr>
          <w:rFonts w:ascii="Myriad Pro"/>
        </w:rPr>
        <w:t>çã</w:t>
      </w:r>
      <w:r>
        <w:rPr>
          <w:rFonts w:ascii="Myriad Pro"/>
        </w:rPr>
        <w:t>o social do contrato. Adicionalmente, o Manual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 do Banco Central do Brasil institui que a escolha das garantias </w:t>
      </w:r>
      <w:r>
        <w:rPr>
          <w:rFonts w:ascii="Myriad Pro"/>
        </w:rPr>
        <w:t>é</w:t>
      </w:r>
      <w:r>
        <w:rPr>
          <w:rFonts w:ascii="Myriad Pro"/>
        </w:rPr>
        <w:t xml:space="preserve"> de livre conven</w:t>
      </w:r>
      <w:r>
        <w:rPr>
          <w:rFonts w:ascii="Myriad Pro"/>
        </w:rPr>
        <w:t>çã</w:t>
      </w:r>
      <w:r>
        <w:rPr>
          <w:rFonts w:ascii="Myriad Pro"/>
        </w:rPr>
        <w:t>o entre o financiado e o financiador, que devem ajust</w:t>
      </w:r>
      <w:r>
        <w:rPr>
          <w:rFonts w:ascii="Myriad Pro"/>
        </w:rPr>
        <w:t>á</w:t>
      </w:r>
      <w:r>
        <w:rPr>
          <w:rFonts w:ascii="Myriad Pro"/>
        </w:rPr>
        <w:t>-las de acordo com a natureza e o prazo do cr</w:t>
      </w:r>
      <w:r>
        <w:rPr>
          <w:rFonts w:ascii="Myriad Pro"/>
        </w:rPr>
        <w:t>é</w:t>
      </w:r>
      <w:r>
        <w:rPr>
          <w:rFonts w:ascii="Myriad Pro"/>
        </w:rPr>
        <w:t>dito, observada a legisla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de cada tipo.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Na pr</w:t>
      </w:r>
      <w:r>
        <w:rPr>
          <w:rFonts w:ascii="Myriad Pro"/>
        </w:rPr>
        <w:t>á</w:t>
      </w:r>
      <w:r>
        <w:rPr>
          <w:rFonts w:ascii="Myriad Pro"/>
        </w:rPr>
        <w:t>tica, o valor do im</w:t>
      </w:r>
      <w:r>
        <w:rPr>
          <w:rFonts w:ascii="Myriad Pro"/>
        </w:rPr>
        <w:t>ó</w:t>
      </w:r>
      <w:r>
        <w:rPr>
          <w:rFonts w:ascii="Myriad Pro"/>
        </w:rPr>
        <w:t>vel oferecido em garantia n</w:t>
      </w:r>
      <w:r>
        <w:rPr>
          <w:rFonts w:ascii="Myriad Pro"/>
        </w:rPr>
        <w:t>ã</w:t>
      </w:r>
      <w:r>
        <w:rPr>
          <w:rFonts w:ascii="Myriad Pro"/>
        </w:rPr>
        <w:t>o respeita qualquer propor</w:t>
      </w:r>
      <w:r>
        <w:rPr>
          <w:rFonts w:ascii="Myriad Pro"/>
        </w:rPr>
        <w:t>çã</w:t>
      </w:r>
      <w:r>
        <w:rPr>
          <w:rFonts w:ascii="Myriad Pro"/>
        </w:rPr>
        <w:t>o preestabelecida com o valor do financiamento obtido pelo propriet</w:t>
      </w:r>
      <w:r>
        <w:rPr>
          <w:rFonts w:ascii="Myriad Pro"/>
        </w:rPr>
        <w:t>á</w:t>
      </w:r>
      <w:r>
        <w:rPr>
          <w:rFonts w:ascii="Myriad Pro"/>
        </w:rPr>
        <w:t>rio, menos em raz</w:t>
      </w:r>
      <w:r>
        <w:rPr>
          <w:rFonts w:ascii="Myriad Pro"/>
        </w:rPr>
        <w:t>ã</w:t>
      </w:r>
      <w:r>
        <w:rPr>
          <w:rFonts w:ascii="Myriad Pro"/>
        </w:rPr>
        <w:t>o da prud</w:t>
      </w:r>
      <w:r>
        <w:rPr>
          <w:rFonts w:ascii="Myriad Pro"/>
        </w:rPr>
        <w:t>ê</w:t>
      </w:r>
      <w:r>
        <w:rPr>
          <w:rFonts w:ascii="Myriad Pro"/>
        </w:rPr>
        <w:t>ncia exagerada do credor do que da indivisibilidade da hipoteca.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propor</w:t>
      </w:r>
      <w:r>
        <w:rPr>
          <w:rFonts w:ascii="Myriad Pro"/>
        </w:rPr>
        <w:t>çã</w:t>
      </w:r>
      <w:r>
        <w:rPr>
          <w:rFonts w:ascii="Myriad Pro"/>
        </w:rPr>
        <w:t>o de 130%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por ser o n</w:t>
      </w:r>
      <w:r>
        <w:rPr>
          <w:rFonts w:ascii="Myriad Pro"/>
        </w:rPr>
        <w:t>ú</w:t>
      </w:r>
      <w:r>
        <w:rPr>
          <w:rFonts w:ascii="Myriad Pro"/>
        </w:rPr>
        <w:t>mero arbitr</w:t>
      </w:r>
      <w:r>
        <w:rPr>
          <w:rFonts w:ascii="Myriad Pro"/>
        </w:rPr>
        <w:t>á</w:t>
      </w:r>
      <w:r>
        <w:rPr>
          <w:rFonts w:ascii="Myriad Pro"/>
        </w:rPr>
        <w:t>rio que parece, mas porque dificultar</w:t>
      </w:r>
      <w:r>
        <w:rPr>
          <w:rFonts w:ascii="Myriad Pro"/>
        </w:rPr>
        <w:t>á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ao estabelecer uma rela</w:t>
      </w:r>
      <w:r>
        <w:rPr>
          <w:rFonts w:ascii="Myriad Pro"/>
        </w:rPr>
        <w:t>çã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vel de se obter nas situa</w:t>
      </w:r>
      <w:r>
        <w:rPr>
          <w:rFonts w:ascii="Myriad Pro"/>
        </w:rPr>
        <w:t>çõ</w:t>
      </w:r>
      <w:r>
        <w:rPr>
          <w:rFonts w:ascii="Myriad Pro"/>
        </w:rPr>
        <w:t>es reais. O valor da garantia real s</w:t>
      </w:r>
      <w:r>
        <w:rPr>
          <w:rFonts w:ascii="Myriad Pro"/>
        </w:rPr>
        <w:t>ó</w:t>
      </w:r>
      <w:r>
        <w:rPr>
          <w:rFonts w:ascii="Myriad Pro"/>
        </w:rPr>
        <w:t xml:space="preserve"> obedecer</w:t>
      </w:r>
      <w:r>
        <w:rPr>
          <w:rFonts w:ascii="Myriad Pro"/>
        </w:rPr>
        <w:t>á</w:t>
      </w:r>
      <w:r>
        <w:rPr>
          <w:rFonts w:ascii="Myriad Pro"/>
        </w:rPr>
        <w:t xml:space="preserve"> a qualquer propor</w:t>
      </w:r>
      <w:r>
        <w:rPr>
          <w:rFonts w:ascii="Myriad Pro"/>
        </w:rPr>
        <w:t>çã</w:t>
      </w:r>
      <w:r>
        <w:rPr>
          <w:rFonts w:ascii="Myriad Pro"/>
        </w:rPr>
        <w:t>o preestabelecida com o valor financiado por obra do acaso. Para a maioria das negocia</w:t>
      </w:r>
      <w:r>
        <w:rPr>
          <w:rFonts w:ascii="Myriad Pro"/>
        </w:rPr>
        <w:t>çõ</w:t>
      </w:r>
      <w:r>
        <w:rPr>
          <w:rFonts w:ascii="Myriad Pro"/>
        </w:rPr>
        <w:t>es,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gerada dificultar</w:t>
      </w:r>
      <w:r>
        <w:rPr>
          <w:rFonts w:ascii="Myriad Pro"/>
        </w:rPr>
        <w:t>á</w:t>
      </w:r>
      <w:r>
        <w:rPr>
          <w:rFonts w:ascii="Myriad Pro"/>
        </w:rPr>
        <w:t xml:space="preserve"> a tomada de decis</w:t>
      </w:r>
      <w:r>
        <w:rPr>
          <w:rFonts w:ascii="Myriad Pro"/>
        </w:rPr>
        <w:t>ã</w:t>
      </w:r>
      <w:r>
        <w:rPr>
          <w:rFonts w:ascii="Myriad Pro"/>
        </w:rPr>
        <w:t>o de mutuantes e mutu</w:t>
      </w:r>
      <w:r>
        <w:rPr>
          <w:rFonts w:ascii="Myriad Pro"/>
        </w:rPr>
        <w:t>á</w:t>
      </w:r>
      <w:r>
        <w:rPr>
          <w:rFonts w:ascii="Myriad Pro"/>
        </w:rPr>
        <w:t>rios, diante da impossibilidade do fracionamento da hipoteca, exce</w:t>
      </w:r>
      <w:r>
        <w:rPr>
          <w:rFonts w:ascii="Myriad Pro"/>
        </w:rPr>
        <w:t>çã</w:t>
      </w:r>
      <w:r>
        <w:rPr>
          <w:rFonts w:ascii="Myriad Pro"/>
        </w:rPr>
        <w:t>o estabelecida pelo art. 1.488 do novo C</w:t>
      </w:r>
      <w:r>
        <w:rPr>
          <w:rFonts w:ascii="Myriad Pro"/>
        </w:rPr>
        <w:t>ó</w:t>
      </w:r>
      <w:r>
        <w:rPr>
          <w:rFonts w:ascii="Myriad Pro"/>
        </w:rPr>
        <w:t>digo Civil apenas para a situa</w:t>
      </w:r>
      <w:r>
        <w:rPr>
          <w:rFonts w:ascii="Myriad Pro"/>
        </w:rPr>
        <w:t>çã</w:t>
      </w:r>
      <w:r>
        <w:rPr>
          <w:rFonts w:ascii="Myriad Pro"/>
        </w:rPr>
        <w:t>o em que o im</w:t>
      </w:r>
      <w:r>
        <w:rPr>
          <w:rFonts w:ascii="Myriad Pro"/>
        </w:rPr>
        <w:t>ó</w:t>
      </w:r>
      <w:r>
        <w:rPr>
          <w:rFonts w:ascii="Myriad Pro"/>
        </w:rPr>
        <w:t>vel, dado em garantia hipotec</w:t>
      </w:r>
      <w:r>
        <w:rPr>
          <w:rFonts w:ascii="Myriad Pro"/>
        </w:rPr>
        <w:t>á</w:t>
      </w:r>
      <w:r>
        <w:rPr>
          <w:rFonts w:ascii="Myriad Pro"/>
        </w:rPr>
        <w:t>ria, vier a ser loteado, ou se nele se constituir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 xml:space="preserve">cio, quando se admite que o </w:t>
      </w:r>
      <w:r>
        <w:rPr>
          <w:rFonts w:ascii="Myriad Pro"/>
        </w:rPr>
        <w:t>ô</w:t>
      </w:r>
      <w:r>
        <w:rPr>
          <w:rFonts w:ascii="Myriad Pro"/>
        </w:rPr>
        <w:t>nus poder</w:t>
      </w:r>
      <w:r>
        <w:rPr>
          <w:rFonts w:ascii="Myriad Pro"/>
        </w:rPr>
        <w:t>á</w:t>
      </w:r>
      <w:r>
        <w:rPr>
          <w:rFonts w:ascii="Myriad Pro"/>
        </w:rPr>
        <w:t xml:space="preserve"> ser divido, gravando cada lote ou unidade aut</w:t>
      </w:r>
      <w:r>
        <w:rPr>
          <w:rFonts w:ascii="Myriad Pro"/>
        </w:rPr>
        <w:t>ô</w:t>
      </w:r>
      <w:r>
        <w:rPr>
          <w:rFonts w:ascii="Myriad Pro"/>
        </w:rPr>
        <w:t>noma, se o requererem ao juiz o credor, o devedor ou os donos, obedecida a propor</w:t>
      </w:r>
      <w:r>
        <w:rPr>
          <w:rFonts w:ascii="Myriad Pro"/>
        </w:rPr>
        <w:t>çã</w:t>
      </w:r>
      <w:r>
        <w:rPr>
          <w:rFonts w:ascii="Myriad Pro"/>
        </w:rPr>
        <w:t>o entre o valor de cada um deles e 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Evidentemente, a exce</w:t>
      </w:r>
      <w:r>
        <w:rPr>
          <w:rFonts w:ascii="Myriad Pro"/>
        </w:rPr>
        <w:t>çã</w:t>
      </w:r>
      <w:r>
        <w:rPr>
          <w:rFonts w:ascii="Myriad Pro"/>
        </w:rPr>
        <w:t>o estabelecida pelo novo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>o contempla os im</w:t>
      </w:r>
      <w:r>
        <w:rPr>
          <w:rFonts w:ascii="Myriad Pro"/>
        </w:rPr>
        <w:t>ó</w:t>
      </w:r>
      <w:r>
        <w:rPr>
          <w:rFonts w:ascii="Myriad Pro"/>
        </w:rPr>
        <w:t>veis rurais objetos da proposi</w:t>
      </w:r>
      <w:r>
        <w:rPr>
          <w:rFonts w:ascii="Myriad Pro"/>
        </w:rPr>
        <w:t>çã</w:t>
      </w:r>
      <w:r>
        <w:rPr>
          <w:rFonts w:ascii="Myriad Pro"/>
        </w:rPr>
        <w:t>o em exame, raz</w:t>
      </w:r>
      <w:r>
        <w:rPr>
          <w:rFonts w:ascii="Myriad Pro"/>
        </w:rPr>
        <w:t>ã</w:t>
      </w:r>
      <w:r>
        <w:rPr>
          <w:rFonts w:ascii="Myriad Pro"/>
        </w:rPr>
        <w:t>o da expectativa de baixa efic</w:t>
      </w:r>
      <w:r>
        <w:rPr>
          <w:rFonts w:ascii="Myriad Pro"/>
        </w:rPr>
        <w:t>á</w:t>
      </w:r>
      <w:r>
        <w:rPr>
          <w:rFonts w:ascii="Myriad Pro"/>
        </w:rPr>
        <w:t>cia das disposi</w:t>
      </w:r>
      <w:r>
        <w:rPr>
          <w:rFonts w:ascii="Myriad Pro"/>
        </w:rPr>
        <w:t>çõ</w:t>
      </w:r>
      <w:r>
        <w:rPr>
          <w:rFonts w:ascii="Myriad Pro"/>
        </w:rPr>
        <w:t>es propostas, tendo em vista o risco de dificultar a operacionaliza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rural pela amplia</w:t>
      </w:r>
      <w:r>
        <w:rPr>
          <w:rFonts w:ascii="Myriad Pro"/>
        </w:rPr>
        <w:t>çã</w:t>
      </w:r>
      <w:r>
        <w:rPr>
          <w:rFonts w:ascii="Myriad Pro"/>
        </w:rPr>
        <w:t>o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dos contratos nas situa</w:t>
      </w:r>
      <w:r>
        <w:rPr>
          <w:rFonts w:ascii="Myriad Pro"/>
        </w:rPr>
        <w:t>çõ</w:t>
      </w:r>
      <w:r>
        <w:rPr>
          <w:rFonts w:ascii="Myriad Pro"/>
        </w:rPr>
        <w:t>es em que o valor do im</w:t>
      </w:r>
      <w:r>
        <w:rPr>
          <w:rFonts w:ascii="Myriad Pro"/>
        </w:rPr>
        <w:t>ó</w:t>
      </w:r>
      <w:r>
        <w:rPr>
          <w:rFonts w:ascii="Myriad Pro"/>
        </w:rPr>
        <w:t>vel dado em garantia extrapolar o valor do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Adicionalmente, entendemos que a medida proposta eleva o custo das opera</w:t>
      </w:r>
      <w:r>
        <w:rPr>
          <w:rFonts w:ascii="Myriad Pro"/>
        </w:rPr>
        <w:t>çõ</w:t>
      </w:r>
      <w:r>
        <w:rPr>
          <w:rFonts w:ascii="Myriad Pro"/>
        </w:rPr>
        <w:t>es pela necessidade de avalia</w:t>
      </w:r>
      <w:r>
        <w:rPr>
          <w:rFonts w:ascii="Myriad Pro"/>
        </w:rPr>
        <w:t>çã</w:t>
      </w:r>
      <w:r>
        <w:rPr>
          <w:rFonts w:ascii="Myriad Pro"/>
        </w:rPr>
        <w:t>o criteriosa dos pre</w:t>
      </w:r>
      <w:r>
        <w:rPr>
          <w:rFonts w:ascii="Myriad Pro"/>
        </w:rPr>
        <w:t>ç</w:t>
      </w:r>
      <w:r>
        <w:rPr>
          <w:rFonts w:ascii="Myriad Pro"/>
        </w:rPr>
        <w:t>os dos bens oferecidos em garantia, que, sendo din</w:t>
      </w:r>
      <w:r>
        <w:rPr>
          <w:rFonts w:ascii="Myriad Pro"/>
        </w:rPr>
        <w:t>â</w:t>
      </w:r>
      <w:r>
        <w:rPr>
          <w:rFonts w:ascii="Myriad Pro"/>
        </w:rPr>
        <w:t>micos, pela natureza dos mercados, passar</w:t>
      </w:r>
      <w:r>
        <w:rPr>
          <w:rFonts w:ascii="Myriad Pro"/>
        </w:rPr>
        <w:t>ã</w:t>
      </w:r>
      <w:r>
        <w:rPr>
          <w:rFonts w:ascii="Myriad Pro"/>
        </w:rPr>
        <w:t>o a demandar reavalia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e at</w:t>
      </w:r>
      <w:r>
        <w:rPr>
          <w:rFonts w:ascii="Myriad Pro"/>
        </w:rPr>
        <w:t>é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cias para aferir a adequa</w:t>
      </w:r>
      <w:r>
        <w:rPr>
          <w:rFonts w:ascii="Myriad Pro"/>
        </w:rPr>
        <w:t>çã</w:t>
      </w:r>
      <w:r>
        <w:rPr>
          <w:rFonts w:ascii="Myriad Pro"/>
        </w:rPr>
        <w:t>o do valor real do im</w:t>
      </w:r>
      <w:r>
        <w:rPr>
          <w:rFonts w:ascii="Myriad Pro"/>
        </w:rPr>
        <w:t>ó</w:t>
      </w:r>
      <w:r>
        <w:rPr>
          <w:rFonts w:ascii="Myriad Pro"/>
        </w:rPr>
        <w:t>vel ao valor do financiamento. A consequente eleva</w:t>
      </w:r>
      <w:r>
        <w:rPr>
          <w:rFonts w:ascii="Myriad Pro"/>
        </w:rPr>
        <w:t>çã</w:t>
      </w:r>
      <w:r>
        <w:rPr>
          <w:rFonts w:ascii="Myriad Pro"/>
        </w:rPr>
        <w:t>o dos custos para mutu</w:t>
      </w:r>
      <w:r>
        <w:rPr>
          <w:rFonts w:ascii="Myriad Pro"/>
        </w:rPr>
        <w:t>á</w:t>
      </w:r>
      <w:r>
        <w:rPr>
          <w:rFonts w:ascii="Myriad Pro"/>
        </w:rPr>
        <w:t>rios e credores n</w:t>
      </w:r>
      <w:r>
        <w:rPr>
          <w:rFonts w:ascii="Myriad Pro"/>
        </w:rPr>
        <w:t>ã</w:t>
      </w:r>
      <w:r>
        <w:rPr>
          <w:rFonts w:ascii="Myriad Pro"/>
        </w:rPr>
        <w:t>o contribui para o aperfei</w:t>
      </w:r>
      <w:r>
        <w:rPr>
          <w:rFonts w:ascii="Myriad Pro"/>
        </w:rPr>
        <w:t>ç</w:t>
      </w:r>
      <w:r>
        <w:rPr>
          <w:rFonts w:ascii="Myriad Pro"/>
        </w:rPr>
        <w:t>oamento dos processos de operacionaliza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rural.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Para concluir, Sr. Presidente, eu queria dizer que a iniciativa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do projeto de lei, no meu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bastante louv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proofErr w:type="gramStart"/>
      <w:r>
        <w:rPr>
          <w:rFonts w:ascii="Myriad Pro"/>
        </w:rPr>
        <w:t>(...) Existe</w:t>
      </w:r>
      <w:proofErr w:type="gramEnd"/>
      <w:r>
        <w:rPr>
          <w:rFonts w:ascii="Myriad Pro"/>
        </w:rPr>
        <w:t>, hoje, realmente, por parte de algumas institui</w:t>
      </w:r>
      <w:r>
        <w:rPr>
          <w:rFonts w:ascii="Myriad Pro"/>
        </w:rPr>
        <w:t>çõ</w:t>
      </w:r>
      <w:r>
        <w:rPr>
          <w:rFonts w:ascii="Myriad Pro"/>
        </w:rPr>
        <w:t>es financeiras, a pr</w:t>
      </w:r>
      <w:r>
        <w:rPr>
          <w:rFonts w:ascii="Myriad Pro"/>
        </w:rPr>
        <w:t>á</w:t>
      </w:r>
      <w:r>
        <w:rPr>
          <w:rFonts w:ascii="Myriad Pro"/>
        </w:rPr>
        <w:t>tica de, ao conceder o cr</w:t>
      </w:r>
      <w:r>
        <w:rPr>
          <w:rFonts w:ascii="Myriad Pro"/>
        </w:rPr>
        <w:t>é</w:t>
      </w:r>
      <w:r>
        <w:rPr>
          <w:rFonts w:ascii="Myriad Pro"/>
        </w:rPr>
        <w:t>dito, avaliar se a pessoa tem, com eles falam, aptid</w:t>
      </w:r>
      <w:r>
        <w:rPr>
          <w:rFonts w:ascii="Myriad Pro"/>
        </w:rPr>
        <w:t>ã</w:t>
      </w:r>
      <w:r>
        <w:rPr>
          <w:rFonts w:ascii="Myriad Pro"/>
        </w:rPr>
        <w:t>o para a atividade. Em tendo aptid</w:t>
      </w:r>
      <w:r>
        <w:rPr>
          <w:rFonts w:ascii="Myriad Pro"/>
        </w:rPr>
        <w:t>ã</w:t>
      </w:r>
      <w:r>
        <w:rPr>
          <w:rFonts w:ascii="Myriad Pro"/>
        </w:rPr>
        <w:t xml:space="preserve">o, consideram o valor do investimento em 100% e, para a garantia, a margem de 30%. Mas, se eles entenderam que </w:t>
      </w:r>
      <w:r>
        <w:rPr>
          <w:rFonts w:ascii="Myriad Pro"/>
        </w:rPr>
        <w:lastRenderedPageBreak/>
        <w:t>essa pessoa n</w:t>
      </w:r>
      <w:r>
        <w:rPr>
          <w:rFonts w:ascii="Myriad Pro"/>
        </w:rPr>
        <w:t>ã</w:t>
      </w:r>
      <w:r>
        <w:rPr>
          <w:rFonts w:ascii="Myriad Pro"/>
        </w:rPr>
        <w:t>o tem aptid</w:t>
      </w:r>
      <w:r>
        <w:rPr>
          <w:rFonts w:ascii="Myriad Pro"/>
        </w:rPr>
        <w:t>ã</w:t>
      </w:r>
      <w:r>
        <w:rPr>
          <w:rFonts w:ascii="Myriad Pro"/>
        </w:rPr>
        <w:t>o, porque quem avalia se ela tem essa aptid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agente financeiro...      </w:t>
      </w:r>
    </w:p>
    <w:p w:rsidR="006419FA" w:rsidRDefault="00F46C7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...ele exige a garantia dos 100% do investimento e mais 100%, o que d</w:t>
      </w:r>
      <w:r>
        <w:rPr>
          <w:rFonts w:ascii="Myriad Pro"/>
        </w:rPr>
        <w:t>á</w:t>
      </w:r>
      <w:r>
        <w:rPr>
          <w:rFonts w:ascii="Myriad Pro"/>
        </w:rPr>
        <w:t xml:space="preserve"> 200%. Ent</w:t>
      </w:r>
      <w:r>
        <w:rPr>
          <w:rFonts w:ascii="Myriad Pro"/>
        </w:rPr>
        <w:t>ã</w:t>
      </w:r>
      <w:r>
        <w:rPr>
          <w:rFonts w:ascii="Myriad Pro"/>
        </w:rPr>
        <w:t>o, torna-se invi</w:t>
      </w:r>
      <w:r>
        <w:rPr>
          <w:rFonts w:ascii="Myriad Pro"/>
        </w:rPr>
        <w:t>á</w:t>
      </w:r>
      <w:r>
        <w:rPr>
          <w:rFonts w:ascii="Myriad Pro"/>
        </w:rPr>
        <w:t>vel fazer qualquer investimento em uma propriedade rural. A quest</w:t>
      </w:r>
      <w:r>
        <w:rPr>
          <w:rFonts w:ascii="Myriad Pro"/>
        </w:rPr>
        <w:t>ã</w:t>
      </w:r>
      <w:r>
        <w:rPr>
          <w:rFonts w:ascii="Myriad Pro"/>
        </w:rPr>
        <w:t>o da aptid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din</w:t>
      </w:r>
      <w:r>
        <w:rPr>
          <w:rFonts w:ascii="Myriad Pro"/>
        </w:rPr>
        <w:t>â</w:t>
      </w:r>
      <w:r>
        <w:rPr>
          <w:rFonts w:ascii="Myriad Pro"/>
        </w:rPr>
        <w:t>mica. Existem casos de uma pessoa, por exemplo, vi</w:t>
      </w:r>
      <w:r>
        <w:rPr>
          <w:rFonts w:ascii="Myriad Pro"/>
        </w:rPr>
        <w:t>ú</w:t>
      </w:r>
      <w:r>
        <w:rPr>
          <w:rFonts w:ascii="Myriad Pro"/>
        </w:rPr>
        <w:t>va, que morou a vida toda na propriedade rural, e, no momento em que seu marido falece, ela vai tocar a atividade rural. Na hora em que ela vai buscar o financiamento rural, o banco vai exigir dela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100% mais os 30%; vai exigir os 200%, que s</w:t>
      </w:r>
      <w:r>
        <w:rPr>
          <w:rFonts w:ascii="Myriad Pro"/>
        </w:rPr>
        <w:t>ã</w:t>
      </w:r>
      <w:r>
        <w:rPr>
          <w:rFonts w:ascii="Myriad Pro"/>
        </w:rPr>
        <w:t>o os 100% do investimento mais os 100% da garantia, porque o banco entende que aquela pessoa n</w:t>
      </w:r>
      <w:r>
        <w:rPr>
          <w:rFonts w:ascii="Myriad Pro"/>
        </w:rPr>
        <w:t>ã</w:t>
      </w:r>
      <w:r>
        <w:rPr>
          <w:rFonts w:ascii="Myriad Pro"/>
        </w:rPr>
        <w:t>o tem aptid</w:t>
      </w:r>
      <w:r>
        <w:rPr>
          <w:rFonts w:ascii="Myriad Pro"/>
        </w:rPr>
        <w:t>ã</w:t>
      </w:r>
      <w:r>
        <w:rPr>
          <w:rFonts w:ascii="Myriad Pro"/>
        </w:rPr>
        <w:t>o, embora tenha morado durante a vida toda em sua propriedade rural.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O que o projeto do Senador Medeiros precisa fazer </w:t>
      </w:r>
      <w:r>
        <w:rPr>
          <w:rFonts w:ascii="Myriad Pro"/>
        </w:rPr>
        <w:t>é</w:t>
      </w:r>
      <w:r>
        <w:rPr>
          <w:rFonts w:ascii="Myriad Pro"/>
        </w:rPr>
        <w:t xml:space="preserve"> passar por uma melhoria, porque,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aqui, como vai se dar garantia da cobran</w:t>
      </w:r>
      <w:r>
        <w:rPr>
          <w:rFonts w:ascii="Myriad Pro"/>
        </w:rPr>
        <w:t>ç</w:t>
      </w:r>
      <w:r>
        <w:rPr>
          <w:rFonts w:ascii="Myriad Pro"/>
        </w:rPr>
        <w:t>a dos 130%? Para dar os 100% do investimento mais os 30% do seu im</w:t>
      </w:r>
      <w:r>
        <w:rPr>
          <w:rFonts w:ascii="Myriad Pro"/>
        </w:rPr>
        <w:t>ó</w:t>
      </w:r>
      <w:r>
        <w:rPr>
          <w:rFonts w:ascii="Myriad Pro"/>
        </w:rPr>
        <w:t>vel, teria que, no caso, separar a propriedade para garantir s</w:t>
      </w:r>
      <w:r>
        <w:rPr>
          <w:rFonts w:ascii="Myriad Pro"/>
        </w:rPr>
        <w:t>ó</w:t>
      </w:r>
      <w:r>
        <w:rPr>
          <w:rFonts w:ascii="Myriad Pro"/>
        </w:rPr>
        <w:t xml:space="preserve"> os 30% de garantia ou fazer uma per</w:t>
      </w:r>
      <w:r>
        <w:rPr>
          <w:rFonts w:ascii="Myriad Pro"/>
        </w:rPr>
        <w:t>í</w:t>
      </w:r>
      <w:r>
        <w:rPr>
          <w:rFonts w:ascii="Myriad Pro"/>
        </w:rPr>
        <w:t>cia, uma avalia</w:t>
      </w:r>
      <w:r>
        <w:rPr>
          <w:rFonts w:ascii="Myriad Pro"/>
        </w:rPr>
        <w:t>çã</w:t>
      </w:r>
      <w:r>
        <w:rPr>
          <w:rFonts w:ascii="Myriad Pro"/>
        </w:rPr>
        <w:t xml:space="preserve">o, o que demandaria mais custos. O que deveria estar estabelecido em um projeto </w:t>
      </w:r>
      <w:r>
        <w:rPr>
          <w:rFonts w:ascii="Myriad Pro"/>
        </w:rPr>
        <w:t>é</w:t>
      </w:r>
      <w:r>
        <w:rPr>
          <w:rFonts w:ascii="Myriad Pro"/>
        </w:rPr>
        <w:t xml:space="preserve"> que, se voc</w:t>
      </w:r>
      <w:r>
        <w:rPr>
          <w:rFonts w:ascii="Myriad Pro"/>
        </w:rPr>
        <w:t>ê</w:t>
      </w:r>
      <w:r>
        <w:rPr>
          <w:rFonts w:ascii="Myriad Pro"/>
        </w:rPr>
        <w:t xml:space="preserve"> vai pegar um financiamento de R$1 milh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garantia</w:t>
      </w:r>
      <w:proofErr w:type="gramEnd"/>
      <w:r>
        <w:rPr>
          <w:rFonts w:ascii="Myriad Pro"/>
        </w:rPr>
        <w:t xml:space="preserve"> de R$1 milh</w:t>
      </w:r>
      <w:r>
        <w:rPr>
          <w:rFonts w:ascii="Myriad Pro"/>
        </w:rPr>
        <w:t>ã</w:t>
      </w:r>
      <w:r>
        <w:rPr>
          <w:rFonts w:ascii="Myriad Pro"/>
        </w:rPr>
        <w:t>o do investimento e mais R$300 mil, que s</w:t>
      </w:r>
      <w:r>
        <w:rPr>
          <w:rFonts w:ascii="Myriad Pro"/>
        </w:rPr>
        <w:t>ã</w:t>
      </w:r>
      <w:r>
        <w:rPr>
          <w:rFonts w:ascii="Myriad Pro"/>
        </w:rPr>
        <w:t>o os 30% de garantia. Se a propriedade da pessoa valer R$2 milh</w:t>
      </w:r>
      <w:r>
        <w:rPr>
          <w:rFonts w:ascii="Myriad Pro"/>
        </w:rPr>
        <w:t>õ</w:t>
      </w:r>
      <w:r>
        <w:rPr>
          <w:rFonts w:ascii="Myriad Pro"/>
        </w:rPr>
        <w:t>es, ele vai estar hipotecado em R$300 mil, mas ter</w:t>
      </w:r>
      <w:r>
        <w:rPr>
          <w:rFonts w:ascii="Myriad Pro"/>
        </w:rPr>
        <w:t>á</w:t>
      </w:r>
      <w:r>
        <w:rPr>
          <w:rFonts w:ascii="Myriad Pro"/>
        </w:rPr>
        <w:t xml:space="preserve"> R$1,7 milh</w:t>
      </w:r>
      <w:r>
        <w:rPr>
          <w:rFonts w:ascii="Myriad Pro"/>
        </w:rPr>
        <w:t>ã</w:t>
      </w:r>
      <w:r>
        <w:rPr>
          <w:rFonts w:ascii="Myriad Pro"/>
        </w:rPr>
        <w:t>o de limite dispon</w:t>
      </w:r>
      <w:r>
        <w:rPr>
          <w:rFonts w:ascii="Myriad Pro"/>
        </w:rPr>
        <w:t>í</w:t>
      </w:r>
      <w:r>
        <w:rPr>
          <w:rFonts w:ascii="Myriad Pro"/>
        </w:rPr>
        <w:t>vel para contratar outras opera</w:t>
      </w:r>
      <w:r>
        <w:rPr>
          <w:rFonts w:ascii="Myriad Pro"/>
        </w:rPr>
        <w:t>çõ</w:t>
      </w:r>
      <w:r>
        <w:rPr>
          <w:rFonts w:ascii="Myriad Pro"/>
        </w:rPr>
        <w:t xml:space="preserve">es.      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Isso ficaria perfeitamente legal e n</w:t>
      </w:r>
      <w:r>
        <w:rPr>
          <w:rFonts w:ascii="Myriad Pro"/>
        </w:rPr>
        <w:t>ã</w:t>
      </w:r>
      <w:r>
        <w:rPr>
          <w:rFonts w:ascii="Myriad Pro"/>
        </w:rPr>
        <w:t>o haveria custos.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aqui, ele teria que separar sua propriedade em v</w:t>
      </w:r>
      <w:r>
        <w:rPr>
          <w:rFonts w:ascii="Myriad Pro"/>
        </w:rPr>
        <w:t>á</w:t>
      </w:r>
      <w:r>
        <w:rPr>
          <w:rFonts w:ascii="Myriad Pro"/>
        </w:rPr>
        <w:t>rias matr</w:t>
      </w:r>
      <w:r>
        <w:rPr>
          <w:rFonts w:ascii="Myriad Pro"/>
        </w:rPr>
        <w:t>í</w:t>
      </w:r>
      <w:r>
        <w:rPr>
          <w:rFonts w:ascii="Myriad Pro"/>
        </w:rPr>
        <w:t>culas para dar uma garantia de apenas 30% daquilo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pleiteando.  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entendo que devemos rediscutir, apresentar um novo projeto. E sou, acompanhando o parecer do Senador Otto Alencar, pela rejei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lei.  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Ar. Presidente... 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Mota, para que eu possa me redimir.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...ainda sobre o projeto,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corrigido, faz horas.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Senador Cidinho tem toda raz</w:t>
      </w:r>
      <w:r>
        <w:rPr>
          <w:rFonts w:ascii="Myriad Pro"/>
        </w:rPr>
        <w:t>ã</w:t>
      </w:r>
      <w:r>
        <w:rPr>
          <w:rFonts w:ascii="Myriad Pro"/>
        </w:rPr>
        <w:t>o em sua an</w:t>
      </w:r>
      <w:r>
        <w:rPr>
          <w:rFonts w:ascii="Myriad Pro"/>
        </w:rPr>
        <w:t>á</w:t>
      </w:r>
      <w:r>
        <w:rPr>
          <w:rFonts w:ascii="Myriad Pro"/>
        </w:rPr>
        <w:t xml:space="preserve">lise. Esse projeto do Senador Medeiros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interessante, que vem em prol de facilitar o cr</w:t>
      </w:r>
      <w:r>
        <w:rPr>
          <w:rFonts w:ascii="Myriad Pro"/>
        </w:rPr>
        <w:t>é</w:t>
      </w:r>
      <w:r>
        <w:rPr>
          <w:rFonts w:ascii="Myriad Pro"/>
        </w:rPr>
        <w:t>dito e proteger o patrim</w:t>
      </w:r>
      <w:r>
        <w:rPr>
          <w:rFonts w:ascii="Myriad Pro"/>
        </w:rPr>
        <w:t>ô</w:t>
      </w:r>
      <w:r>
        <w:rPr>
          <w:rFonts w:ascii="Myriad Pro"/>
        </w:rPr>
        <w:t xml:space="preserve">nio, porque, </w:t>
      </w:r>
      <w:r>
        <w:rPr>
          <w:rFonts w:ascii="Myriad Pro"/>
        </w:rPr>
        <w:lastRenderedPageBreak/>
        <w:t>à</w:t>
      </w:r>
      <w:r>
        <w:rPr>
          <w:rFonts w:ascii="Myriad Pro"/>
        </w:rPr>
        <w:t>s vezes, os bancos realmente pegam um patrim</w:t>
      </w:r>
      <w:r>
        <w:rPr>
          <w:rFonts w:ascii="Myriad Pro"/>
        </w:rPr>
        <w:t>ô</w:t>
      </w:r>
      <w:r>
        <w:rPr>
          <w:rFonts w:ascii="Myriad Pro"/>
        </w:rPr>
        <w:t>nio em fun</w:t>
      </w:r>
      <w:r>
        <w:rPr>
          <w:rFonts w:ascii="Myriad Pro"/>
        </w:rPr>
        <w:t>çã</w:t>
      </w:r>
      <w:r>
        <w:rPr>
          <w:rFonts w:ascii="Myriad Pro"/>
        </w:rPr>
        <w:t>o da garantia de um benef</w:t>
      </w:r>
      <w:r>
        <w:rPr>
          <w:rFonts w:ascii="Myriad Pro"/>
        </w:rPr>
        <w:t>í</w:t>
      </w:r>
      <w:r>
        <w:rPr>
          <w:rFonts w:ascii="Myriad Pro"/>
        </w:rPr>
        <w:t>cio, de um cr</w:t>
      </w:r>
      <w:r>
        <w:rPr>
          <w:rFonts w:ascii="Myriad Pro"/>
        </w:rPr>
        <w:t>é</w:t>
      </w:r>
      <w:r>
        <w:rPr>
          <w:rFonts w:ascii="Myriad Pro"/>
        </w:rPr>
        <w:t>dito, em valor alt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porque o cidad</w:t>
      </w:r>
      <w:r>
        <w:rPr>
          <w:rFonts w:ascii="Myriad Pro"/>
        </w:rPr>
        <w:t>ã</w:t>
      </w:r>
      <w:r>
        <w:rPr>
          <w:rFonts w:ascii="Myriad Pro"/>
        </w:rPr>
        <w:t>o tem ou n</w:t>
      </w:r>
      <w:r>
        <w:rPr>
          <w:rFonts w:ascii="Myriad Pro"/>
        </w:rPr>
        <w:t>ã</w:t>
      </w:r>
      <w:r>
        <w:rPr>
          <w:rFonts w:ascii="Myriad Pro"/>
        </w:rPr>
        <w:t>o aptid</w:t>
      </w:r>
      <w:r>
        <w:rPr>
          <w:rFonts w:ascii="Myriad Pro"/>
        </w:rPr>
        <w:t>ã</w:t>
      </w:r>
      <w:r>
        <w:rPr>
          <w:rFonts w:ascii="Myriad Pro"/>
        </w:rPr>
        <w:t xml:space="preserve">o, com todo respeito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Cidinho, mas,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patrim</w:t>
      </w:r>
      <w:r>
        <w:rPr>
          <w:rFonts w:ascii="Myriad Pro"/>
        </w:rPr>
        <w:t>ô</w:t>
      </w:r>
      <w:r>
        <w:rPr>
          <w:rFonts w:ascii="Myriad Pro"/>
        </w:rPr>
        <w:t>nio que ele tem. E ele pega isso, e isso fica, ao tempo em que ele liquida o cr</w:t>
      </w:r>
      <w:r>
        <w:rPr>
          <w:rFonts w:ascii="Myriad Pro"/>
        </w:rPr>
        <w:t>é</w:t>
      </w:r>
      <w:r>
        <w:rPr>
          <w:rFonts w:ascii="Myriad Pro"/>
        </w:rPr>
        <w:t>dito, comprometido. E, se n</w:t>
      </w:r>
      <w:r>
        <w:rPr>
          <w:rFonts w:ascii="Myriad Pro"/>
        </w:rPr>
        <w:t>ã</w:t>
      </w:r>
      <w:r>
        <w:rPr>
          <w:rFonts w:ascii="Myriad Pro"/>
        </w:rPr>
        <w:t>o liquidar, aquele patrim</w:t>
      </w:r>
      <w:r>
        <w:rPr>
          <w:rFonts w:ascii="Myriad Pro"/>
        </w:rPr>
        <w:t>ô</w:t>
      </w:r>
      <w:r>
        <w:rPr>
          <w:rFonts w:ascii="Myriad Pro"/>
        </w:rPr>
        <w:t>nio muito maior acaba indo para um leil</w:t>
      </w:r>
      <w:r>
        <w:rPr>
          <w:rFonts w:ascii="Myriad Pro"/>
        </w:rPr>
        <w:t>ã</w:t>
      </w:r>
      <w:r>
        <w:rPr>
          <w:rFonts w:ascii="Myriad Pro"/>
        </w:rPr>
        <w:t xml:space="preserve">o ou coisa dessa ordem.  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No entanto, esses dias atr</w:t>
      </w:r>
      <w:r>
        <w:rPr>
          <w:rFonts w:ascii="Myriad Pro"/>
        </w:rPr>
        <w:t>á</w:t>
      </w:r>
      <w:r>
        <w:rPr>
          <w:rFonts w:ascii="Myriad Pro"/>
        </w:rPr>
        <w:t xml:space="preserve">s, o Senado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pedia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assessoria, mas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–</w:t>
      </w:r>
      <w:r>
        <w:rPr>
          <w:rFonts w:ascii="Myriad Pro"/>
        </w:rPr>
        <w:t xml:space="preserve"> aprovou uma lei que permite ao homem do campo, ao ruralista, por exemplo e principalmente, fracionar o seu patrim</w:t>
      </w:r>
      <w:r>
        <w:rPr>
          <w:rFonts w:ascii="Myriad Pro"/>
        </w:rPr>
        <w:t>ô</w:t>
      </w:r>
      <w:r>
        <w:rPr>
          <w:rFonts w:ascii="Myriad Pro"/>
        </w:rPr>
        <w:t>nio, tirar uma parte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ele buscar esse tipo de financiamento.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Portanto, acho que o projeto do Senador Medeiros fica contemplado com essa lei recente que aprovamos no Congresso. Quando o homem do campo, o pecuarista, o ruralista, o agricultor ou sei l</w:t>
      </w:r>
      <w:r>
        <w:rPr>
          <w:rFonts w:ascii="Myriad Pro"/>
        </w:rPr>
        <w:t>á</w:t>
      </w:r>
      <w:r>
        <w:rPr>
          <w:rFonts w:ascii="Myriad Pro"/>
        </w:rPr>
        <w:t xml:space="preserve"> quem for a uma institui</w:t>
      </w:r>
      <w:r>
        <w:rPr>
          <w:rFonts w:ascii="Myriad Pro"/>
        </w:rPr>
        <w:t>çã</w:t>
      </w:r>
      <w:r>
        <w:rPr>
          <w:rFonts w:ascii="Myriad Pro"/>
        </w:rPr>
        <w:t>o financeira, ele poder</w:t>
      </w:r>
      <w:r>
        <w:rPr>
          <w:rFonts w:ascii="Myriad Pro"/>
        </w:rPr>
        <w:t>á</w:t>
      </w:r>
      <w:r>
        <w:rPr>
          <w:rFonts w:ascii="Myriad Pro"/>
        </w:rPr>
        <w:t xml:space="preserve">, sim, fazer o fracionamento da sua propriedade, </w:t>
      </w:r>
      <w:proofErr w:type="gramStart"/>
      <w:r>
        <w:rPr>
          <w:rFonts w:ascii="Myriad Pro"/>
        </w:rPr>
        <w:t>Portanto</w:t>
      </w:r>
      <w:proofErr w:type="gramEnd"/>
      <w:r>
        <w:rPr>
          <w:rFonts w:ascii="Myriad Pro"/>
        </w:rPr>
        <w:t xml:space="preserve">, concordo com a relatoria.          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(...)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palavra, para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Tebet.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Apenas para colaborar, uma vez que houve pedido de vista e, de repente, n</w:t>
      </w:r>
      <w:r>
        <w:rPr>
          <w:rFonts w:ascii="Myriad Pro"/>
        </w:rPr>
        <w:t>ó</w:t>
      </w:r>
      <w:r>
        <w:rPr>
          <w:rFonts w:ascii="Myriad Pro"/>
        </w:rPr>
        <w:t>s podemos aproveitar o projeto de forma a aprovar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mas que,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a merecer reparos.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Eu gostaria, com a ajuda do Relator </w:t>
      </w:r>
      <w:r>
        <w:rPr>
          <w:rFonts w:ascii="Myriad Pro"/>
          <w:i/>
        </w:rPr>
        <w:t>ad hoc</w:t>
      </w:r>
      <w:r>
        <w:rPr>
          <w:rFonts w:ascii="Myriad Pro"/>
        </w:rPr>
        <w:t>, o Senador Cidinho Santos, e, depois, com o pr</w:t>
      </w:r>
      <w:r>
        <w:rPr>
          <w:rFonts w:ascii="Myriad Pro"/>
        </w:rPr>
        <w:t>ó</w:t>
      </w:r>
      <w:r>
        <w:rPr>
          <w:rFonts w:ascii="Myriad Pro"/>
        </w:rPr>
        <w:t>prio Relator, Senador Otto, de repente, de construir aqui uma emenda que pudesse salvar o projeto. E vou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a justificativa do voto do Senador Otto para contradit</w:t>
      </w:r>
      <w:r>
        <w:rPr>
          <w:rFonts w:ascii="Myriad Pro"/>
        </w:rPr>
        <w:t>á</w:t>
      </w:r>
      <w:r>
        <w:rPr>
          <w:rFonts w:ascii="Myriad Pro"/>
        </w:rPr>
        <w:t xml:space="preserve">-lo, aproveitando, inclusive, argumentos que ele apresentou.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cita o C</w:t>
      </w:r>
      <w:r>
        <w:rPr>
          <w:rFonts w:ascii="Myriad Pro"/>
        </w:rPr>
        <w:t>ó</w:t>
      </w:r>
      <w:r>
        <w:rPr>
          <w:rFonts w:ascii="Myriad Pro"/>
        </w:rPr>
        <w:t>digo Civil, que fala da liberdade da contrata</w:t>
      </w:r>
      <w:r>
        <w:rPr>
          <w:rFonts w:ascii="Myriad Pro"/>
        </w:rPr>
        <w:t>çã</w:t>
      </w:r>
      <w:r>
        <w:rPr>
          <w:rFonts w:ascii="Myriad Pro"/>
        </w:rPr>
        <w:t xml:space="preserve">o, do acordo, que faz lei entre as partes. E </w:t>
      </w:r>
      <w:r>
        <w:rPr>
          <w:rFonts w:ascii="Myriad Pro"/>
        </w:rPr>
        <w:t>é</w:t>
      </w:r>
      <w:r>
        <w:rPr>
          <w:rFonts w:ascii="Myriad Pro"/>
        </w:rPr>
        <w:t xml:space="preserve"> verdade! Nesse aspecto e em raz</w:t>
      </w:r>
      <w:r>
        <w:rPr>
          <w:rFonts w:ascii="Myriad Pro"/>
        </w:rPr>
        <w:t>ã</w:t>
      </w:r>
      <w:r>
        <w:rPr>
          <w:rFonts w:ascii="Myriad Pro"/>
        </w:rPr>
        <w:t>o disso, n</w:t>
      </w:r>
      <w:r>
        <w:rPr>
          <w:rFonts w:ascii="Myriad Pro"/>
        </w:rPr>
        <w:t>ó</w:t>
      </w:r>
      <w:r>
        <w:rPr>
          <w:rFonts w:ascii="Myriad Pro"/>
        </w:rPr>
        <w:t>s podemos fazer muito pouco, na parte legislativa, no que se refere a um contrato, porque ele faz lei entre elas e, no Direito brasileiro, h</w:t>
      </w:r>
      <w:r>
        <w:rPr>
          <w:rFonts w:ascii="Myriad Pro"/>
        </w:rPr>
        <w:t>á</w:t>
      </w:r>
      <w:r>
        <w:rPr>
          <w:rFonts w:ascii="Myriad Pro"/>
        </w:rPr>
        <w:t xml:space="preserve"> que se respeitar essa liberdade de ambas as partes.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Acontece que, mesmo o Manual do Banco Central apontando que a escolha de garantias </w:t>
      </w:r>
      <w:r>
        <w:rPr>
          <w:rFonts w:ascii="Myriad Pro"/>
        </w:rPr>
        <w:t>é</w:t>
      </w:r>
      <w:r>
        <w:rPr>
          <w:rFonts w:ascii="Myriad Pro"/>
        </w:rPr>
        <w:t xml:space="preserve"> de livre conven</w:t>
      </w:r>
      <w:r>
        <w:rPr>
          <w:rFonts w:ascii="Myriad Pro"/>
        </w:rPr>
        <w:t>çã</w:t>
      </w:r>
      <w:r>
        <w:rPr>
          <w:rFonts w:ascii="Myriad Pro"/>
        </w:rPr>
        <w:t>o entre financiado e financiador,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se verifica.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essa livre conven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livre acordo de vontades. Na realidade, as institui</w:t>
      </w:r>
      <w:r>
        <w:rPr>
          <w:rFonts w:ascii="Myriad Pro"/>
        </w:rPr>
        <w:t>çõ</w:t>
      </w:r>
      <w:r>
        <w:rPr>
          <w:rFonts w:ascii="Myriad Pro"/>
        </w:rPr>
        <w:t>es financeiras imp</w:t>
      </w:r>
      <w:r>
        <w:rPr>
          <w:rFonts w:ascii="Myriad Pro"/>
        </w:rPr>
        <w:t>õ</w:t>
      </w:r>
      <w:r>
        <w:rPr>
          <w:rFonts w:ascii="Myriad Pro"/>
        </w:rPr>
        <w:t>em regras e o produtor rural, se quiser, se tiver coragem, aceita o cr</w:t>
      </w:r>
      <w:r>
        <w:rPr>
          <w:rFonts w:ascii="Myriad Pro"/>
        </w:rPr>
        <w:t>é</w:t>
      </w:r>
      <w:r>
        <w:rPr>
          <w:rFonts w:ascii="Myriad Pro"/>
        </w:rPr>
        <w:t>dito nas condi</w:t>
      </w:r>
      <w:r>
        <w:rPr>
          <w:rFonts w:ascii="Myriad Pro"/>
        </w:rPr>
        <w:t>çõ</w:t>
      </w:r>
      <w:r>
        <w:rPr>
          <w:rFonts w:ascii="Myriad Pro"/>
        </w:rPr>
        <w:t>es preestabelecidas.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Eu entendo, realmente, Senador Cidinho,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pela lei brasileira, condi</w:t>
      </w:r>
      <w:r>
        <w:rPr>
          <w:rFonts w:ascii="Myriad Pro"/>
        </w:rPr>
        <w:t>çõ</w:t>
      </w:r>
      <w:r>
        <w:rPr>
          <w:rFonts w:ascii="Myriad Pro"/>
        </w:rPr>
        <w:t>es de estabelecer um limite, um percentual, um teto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garantias que o banco exige, mas acredito que n</w:t>
      </w:r>
      <w:r>
        <w:rPr>
          <w:rFonts w:ascii="Myriad Pro"/>
        </w:rPr>
        <w:t>ó</w:t>
      </w:r>
      <w:r>
        <w:rPr>
          <w:rFonts w:ascii="Myriad Pro"/>
        </w:rPr>
        <w:t>s possamos estabelecer, sim, que o crit</w:t>
      </w:r>
      <w:r>
        <w:rPr>
          <w:rFonts w:ascii="Myriad Pro"/>
        </w:rPr>
        <w:t>é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da propriedade rural n</w:t>
      </w:r>
      <w:r>
        <w:rPr>
          <w:rFonts w:ascii="Myriad Pro"/>
        </w:rPr>
        <w:t>ã</w:t>
      </w:r>
      <w:r>
        <w:rPr>
          <w:rFonts w:ascii="Myriad Pro"/>
        </w:rPr>
        <w:t>o seja aquele que consta na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de Renda. E o Senador Armando, de repente, pode </w:t>
      </w:r>
      <w:proofErr w:type="gramStart"/>
      <w:r>
        <w:rPr>
          <w:rFonts w:ascii="Myriad Pro"/>
        </w:rPr>
        <w:t>nos auxiliar</w:t>
      </w:r>
      <w:proofErr w:type="gramEnd"/>
      <w:r>
        <w:rPr>
          <w:rFonts w:ascii="Myriad Pro"/>
        </w:rPr>
        <w:t xml:space="preserve"> nesse sentido.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muito comum que </w:t>
      </w:r>
      <w:proofErr w:type="gramStart"/>
      <w:r>
        <w:rPr>
          <w:rFonts w:ascii="Myriad Pro"/>
        </w:rPr>
        <w:t>as propriedade</w:t>
      </w:r>
      <w:proofErr w:type="gramEnd"/>
      <w:r>
        <w:rPr>
          <w:rFonts w:ascii="Myriad Pro"/>
        </w:rPr>
        <w:t>, principalmente aquelas averbadas h</w:t>
      </w:r>
      <w:r>
        <w:rPr>
          <w:rFonts w:ascii="Myriad Pro"/>
        </w:rPr>
        <w:t>á</w:t>
      </w:r>
      <w:r>
        <w:rPr>
          <w:rFonts w:ascii="Myriad Pro"/>
        </w:rPr>
        <w:t xml:space="preserve"> 50, 60, 70, 80 anos, fruto de heran</w:t>
      </w:r>
      <w:r>
        <w:rPr>
          <w:rFonts w:ascii="Myriad Pro"/>
        </w:rPr>
        <w:t>ç</w:t>
      </w:r>
      <w:r>
        <w:rPr>
          <w:rFonts w:ascii="Myriad Pro"/>
        </w:rPr>
        <w:t>a ou mesmo de patrim</w:t>
      </w:r>
      <w:r>
        <w:rPr>
          <w:rFonts w:ascii="Myriad Pro"/>
        </w:rPr>
        <w:t>ô</w:t>
      </w:r>
      <w:r>
        <w:rPr>
          <w:rFonts w:ascii="Myriad Pro"/>
        </w:rPr>
        <w:t>nio do propriet</w:t>
      </w:r>
      <w:r>
        <w:rPr>
          <w:rFonts w:ascii="Myriad Pro"/>
        </w:rPr>
        <w:t>á</w:t>
      </w:r>
      <w:r>
        <w:rPr>
          <w:rFonts w:ascii="Myriad Pro"/>
        </w:rPr>
        <w:t>rio, que vive seus 80, 90 anos, esteja registrada por um valor muito menor do que o atualizado. E ele, propriet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o atualiza porque a pr</w:t>
      </w:r>
      <w:r>
        <w:rPr>
          <w:rFonts w:ascii="Myriad Pro"/>
        </w:rPr>
        <w:t>ó</w:t>
      </w:r>
      <w:r>
        <w:rPr>
          <w:rFonts w:ascii="Myriad Pro"/>
        </w:rPr>
        <w:t>pria lei permite que ele n</w:t>
      </w:r>
      <w:r>
        <w:rPr>
          <w:rFonts w:ascii="Myriad Pro"/>
        </w:rPr>
        <w:t>ã</w:t>
      </w:r>
      <w:r>
        <w:rPr>
          <w:rFonts w:ascii="Myriad Pro"/>
        </w:rPr>
        <w:t>o o fa</w:t>
      </w:r>
      <w:r>
        <w:rPr>
          <w:rFonts w:ascii="Myriad Pro"/>
        </w:rPr>
        <w:t>ç</w:t>
      </w:r>
      <w:r>
        <w:rPr>
          <w:rFonts w:ascii="Myriad Pro"/>
        </w:rPr>
        <w:t>a, uma vez que, ao atualizar, ele tem de pagar um valor a mais de imposto. Consequentemente, n</w:t>
      </w:r>
      <w:r>
        <w:rPr>
          <w:rFonts w:ascii="Myriad Pro"/>
        </w:rPr>
        <w:t>ó</w:t>
      </w:r>
      <w:r>
        <w:rPr>
          <w:rFonts w:ascii="Myriad Pro"/>
        </w:rPr>
        <w:t>s temos centenas, talvez milhares, de propriedades rurais avaliadas por um valor 10, 20, 30 vezes inferior. E o banco, quando pega em garantia esse bem, vai pelo valor declarado no Imposto de Renda. Assim, propriedades que est</w:t>
      </w:r>
      <w:r>
        <w:rPr>
          <w:rFonts w:ascii="Myriad Pro"/>
        </w:rPr>
        <w:t>ã</w:t>
      </w:r>
      <w:r>
        <w:rPr>
          <w:rFonts w:ascii="Myriad Pro"/>
        </w:rPr>
        <w:t>o avaliadas em R$500 mil, pelo valor de mercado, valem R$5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De repente, Senador Cidinho, seria o caso de se apresentarmos uma emenda que possa estabelecer a exig</w:t>
      </w:r>
      <w:r>
        <w:rPr>
          <w:rFonts w:ascii="Myriad Pro"/>
        </w:rPr>
        <w:t>ê</w:t>
      </w:r>
      <w:r>
        <w:rPr>
          <w:rFonts w:ascii="Myriad Pro"/>
        </w:rPr>
        <w:t>ncia da avalia</w:t>
      </w:r>
      <w:r>
        <w:rPr>
          <w:rFonts w:ascii="Myriad Pro"/>
        </w:rPr>
        <w:t>çã</w:t>
      </w:r>
      <w:r>
        <w:rPr>
          <w:rFonts w:ascii="Myriad Pro"/>
        </w:rPr>
        <w:t>o, por parte das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pelo valor real ou valor de mercado. Com isso, automaticamente, vai baixar o percentual de garantias que ele vai exigir para o tomador desse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Essa, a contribui</w:t>
      </w:r>
      <w:r>
        <w:rPr>
          <w:rFonts w:ascii="Myriad Pro"/>
        </w:rPr>
        <w:t>çã</w:t>
      </w:r>
      <w:r>
        <w:rPr>
          <w:rFonts w:ascii="Myriad Pro"/>
        </w:rPr>
        <w:t>o que eu gostaria de deixar.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queria...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Eu...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complementar o que eu acabei de falar, porque s</w:t>
      </w:r>
      <w:r>
        <w:rPr>
          <w:rFonts w:ascii="Myriad Pro"/>
        </w:rPr>
        <w:t>ó</w:t>
      </w:r>
      <w:r>
        <w:rPr>
          <w:rFonts w:ascii="Myriad Pro"/>
        </w:rPr>
        <w:t xml:space="preserve"> agora chegou </w:t>
      </w:r>
      <w:r>
        <w:rPr>
          <w:rFonts w:ascii="Myriad Pro"/>
        </w:rPr>
        <w:t>à</w:t>
      </w:r>
      <w:r>
        <w:rPr>
          <w:rFonts w:ascii="Myriad Pro"/>
        </w:rPr>
        <w:t>s minhas m</w:t>
      </w:r>
      <w:r>
        <w:rPr>
          <w:rFonts w:ascii="Myriad Pro"/>
        </w:rPr>
        <w:t>ã</w:t>
      </w:r>
      <w:r>
        <w:rPr>
          <w:rFonts w:ascii="Myriad Pro"/>
        </w:rPr>
        <w:t>os, e at</w:t>
      </w:r>
      <w:r>
        <w:rPr>
          <w:rFonts w:ascii="Myriad Pro"/>
        </w:rPr>
        <w:t>é</w:t>
      </w:r>
      <w:r>
        <w:rPr>
          <w:rFonts w:ascii="Myriad Pro"/>
        </w:rPr>
        <w:t xml:space="preserve"> colaborando com o que disse a Senadora Simone.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PLC n</w:t>
      </w:r>
      <w:r>
        <w:rPr>
          <w:rFonts w:ascii="Myriad Pro"/>
        </w:rPr>
        <w:t>º</w:t>
      </w:r>
      <w:r>
        <w:rPr>
          <w:rFonts w:ascii="Myriad Pro"/>
        </w:rPr>
        <w:t xml:space="preserve"> 212, de 2015, de autoria do Deputado Roberto </w:t>
      </w:r>
      <w:proofErr w:type="spellStart"/>
      <w:r>
        <w:rPr>
          <w:rFonts w:ascii="Myriad Pro"/>
        </w:rPr>
        <w:t>Balestra</w:t>
      </w:r>
      <w:proofErr w:type="spellEnd"/>
      <w:r>
        <w:rPr>
          <w:rFonts w:ascii="Myriad Pro"/>
        </w:rPr>
        <w:t>, autoriza o produtor rural a submeter o seu im</w:t>
      </w:r>
      <w:r>
        <w:rPr>
          <w:rFonts w:ascii="Myriad Pro"/>
        </w:rPr>
        <w:t>ó</w:t>
      </w:r>
      <w:r>
        <w:rPr>
          <w:rFonts w:ascii="Myriad Pro"/>
        </w:rPr>
        <w:t>vel rural ou fra</w:t>
      </w:r>
      <w:r>
        <w:rPr>
          <w:rFonts w:ascii="Myriad Pro"/>
        </w:rPr>
        <w:t>çã</w:t>
      </w:r>
      <w:r>
        <w:rPr>
          <w:rFonts w:ascii="Myriad Pro"/>
        </w:rPr>
        <w:t>o deste ao regimento de afeta</w:t>
      </w:r>
      <w:r>
        <w:rPr>
          <w:rFonts w:ascii="Myriad Pro"/>
        </w:rPr>
        <w:t>çã</w:t>
      </w:r>
      <w:r>
        <w:rPr>
          <w:rFonts w:ascii="Myriad Pro"/>
        </w:rPr>
        <w:t>o, pelo qual o terreno e constru</w:t>
      </w:r>
      <w:r>
        <w:rPr>
          <w:rFonts w:ascii="Myriad Pro"/>
        </w:rPr>
        <w:t>çõ</w:t>
      </w:r>
      <w:r>
        <w:rPr>
          <w:rFonts w:ascii="Myriad Pro"/>
        </w:rPr>
        <w:t>es, maquinismos, instala</w:t>
      </w:r>
      <w:r>
        <w:rPr>
          <w:rFonts w:ascii="Myriad Pro"/>
        </w:rPr>
        <w:t>çõ</w:t>
      </w:r>
      <w:r>
        <w:rPr>
          <w:rFonts w:ascii="Myriad Pro"/>
        </w:rPr>
        <w:t>es e benfeitorias nele fixados ficar</w:t>
      </w:r>
      <w:r>
        <w:rPr>
          <w:rFonts w:ascii="Myriad Pro"/>
        </w:rPr>
        <w:t>ã</w:t>
      </w:r>
      <w:r>
        <w:rPr>
          <w:rFonts w:ascii="Myriad Pro"/>
        </w:rPr>
        <w:t>o apartados do restante...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Normalfffffffffffffffffffb"/>
      </w:pPr>
      <w:r>
        <w:rPr>
          <w:rFonts w:ascii="Myriad Pro"/>
        </w:rPr>
        <w:t>... benfeitorias nele fixados ficar</w:t>
      </w:r>
      <w:r>
        <w:rPr>
          <w:rFonts w:ascii="Myriad Pro"/>
        </w:rPr>
        <w:t>ã</w:t>
      </w:r>
      <w:r>
        <w:rPr>
          <w:rFonts w:ascii="Myriad Pro"/>
        </w:rPr>
        <w:t>o apartados do restante do patrim</w:t>
      </w:r>
      <w:r>
        <w:rPr>
          <w:rFonts w:ascii="Myriad Pro"/>
        </w:rPr>
        <w:t>ô</w:t>
      </w:r>
      <w:r>
        <w:rPr>
          <w:rFonts w:ascii="Myriad Pro"/>
        </w:rPr>
        <w:t>nio do propriet</w:t>
      </w:r>
      <w:r>
        <w:rPr>
          <w:rFonts w:ascii="Myriad Pro"/>
        </w:rPr>
        <w:t>á</w:t>
      </w:r>
      <w:r>
        <w:rPr>
          <w:rFonts w:ascii="Myriad Pro"/>
        </w:rPr>
        <w:t>rio. Estar</w:t>
      </w:r>
      <w:r>
        <w:rPr>
          <w:rFonts w:ascii="Myriad Pro"/>
        </w:rPr>
        <w:t>ã</w:t>
      </w:r>
      <w:r>
        <w:rPr>
          <w:rFonts w:ascii="Myriad Pro"/>
        </w:rPr>
        <w:t>o, assim, livres e desimpedidos para garantir cr</w:t>
      </w:r>
      <w:r>
        <w:rPr>
          <w:rFonts w:ascii="Myriad Pro"/>
        </w:rPr>
        <w:t>é</w:t>
      </w:r>
      <w:r>
        <w:rPr>
          <w:rFonts w:ascii="Myriad Pro"/>
        </w:rPr>
        <w:t xml:space="preserve">ditos a serem levantados pelo agricultor </w:t>
      </w:r>
      <w:r>
        <w:rPr>
          <w:rFonts w:ascii="Myriad Pro"/>
        </w:rPr>
        <w:lastRenderedPageBreak/>
        <w:t>junto ao mercado por meio de emiss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dula de cr</w:t>
      </w:r>
      <w:r>
        <w:rPr>
          <w:rFonts w:ascii="Myriad Pro"/>
        </w:rPr>
        <w:t>é</w:t>
      </w:r>
      <w:r>
        <w:rPr>
          <w:rFonts w:ascii="Myriad Pro"/>
        </w:rPr>
        <w:t>dito rural, t</w:t>
      </w:r>
      <w:r>
        <w:rPr>
          <w:rFonts w:ascii="Myriad Pro"/>
        </w:rPr>
        <w:t>í</w:t>
      </w:r>
      <w:r>
        <w:rPr>
          <w:rFonts w:ascii="Myriad Pro"/>
        </w:rPr>
        <w:t>tulo tamb</w:t>
      </w:r>
      <w:r>
        <w:rPr>
          <w:rFonts w:ascii="Myriad Pro"/>
        </w:rPr>
        <w:t>é</w:t>
      </w:r>
      <w:r>
        <w:rPr>
          <w:rFonts w:ascii="Myriad Pro"/>
        </w:rPr>
        <w:t>m criado por esta proposi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atende. A hora que ele tiver a chancela, com esse valor, ele atende.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Waldemir Moka.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Em seguida, ao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e t</w:t>
      </w:r>
      <w:r>
        <w:rPr>
          <w:rFonts w:ascii="Myriad Pro"/>
        </w:rPr>
        <w:t>ã</w:t>
      </w:r>
      <w:r>
        <w:rPr>
          <w:rFonts w:ascii="Myriad Pro"/>
        </w:rPr>
        <w:t>o somente para refor</w:t>
      </w:r>
      <w:r>
        <w:rPr>
          <w:rFonts w:ascii="Myriad Pro"/>
        </w:rPr>
        <w:t>ç</w:t>
      </w:r>
      <w:r>
        <w:rPr>
          <w:rFonts w:ascii="Myriad Pro"/>
        </w:rPr>
        <w:t>ar que a ideia do autor,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boa. Quando o Telm</w:t>
      </w:r>
      <w:r>
        <w:rPr>
          <w:rFonts w:ascii="Myriad Pro"/>
        </w:rPr>
        <w:t>á</w:t>
      </w:r>
      <w:r>
        <w:rPr>
          <w:rFonts w:ascii="Myriad Pro"/>
        </w:rPr>
        <w:t>rio fala dessa proposi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aprovada,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</w:t>
      </w:r>
      <w:r>
        <w:rPr>
          <w:rFonts w:ascii="Myriad Pro"/>
        </w:rPr>
        <w:t>À</w:t>
      </w:r>
      <w:r>
        <w:rPr>
          <w:rFonts w:ascii="Myriad Pro"/>
        </w:rPr>
        <w:t>s vezes se d</w:t>
      </w:r>
      <w:r>
        <w:rPr>
          <w:rFonts w:ascii="Myriad Pro"/>
        </w:rPr>
        <w:t>á</w:t>
      </w:r>
      <w:r>
        <w:rPr>
          <w:rFonts w:ascii="Myriad Pro"/>
        </w:rPr>
        <w:t xml:space="preserve"> uma propriedade inteira, Sr. Presidente, para garantir um valor que n</w:t>
      </w:r>
      <w:r>
        <w:rPr>
          <w:rFonts w:ascii="Myriad Pro"/>
        </w:rPr>
        <w:t>ã</w:t>
      </w:r>
      <w:r>
        <w:rPr>
          <w:rFonts w:ascii="Myriad Pro"/>
        </w:rPr>
        <w:t>o corresponde nem a 50% da propriedade, s</w:t>
      </w:r>
      <w:r>
        <w:rPr>
          <w:rFonts w:ascii="Myriad Pro"/>
        </w:rPr>
        <w:t>ó</w:t>
      </w:r>
      <w:r>
        <w:rPr>
          <w:rFonts w:ascii="Myriad Pro"/>
        </w:rPr>
        <w:t xml:space="preserve"> que a propriedade inteira fica como garantia.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poder fracionar. </w:t>
      </w:r>
      <w:r>
        <w:rPr>
          <w:rFonts w:ascii="Myriad Pro"/>
        </w:rPr>
        <w:t>É</w:t>
      </w:r>
      <w:r>
        <w:rPr>
          <w:rFonts w:ascii="Myriad Pro"/>
        </w:rPr>
        <w:t xml:space="preserve"> justo que o banco tenha a garantia, mas ele n</w:t>
      </w:r>
      <w:r>
        <w:rPr>
          <w:rFonts w:ascii="Myriad Pro"/>
        </w:rPr>
        <w:t>ã</w:t>
      </w:r>
      <w:r>
        <w:rPr>
          <w:rFonts w:ascii="Myriad Pro"/>
        </w:rPr>
        <w:t xml:space="preserve">o pode ter uma garantia duas, </w:t>
      </w:r>
      <w:r>
        <w:rPr>
          <w:rFonts w:ascii="Myriad Pro"/>
        </w:rPr>
        <w:t>à</w:t>
      </w:r>
      <w:r>
        <w:rPr>
          <w:rFonts w:ascii="Myriad Pro"/>
        </w:rPr>
        <w:t>s vezes, tr</w:t>
      </w:r>
      <w:r>
        <w:rPr>
          <w:rFonts w:ascii="Myriad Pro"/>
        </w:rPr>
        <w:t>ê</w:t>
      </w:r>
      <w:r>
        <w:rPr>
          <w:rFonts w:ascii="Myriad Pro"/>
        </w:rPr>
        <w:t>s vezes maior do que aquilo que ele est</w:t>
      </w:r>
      <w:r>
        <w:rPr>
          <w:rFonts w:ascii="Myriad Pro"/>
        </w:rPr>
        <w:t>á</w:t>
      </w:r>
      <w:r>
        <w:rPr>
          <w:rFonts w:ascii="Myriad Pro"/>
        </w:rPr>
        <w:t xml:space="preserve"> emprestando.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Eu acho que o pedido de vista vai propiciar uma emenda, principalmente com base nesta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aprovada, a fazer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O que pretende, na minha avalia</w:t>
      </w:r>
      <w:r>
        <w:rPr>
          <w:rFonts w:ascii="Myriad Pro"/>
        </w:rPr>
        <w:t>çã</w:t>
      </w:r>
      <w:r>
        <w:rPr>
          <w:rFonts w:ascii="Myriad Pro"/>
        </w:rPr>
        <w:t>o,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Medeiros? Ele quer exatamente isto: ele quer que parte da propriedade possa ser usada para tomada de empr</w:t>
      </w:r>
      <w:r>
        <w:rPr>
          <w:rFonts w:ascii="Myriad Pro"/>
        </w:rPr>
        <w:t>é</w:t>
      </w:r>
      <w:r>
        <w:rPr>
          <w:rFonts w:ascii="Myriad Pro"/>
        </w:rPr>
        <w:t>stimos para novos investimentos. Eu acho que nisso a ele assiste a raz</w:t>
      </w:r>
      <w:r>
        <w:rPr>
          <w:rFonts w:ascii="Myriad Pro"/>
        </w:rPr>
        <w:t>ã</w:t>
      </w:r>
      <w:r>
        <w:rPr>
          <w:rFonts w:ascii="Myriad Pro"/>
        </w:rPr>
        <w:t>o. A forma colocada, o Senador Cidinho levantou, n</w:t>
      </w:r>
      <w:r>
        <w:rPr>
          <w:rFonts w:ascii="Myriad Pro"/>
        </w:rPr>
        <w:t>ã</w:t>
      </w:r>
      <w:r>
        <w:rPr>
          <w:rFonts w:ascii="Myriad Pro"/>
        </w:rPr>
        <w:t>o me parece clara e n</w:t>
      </w:r>
      <w:r>
        <w:rPr>
          <w:rFonts w:ascii="Myriad Pro"/>
        </w:rPr>
        <w:t>ã</w:t>
      </w:r>
      <w:r>
        <w:rPr>
          <w:rFonts w:ascii="Myriad Pro"/>
        </w:rPr>
        <w:t>o ajuda, mas ajuda essa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 do Deputado </w:t>
      </w:r>
      <w:proofErr w:type="spellStart"/>
      <w:r>
        <w:rPr>
          <w:rFonts w:ascii="Myriad Pro"/>
        </w:rPr>
        <w:t>Balestra</w:t>
      </w:r>
      <w:proofErr w:type="spellEnd"/>
      <w:r>
        <w:rPr>
          <w:rFonts w:ascii="Myriad Pro"/>
        </w:rPr>
        <w:t xml:space="preserve">, que diz claramente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fracionar a propriedade, dando parte como garantia, e a outra parte ficando como reserva, para que o produtor possa tomar novos empr</w:t>
      </w:r>
      <w:r>
        <w:rPr>
          <w:rFonts w:ascii="Myriad Pro"/>
        </w:rPr>
        <w:t>é</w:t>
      </w:r>
      <w:r>
        <w:rPr>
          <w:rFonts w:ascii="Myriad Pro"/>
        </w:rPr>
        <w:t xml:space="preserve">stimos e fazer investimentos.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queria dar.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Waldemir Moka.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Concedo a palavra ao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me associar ao pedido de vista, por entender que precisamos fazer este ajuste, mas quanto essencialmente ao m</w:t>
      </w:r>
      <w:r>
        <w:rPr>
          <w:rFonts w:ascii="Myriad Pro"/>
        </w:rPr>
        <w:t>é</w:t>
      </w:r>
      <w:r>
        <w:rPr>
          <w:rFonts w:ascii="Myriad Pro"/>
        </w:rPr>
        <w:t xml:space="preserve">rito e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o, eu quero considerar inteiramente procedente. Acho que tem de haver uma correla</w:t>
      </w:r>
      <w:r>
        <w:rPr>
          <w:rFonts w:ascii="Myriad Pro"/>
        </w:rPr>
        <w:t>çã</w:t>
      </w:r>
      <w:r>
        <w:rPr>
          <w:rFonts w:ascii="Myriad Pro"/>
        </w:rPr>
        <w:t>o entre o valor do financiamento e o valor da garantia. N</w:t>
      </w:r>
      <w:r>
        <w:rPr>
          <w:rFonts w:ascii="Myriad Pro"/>
        </w:rPr>
        <w:t>ã</w:t>
      </w:r>
      <w:r>
        <w:rPr>
          <w:rFonts w:ascii="Myriad Pro"/>
        </w:rPr>
        <w:t>o pode haver, como acontece hoje, uma imensa assimetria entre essas duas refer</w:t>
      </w:r>
      <w:r>
        <w:rPr>
          <w:rFonts w:ascii="Myriad Pro"/>
        </w:rPr>
        <w:t>ê</w:t>
      </w:r>
      <w:r>
        <w:rPr>
          <w:rFonts w:ascii="Myriad Pro"/>
        </w:rPr>
        <w:t>ncias fundamentais. Ent</w:t>
      </w:r>
      <w:r>
        <w:rPr>
          <w:rFonts w:ascii="Myriad Pro"/>
        </w:rPr>
        <w:t>ã</w:t>
      </w:r>
      <w:r>
        <w:rPr>
          <w:rFonts w:ascii="Myriad Pro"/>
        </w:rPr>
        <w:t xml:space="preserve">o, associo-me </w:t>
      </w:r>
      <w:r>
        <w:rPr>
          <w:rFonts w:ascii="Myriad Pro"/>
        </w:rPr>
        <w:t>à</w:t>
      </w:r>
      <w:r>
        <w:rPr>
          <w:rFonts w:ascii="Myriad Pro"/>
        </w:rPr>
        <w:t>s manifesta</w:t>
      </w:r>
      <w:r>
        <w:rPr>
          <w:rFonts w:ascii="Myriad Pro"/>
        </w:rPr>
        <w:t>çõ</w:t>
      </w:r>
      <w:r>
        <w:rPr>
          <w:rFonts w:ascii="Myriad Pro"/>
        </w:rPr>
        <w:t>es que foram feitas.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Creio que podemos encontrar a</w:t>
      </w:r>
      <w:r>
        <w:rPr>
          <w:rFonts w:ascii="Myriad Pro"/>
        </w:rPr>
        <w:t>í</w:t>
      </w:r>
      <w:r>
        <w:rPr>
          <w:rFonts w:ascii="Myriad Pro"/>
        </w:rPr>
        <w:t xml:space="preserve"> uma forma de aperfei</w:t>
      </w:r>
      <w:r>
        <w:rPr>
          <w:rFonts w:ascii="Myriad Pro"/>
        </w:rPr>
        <w:t>ç</w:t>
      </w:r>
      <w:r>
        <w:rPr>
          <w:rFonts w:ascii="Myriad Pro"/>
        </w:rPr>
        <w:t>oar 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Congratulo-me, ent</w:t>
      </w:r>
      <w:r>
        <w:rPr>
          <w:rFonts w:ascii="Myriad Pro"/>
        </w:rPr>
        <w:t>ã</w:t>
      </w:r>
      <w:r>
        <w:rPr>
          <w:rFonts w:ascii="Myriad Pro"/>
        </w:rPr>
        <w:t>o, com 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Com a palavra o Senador Ronaldo Caiado.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realmente o que foi colocado aqui pelo Senador Waldemir Moka procede.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apreciada na C</w:t>
      </w:r>
      <w:r>
        <w:rPr>
          <w:rFonts w:ascii="Myriad Pro"/>
        </w:rPr>
        <w:t>â</w:t>
      </w:r>
      <w:r>
        <w:rPr>
          <w:rFonts w:ascii="Myriad Pro"/>
        </w:rPr>
        <w:t>mara, foi apreciada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 no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apreciada na C</w:t>
      </w:r>
      <w:r>
        <w:rPr>
          <w:rFonts w:ascii="Myriad Pro"/>
        </w:rPr>
        <w:t>â</w:t>
      </w:r>
      <w:r>
        <w:rPr>
          <w:rFonts w:ascii="Myriad Pro"/>
        </w:rPr>
        <w:t>mara e foi apreciada,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no plen</w:t>
      </w:r>
      <w:r>
        <w:rPr>
          <w:rFonts w:ascii="Myriad Pro"/>
        </w:rPr>
        <w:t>á</w:t>
      </w:r>
      <w:r>
        <w:rPr>
          <w:rFonts w:ascii="Myriad Pro"/>
        </w:rPr>
        <w:t>rio do Senado, onde tamb</w:t>
      </w:r>
      <w:r>
        <w:rPr>
          <w:rFonts w:ascii="Myriad Pro"/>
        </w:rPr>
        <w:t>é</w:t>
      </w:r>
      <w:r>
        <w:rPr>
          <w:rFonts w:ascii="Myriad Pro"/>
        </w:rPr>
        <w:t>m foi aprovada por unanimidade, dentro de amplo entendimento que foi feito.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para a san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grande demanda do setor, porque, normalmente, nas d</w:t>
      </w:r>
      <w:r>
        <w:rPr>
          <w:rFonts w:ascii="Myriad Pro"/>
        </w:rPr>
        <w:t>í</w:t>
      </w:r>
      <w:r>
        <w:rPr>
          <w:rFonts w:ascii="Myriad Pro"/>
        </w:rPr>
        <w:t>vidas contra</w:t>
      </w:r>
      <w:r>
        <w:rPr>
          <w:rFonts w:ascii="Myriad Pro"/>
        </w:rPr>
        <w:t>í</w:t>
      </w:r>
      <w:r>
        <w:rPr>
          <w:rFonts w:ascii="Myriad Pro"/>
        </w:rPr>
        <w:t>das pelo produtor rural e por outros setores tamb</w:t>
      </w:r>
      <w:r>
        <w:rPr>
          <w:rFonts w:ascii="Myriad Pro"/>
        </w:rPr>
        <w:t>é</w:t>
      </w:r>
      <w:r>
        <w:rPr>
          <w:rFonts w:ascii="Myriad Pro"/>
        </w:rPr>
        <w:t>m, a garantia era o im</w:t>
      </w:r>
      <w:r>
        <w:rPr>
          <w:rFonts w:ascii="Myriad Pro"/>
        </w:rPr>
        <w:t>ó</w:t>
      </w:r>
      <w:r>
        <w:rPr>
          <w:rFonts w:ascii="Myriad Pro"/>
        </w:rPr>
        <w:t>vel como um todo. Foi feito um entendimento com o Governo, que autorizou que, por uma avalia</w:t>
      </w:r>
      <w:r>
        <w:rPr>
          <w:rFonts w:ascii="Myriad Pro"/>
        </w:rPr>
        <w:t>çã</w:t>
      </w:r>
      <w:r>
        <w:rPr>
          <w:rFonts w:ascii="Myriad Pro"/>
        </w:rPr>
        <w:t>o feita, aquela fatia respons</w:t>
      </w:r>
      <w:r>
        <w:rPr>
          <w:rFonts w:ascii="Myriad Pro"/>
        </w:rPr>
        <w:t>á</w:t>
      </w:r>
      <w:r>
        <w:rPr>
          <w:rFonts w:ascii="Myriad Pro"/>
        </w:rPr>
        <w:t>vel por garantir o empr</w:t>
      </w:r>
      <w:r>
        <w:rPr>
          <w:rFonts w:ascii="Myriad Pro"/>
        </w:rPr>
        <w:t>é</w:t>
      </w:r>
      <w:r>
        <w:rPr>
          <w:rFonts w:ascii="Myriad Pro"/>
        </w:rPr>
        <w:t>stimo poderia ser comercializada em bolsa, registrada em cart</w:t>
      </w:r>
      <w:r>
        <w:rPr>
          <w:rFonts w:ascii="Myriad Pro"/>
        </w:rPr>
        <w:t>ó</w:t>
      </w:r>
      <w:r>
        <w:rPr>
          <w:rFonts w:ascii="Myriad Pro"/>
        </w:rPr>
        <w:t>rio, com total garantia do empr</w:t>
      </w:r>
      <w:r>
        <w:rPr>
          <w:rFonts w:ascii="Myriad Pro"/>
        </w:rPr>
        <w:t>é</w:t>
      </w:r>
      <w:r>
        <w:rPr>
          <w:rFonts w:ascii="Myriad Pro"/>
        </w:rPr>
        <w:t>stimo, e que, de acordo com o pagamento do empr</w:t>
      </w:r>
      <w:r>
        <w:rPr>
          <w:rFonts w:ascii="Myriad Pro"/>
        </w:rPr>
        <w:t>é</w:t>
      </w:r>
      <w:r>
        <w:rPr>
          <w:rFonts w:ascii="Myriad Pro"/>
        </w:rPr>
        <w:t>stimo, essa fatia da propriedade poderia ser diminu</w:t>
      </w:r>
      <w:r>
        <w:rPr>
          <w:rFonts w:ascii="Myriad Pro"/>
        </w:rPr>
        <w:t>í</w:t>
      </w:r>
      <w:r>
        <w:rPr>
          <w:rFonts w:ascii="Myriad Pro"/>
        </w:rPr>
        <w:t>da de acordo com a diminui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gradualmente, e n</w:t>
      </w:r>
      <w:r>
        <w:rPr>
          <w:rFonts w:ascii="Myriad Pro"/>
        </w:rPr>
        <w:t>ã</w:t>
      </w:r>
      <w:r>
        <w:rPr>
          <w:rFonts w:ascii="Myriad Pro"/>
        </w:rPr>
        <w:t>o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quando o cidad</w:t>
      </w:r>
      <w:r>
        <w:rPr>
          <w:rFonts w:ascii="Myriad Pro"/>
        </w:rPr>
        <w:t>ã</w:t>
      </w:r>
      <w:r>
        <w:rPr>
          <w:rFonts w:ascii="Myriad Pro"/>
        </w:rPr>
        <w:t>o fica na impossibilidade de ter acesso a novos cr</w:t>
      </w:r>
      <w:r>
        <w:rPr>
          <w:rFonts w:ascii="Myriad Pro"/>
        </w:rPr>
        <w:t>é</w:t>
      </w:r>
      <w:r>
        <w:rPr>
          <w:rFonts w:ascii="Myriad Pro"/>
        </w:rPr>
        <w:t xml:space="preserve">ditos, porque a </w:t>
      </w:r>
      <w:r>
        <w:rPr>
          <w:rFonts w:ascii="Myriad Pro"/>
        </w:rPr>
        <w:t>ú</w:t>
      </w:r>
      <w:r>
        <w:rPr>
          <w:rFonts w:ascii="Myriad Pro"/>
        </w:rPr>
        <w:t>nica propriedade que ele tem passa a estar vinculada a uma d</w:t>
      </w:r>
      <w:r>
        <w:rPr>
          <w:rFonts w:ascii="Myriad Pro"/>
        </w:rPr>
        <w:t>í</w:t>
      </w:r>
      <w:r>
        <w:rPr>
          <w:rFonts w:ascii="Myriad Pro"/>
        </w:rPr>
        <w:t>vida irris</w:t>
      </w:r>
      <w:r>
        <w:rPr>
          <w:rFonts w:ascii="Myriad Pro"/>
        </w:rPr>
        <w:t>ó</w:t>
      </w:r>
      <w:r>
        <w:rPr>
          <w:rFonts w:ascii="Myriad Pro"/>
        </w:rPr>
        <w:t>ria, quando, mesmo ele tendo pagado parcelas da d</w:t>
      </w:r>
      <w:r>
        <w:rPr>
          <w:rFonts w:ascii="Myriad Pro"/>
        </w:rPr>
        <w:t>í</w:t>
      </w:r>
      <w:r>
        <w:rPr>
          <w:rFonts w:ascii="Myriad Pro"/>
        </w:rPr>
        <w:t>vida, ele n</w:t>
      </w:r>
      <w:r>
        <w:rPr>
          <w:rFonts w:ascii="Myriad Pro"/>
        </w:rPr>
        <w:t>ã</w:t>
      </w:r>
      <w:r>
        <w:rPr>
          <w:rFonts w:ascii="Myriad Pro"/>
        </w:rPr>
        <w:t>o consegue liberar a garantia.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tema foi por demais debatido. Essa mat</w:t>
      </w:r>
      <w:r>
        <w:rPr>
          <w:rFonts w:ascii="Myriad Pro"/>
        </w:rPr>
        <w:t>é</w:t>
      </w:r>
      <w:r>
        <w:rPr>
          <w:rFonts w:ascii="Myriad Pro"/>
        </w:rPr>
        <w:t>ria teve o entendimento de todos os L</w:t>
      </w:r>
      <w:r>
        <w:rPr>
          <w:rFonts w:ascii="Myriad Pro"/>
        </w:rPr>
        <w:t>í</w:t>
      </w:r>
      <w:r>
        <w:rPr>
          <w:rFonts w:ascii="Myriad Pro"/>
        </w:rPr>
        <w:t>deres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e foi votada, tamb</w:t>
      </w:r>
      <w:r>
        <w:rPr>
          <w:rFonts w:ascii="Myriad Pro"/>
        </w:rPr>
        <w:t>é</w:t>
      </w:r>
      <w:r>
        <w:rPr>
          <w:rFonts w:ascii="Myriad Pro"/>
        </w:rPr>
        <w:t>m por acordo, no plen</w:t>
      </w:r>
      <w:r>
        <w:rPr>
          <w:rFonts w:ascii="Myriad Pro"/>
        </w:rPr>
        <w:t>á</w:t>
      </w:r>
      <w:r>
        <w:rPr>
          <w:rFonts w:ascii="Myriad Pro"/>
        </w:rPr>
        <w:t>rio.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vem, com isso, reparar ou, pelo menos, resolver esse assunto vinculado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das institui</w:t>
      </w:r>
      <w:r>
        <w:rPr>
          <w:rFonts w:ascii="Myriad Pro"/>
        </w:rPr>
        <w:t>çõ</w:t>
      </w:r>
      <w:r>
        <w:rPr>
          <w:rFonts w:ascii="Myriad Pro"/>
        </w:rPr>
        <w:t>es financeiras e das operadoras de cr</w:t>
      </w:r>
      <w:r>
        <w:rPr>
          <w:rFonts w:ascii="Myriad Pro"/>
        </w:rPr>
        <w:t>é</w:t>
      </w:r>
      <w:r>
        <w:rPr>
          <w:rFonts w:ascii="Myriad Pro"/>
        </w:rPr>
        <w:t>dito rural pelas garantias reais em valores superiores a 130% de cr</w:t>
      </w:r>
      <w:r>
        <w:rPr>
          <w:rFonts w:ascii="Myriad Pro"/>
        </w:rPr>
        <w:t>é</w:t>
      </w:r>
      <w:r>
        <w:rPr>
          <w:rFonts w:ascii="Myriad Pro"/>
        </w:rPr>
        <w:t>dito concedido, como foi colocado aqui pelo nobre Relator Otto Alencar sobre essa mat</w:t>
      </w:r>
      <w:r>
        <w:rPr>
          <w:rFonts w:ascii="Myriad Pro"/>
        </w:rPr>
        <w:t>é</w:t>
      </w:r>
      <w:r>
        <w:rPr>
          <w:rFonts w:ascii="Myriad Pro"/>
        </w:rPr>
        <w:t xml:space="preserve">ria. Vejo como sendo uma boa alternativa,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com todo o respeito </w:t>
      </w:r>
      <w:r>
        <w:rPr>
          <w:rFonts w:ascii="Myriad Pro"/>
        </w:rPr>
        <w:t>à</w:t>
      </w:r>
      <w:r>
        <w:rPr>
          <w:rFonts w:ascii="Myriad Pro"/>
        </w:rPr>
        <w:t>s novas propostas que ser</w:t>
      </w:r>
      <w:r>
        <w:rPr>
          <w:rFonts w:ascii="Myriad Pro"/>
        </w:rPr>
        <w:t>ã</w:t>
      </w:r>
      <w:r>
        <w:rPr>
          <w:rFonts w:ascii="Myriad Pro"/>
        </w:rPr>
        <w:t>o aqui encaminhadas.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Esse assunto foi tamb</w:t>
      </w:r>
      <w:r>
        <w:rPr>
          <w:rFonts w:ascii="Myriad Pro"/>
        </w:rPr>
        <w:t>é</w:t>
      </w:r>
      <w:r>
        <w:rPr>
          <w:rFonts w:ascii="Myriad Pro"/>
        </w:rPr>
        <w:t>m debatido na Frente Parlamentar da Agricultura, onde ouvimos v</w:t>
      </w:r>
      <w:r>
        <w:rPr>
          <w:rFonts w:ascii="Myriad Pro"/>
        </w:rPr>
        <w:t>á</w:t>
      </w:r>
      <w:r>
        <w:rPr>
          <w:rFonts w:ascii="Myriad Pro"/>
        </w:rPr>
        <w:t xml:space="preserve">rias autoridades na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custeio agr</w:t>
      </w:r>
      <w:r>
        <w:rPr>
          <w:rFonts w:ascii="Myriad Pro"/>
        </w:rPr>
        <w:t>í</w:t>
      </w:r>
      <w:r>
        <w:rPr>
          <w:rFonts w:ascii="Myriad Pro"/>
        </w:rPr>
        <w:t>cola como tamb</w:t>
      </w:r>
      <w:r>
        <w:rPr>
          <w:rFonts w:ascii="Myriad Pro"/>
        </w:rPr>
        <w:t>é</w:t>
      </w:r>
      <w:r>
        <w:rPr>
          <w:rFonts w:ascii="Myriad Pro"/>
        </w:rPr>
        <w:t>m de financiamento e de investimentos e tamb</w:t>
      </w:r>
      <w:r>
        <w:rPr>
          <w:rFonts w:ascii="Myriad Pro"/>
        </w:rPr>
        <w:t>é</w:t>
      </w:r>
      <w:r>
        <w:rPr>
          <w:rFonts w:ascii="Myriad Pro"/>
        </w:rPr>
        <w:t>m do setor do cr</w:t>
      </w:r>
      <w:r>
        <w:rPr>
          <w:rFonts w:ascii="Myriad Pro"/>
        </w:rPr>
        <w:t>é</w:t>
      </w:r>
      <w:r>
        <w:rPr>
          <w:rFonts w:ascii="Myriad Pro"/>
        </w:rPr>
        <w:t>dito rural, do sistema financeiro.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aplaudo aqui a autoria do projeto. Ao mesmo tempo, acredito que 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relativamente resolvida diante daquilo que, se for sancionada pelo Presidente, foi aprovado por esta Casa.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Muito obrigado.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Otto Alencar, que foi substitu</w:t>
      </w:r>
      <w:r>
        <w:rPr>
          <w:rFonts w:ascii="Myriad Pro"/>
        </w:rPr>
        <w:t>í</w:t>
      </w:r>
      <w:r>
        <w:rPr>
          <w:rFonts w:ascii="Myriad Pro"/>
        </w:rPr>
        <w:t xml:space="preserve">do pelo Relator </w:t>
      </w:r>
      <w:r>
        <w:rPr>
          <w:rFonts w:ascii="Myriad Pro"/>
          <w:i/>
        </w:rPr>
        <w:t>ad hoc</w:t>
      </w:r>
      <w:r>
        <w:rPr>
          <w:rFonts w:ascii="Myriad Pro"/>
        </w:rPr>
        <w:t>, o Senador Cidinho.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Senadores...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Houve pedido de vista?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foi literalmente anunciado.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me associo ao pedido de vista que aqui foi feito.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tempo ainda?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pedir vista.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Solicito vista da mat</w:t>
      </w:r>
      <w:r>
        <w:rPr>
          <w:rFonts w:ascii="Myriad Pro"/>
        </w:rPr>
        <w:t>é</w:t>
      </w:r>
      <w:r>
        <w:rPr>
          <w:rFonts w:ascii="Myriad Pro"/>
        </w:rPr>
        <w:t>ria, Sr. Presidente.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Aqui para pedir vista.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Solicito vista, Sr. Presidente.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Concedido o pedido de vista solicitado pela Senadora Simone Tebet e pelo Senador Armando Monteiro.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 Esta mat</w:t>
      </w:r>
      <w:r>
        <w:rPr>
          <w:rFonts w:ascii="Myriad Pro"/>
        </w:rPr>
        <w:t>é</w:t>
      </w:r>
      <w:r>
        <w:rPr>
          <w:rFonts w:ascii="Myriad Pro"/>
        </w:rPr>
        <w:t>ria institui procedimento para a recomposi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de cr</w:t>
      </w:r>
      <w:r>
        <w:rPr>
          <w:rFonts w:ascii="Myriad Pro"/>
        </w:rPr>
        <w:t>é</w:t>
      </w:r>
      <w:r>
        <w:rPr>
          <w:rFonts w:ascii="Myriad Pro"/>
        </w:rPr>
        <w:t>dito rural. Tendo em vista o pedido de vista do item 5,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apreciada proximamente.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>, portanto, com a discuss</w:t>
      </w:r>
      <w:r>
        <w:rPr>
          <w:rFonts w:ascii="Myriad Pro"/>
        </w:rPr>
        <w:t>ã</w:t>
      </w:r>
      <w:r>
        <w:rPr>
          <w:rFonts w:ascii="Myriad Pro"/>
        </w:rPr>
        <w:t>o encerrada, e,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Item 10 da pauta.</w:t>
      </w:r>
    </w:p>
    <w:p w:rsidR="006419FA" w:rsidRDefault="006419FA">
      <w:pPr>
        <w:pStyle w:val="Escriba-Normalfffffffffffffffffffb"/>
      </w:pPr>
    </w:p>
    <w:p w:rsidR="006419FA" w:rsidRDefault="00F46C76">
      <w:pPr>
        <w:pStyle w:val="Escriba-Centralizadof4"/>
      </w:pPr>
      <w:r>
        <w:rPr>
          <w:rFonts w:ascii="Myriad Pro"/>
          <w:b/>
        </w:rPr>
        <w:t>ITEM 10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38, de 2017</w:t>
      </w:r>
    </w:p>
    <w:p w:rsidR="006419FA" w:rsidRDefault="00F46C76">
      <w:pPr>
        <w:pStyle w:val="Escriba-Centralizadof4"/>
      </w:pPr>
      <w:r>
        <w:rPr>
          <w:rFonts w:ascii="Myriad Pro"/>
          <w:b/>
        </w:rPr>
        <w:t>- Terminativo -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financeiro pela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aos Estados, ao Distrito Federal e aos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pios, relativo ao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2017, com o objetivo de fomentar as exporta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tr</w:t>
      </w:r>
      <w:r>
        <w:rPr>
          <w:rFonts w:ascii="Myriad Pro"/>
        </w:rPr>
        <w:t>ê</w:t>
      </w:r>
      <w:r>
        <w:rPr>
          <w:rFonts w:ascii="Myriad Pro"/>
        </w:rPr>
        <w:t>s emendas de sua autoria.</w:t>
      </w:r>
    </w:p>
    <w:p w:rsidR="006419FA" w:rsidRDefault="00F46C76">
      <w:pPr>
        <w:pStyle w:val="Escriba-Normal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419FA" w:rsidRDefault="00F46C76">
      <w:pPr>
        <w:pStyle w:val="Escriba-Normalfffffffffffffffffffb"/>
      </w:pPr>
      <w:r>
        <w:rPr>
          <w:rFonts w:ascii="Myriad Pro"/>
          <w:i/>
        </w:rPr>
        <w:t>1. Em 02/05/2017, foi concedida vista ao Senador Flexa Ribeiro.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Informo aos Senadores e </w:t>
      </w:r>
      <w:r>
        <w:rPr>
          <w:rFonts w:ascii="Myriad Pro"/>
        </w:rPr>
        <w:t>à</w:t>
      </w:r>
      <w:r>
        <w:rPr>
          <w:rFonts w:ascii="Myriad Pro"/>
        </w:rPr>
        <w:t>s Senadoras desta Comiss</w:t>
      </w:r>
      <w:r>
        <w:rPr>
          <w:rFonts w:ascii="Myriad Pro"/>
        </w:rPr>
        <w:t>ã</w:t>
      </w:r>
      <w:r>
        <w:rPr>
          <w:rFonts w:ascii="Myriad Pro"/>
        </w:rPr>
        <w:t>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 e foi concedida </w:t>
      </w:r>
      <w:proofErr w:type="gramStart"/>
      <w:r>
        <w:rPr>
          <w:rFonts w:ascii="Myriad Pro"/>
        </w:rPr>
        <w:t>vista</w:t>
      </w:r>
      <w:proofErr w:type="gramEnd"/>
      <w:r>
        <w:rPr>
          <w:rFonts w:ascii="Myriad Pro"/>
        </w:rPr>
        <w:t xml:space="preserve"> ao Senador Flexa Ribeiro.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fica para quando tivermos o qu</w:t>
      </w:r>
      <w:r>
        <w:rPr>
          <w:rFonts w:ascii="Myriad Pro"/>
        </w:rPr>
        <w:t>ó</w:t>
      </w:r>
      <w:r>
        <w:rPr>
          <w:rFonts w:ascii="Myriad Pro"/>
        </w:rPr>
        <w:t>rum desejado.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Vamos propor agora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anterior, a ata da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do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Antes de encerrar, cabe-me agradecer, mais uma vez, aos que me auxiliaram aqui, os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rios, tendo </w:t>
      </w:r>
      <w:r>
        <w:rPr>
          <w:rFonts w:ascii="Myriad Pro"/>
        </w:rPr>
        <w:t>à</w:t>
      </w:r>
      <w:r>
        <w:rPr>
          <w:rFonts w:ascii="Myriad Pro"/>
        </w:rPr>
        <w:t xml:space="preserve"> frente Daniel, Talita, </w:t>
      </w:r>
      <w:r>
        <w:rPr>
          <w:rFonts w:ascii="Myriad Pro"/>
        </w:rPr>
        <w:t>É</w:t>
      </w:r>
      <w:r>
        <w:rPr>
          <w:rFonts w:ascii="Myriad Pro"/>
        </w:rPr>
        <w:t>rica, Lisiane e Alexandre, e agradecer aos Senadores presentes, que me prestigiaram nessa interinidade, que acredito possa se alongar. Obrigado.</w:t>
      </w:r>
    </w:p>
    <w:p w:rsidR="006419FA" w:rsidRDefault="00F46C76">
      <w:pPr>
        <w:pStyle w:val="Escriba-Normalfffffffffffffffffffb"/>
      </w:pPr>
      <w:r>
        <w:rPr>
          <w:rFonts w:ascii="Myriad Pro"/>
        </w:rPr>
        <w:t>Quero agradecer penhoradamente a cada um e a todos os membros da Consultoria, da imprensa, assistentes desta reuni</w:t>
      </w:r>
      <w:r>
        <w:rPr>
          <w:rFonts w:ascii="Myriad Pro"/>
        </w:rPr>
        <w:t>ã</w:t>
      </w:r>
      <w:r>
        <w:rPr>
          <w:rFonts w:ascii="Myriad Pro"/>
        </w:rPr>
        <w:t>o,</w:t>
      </w:r>
    </w:p>
    <w:p w:rsidR="006419FA" w:rsidRDefault="00F46C76">
      <w:pPr>
        <w:pStyle w:val="Escriba-Normalfffffffffffffffffffb"/>
      </w:pPr>
      <w:r>
        <w:rPr>
          <w:rFonts w:ascii="Myriad Pro"/>
        </w:rPr>
        <w:lastRenderedPageBreak/>
        <w:t>... agradecer penhoradamente. E, agradecendo a presen</w:t>
      </w:r>
      <w:r>
        <w:rPr>
          <w:rFonts w:ascii="Myriad Pro"/>
        </w:rPr>
        <w:t>ç</w:t>
      </w:r>
      <w:r>
        <w:rPr>
          <w:rFonts w:ascii="Myriad Pro"/>
        </w:rPr>
        <w:t>a, quero, sobretudo, agradecer novamente a aus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Tasso Jereissati. </w:t>
      </w:r>
    </w:p>
    <w:p w:rsidR="006419FA" w:rsidRDefault="00F46C76">
      <w:pPr>
        <w:pStyle w:val="Escriba-Normal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19FA" w:rsidRDefault="00F46C7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47 minutos.</w:t>
      </w:r>
      <w:r>
        <w:rPr>
          <w:rFonts w:ascii="Myriad Pro"/>
        </w:rPr>
        <w:t>)</w:t>
      </w:r>
    </w:p>
    <w:sectPr w:rsidR="006419FA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7D" w:rsidRDefault="00230C7D">
      <w:pPr>
        <w:spacing w:after="0" w:line="240" w:lineRule="auto"/>
      </w:pPr>
      <w:r>
        <w:separator/>
      </w:r>
    </w:p>
  </w:endnote>
  <w:endnote w:type="continuationSeparator" w:id="0">
    <w:p w:rsidR="00230C7D" w:rsidRDefault="0023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7D" w:rsidRDefault="00230C7D">
      <w:pPr>
        <w:spacing w:after="0" w:line="240" w:lineRule="auto"/>
      </w:pPr>
      <w:r>
        <w:separator/>
      </w:r>
    </w:p>
  </w:footnote>
  <w:footnote w:type="continuationSeparator" w:id="0">
    <w:p w:rsidR="00230C7D" w:rsidRDefault="0023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FA" w:rsidRDefault="00F46C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19FA" w:rsidRDefault="00F46C76">
    <w:pPr>
      <w:jc w:val="center"/>
    </w:pPr>
    <w:r>
      <w:rPr>
        <w:sz w:val="16"/>
      </w:rPr>
      <w:t>SENADO FEDERAL</w:t>
    </w:r>
  </w:p>
  <w:p w:rsidR="006419FA" w:rsidRDefault="00F46C76">
    <w:pPr>
      <w:jc w:val="center"/>
    </w:pPr>
    <w:r>
      <w:rPr>
        <w:sz w:val="16"/>
      </w:rPr>
      <w:t>SECRETARIA-GERAL DA MESA</w:t>
    </w:r>
  </w:p>
  <w:p w:rsidR="006419FA" w:rsidRDefault="006419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FA"/>
    <w:rsid w:val="00230C7D"/>
    <w:rsid w:val="002368C7"/>
    <w:rsid w:val="00370F81"/>
    <w:rsid w:val="00411F36"/>
    <w:rsid w:val="00426EFC"/>
    <w:rsid w:val="00533C1E"/>
    <w:rsid w:val="005C3F52"/>
    <w:rsid w:val="005D6370"/>
    <w:rsid w:val="006419FA"/>
    <w:rsid w:val="00671515"/>
    <w:rsid w:val="00907149"/>
    <w:rsid w:val="00930C11"/>
    <w:rsid w:val="009A2EE1"/>
    <w:rsid w:val="009D40D8"/>
    <w:rsid w:val="00A12EA0"/>
    <w:rsid w:val="00B71B6F"/>
    <w:rsid w:val="00D521E0"/>
    <w:rsid w:val="00DF7E36"/>
    <w:rsid w:val="00E44183"/>
    <w:rsid w:val="00EF7274"/>
    <w:rsid w:val="00F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B88D7-444E-4CD9-900C-21670B6D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6/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79CE-92AA-4A11-91BE-9745DE94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34</Pages>
  <Words>12015</Words>
  <Characters>64882</Characters>
  <Application>Microsoft Office Word</Application>
  <DocSecurity>0</DocSecurity>
  <Lines>540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Ordinária, da Comissão de Assuntos Econômicos, de 27/06/2017</vt:lpstr>
    </vt:vector>
  </TitlesOfParts>
  <Company>Senado Federal</Company>
  <LinksUpToDate>false</LinksUpToDate>
  <CharactersWithSpaces>76744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Ordinária, da Comissão de Assuntos Econômicos, de 27/06/2017</dc:title>
  <dc:subject>Ata de reunião de Comissão do Senado Federal</dc:subject>
  <dc:creator>Lisiane Matte Bastos</dc:creator>
  <dc:description>Ata da 24 ª Reunião, Ordinária, da Comissão de Assuntos Econômicos, de 27/06/2017 da 3ª Sessão Legislativa Ordinária da 55ª Legislatura, realizada em 27 de Junho de 2017, Terça-feira, no Senado Federal, Anexo II, Ala Senador Alexandre Costa, Plenário nº 19.
Arquivo gerado através do sistema Comiss.
Usuário: Lisiane Matte Bastos (limatbas). Gerado em: 30/06/2017 09:11:36.</dc:description>
  <cp:lastModifiedBy>Erika Leal Trezzi</cp:lastModifiedBy>
  <cp:revision>14</cp:revision>
  <dcterms:created xsi:type="dcterms:W3CDTF">2017-06-30T13:04:00Z</dcterms:created>
  <dcterms:modified xsi:type="dcterms:W3CDTF">2017-07-24T19:32:00Z</dcterms:modified>
</cp:coreProperties>
</file>