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957" w:rsidRDefault="00BF51B0">
      <w:pPr>
        <w:jc w:val="both"/>
      </w:pPr>
      <w:r>
        <w:rPr>
          <w:rFonts w:ascii="Myriad Pro" w:eastAsia="Myriad Pro" w:hAnsi="Myriad Pro" w:cs="Myriad Pro"/>
          <w:caps/>
        </w:rPr>
        <w:t>ATA DA 3ª REUNIÃO DA Comissão Mista da Medida Provisória nº 820, de 2018 DA 4ª SESSÃO LEGISLATIVA Ordinária DA 55ª LEGISLATURA, REALIZADA EM 17 de Abril de 2018, Terça-feira, NO SENADO FEDERAL, Anexo II, Ala Senador Alexandre Costa, Plenário nº 9.</w:t>
      </w:r>
    </w:p>
    <w:p w:rsidR="001B2957" w:rsidRDefault="001B2957"/>
    <w:p w:rsidR="001B2957" w:rsidRDefault="00BF51B0">
      <w:pPr>
        <w:jc w:val="both"/>
      </w:pPr>
      <w:r>
        <w:rPr>
          <w:rFonts w:ascii="Myriad Pro" w:eastAsia="Myriad Pro" w:hAnsi="Myriad Pro" w:cs="Myriad Pro"/>
        </w:rPr>
        <w:t xml:space="preserve">Às quatorze horas e dezenove minutos do dia dezessete de abril de dois mil e dezoito, no Anexo II, Ala Senador Alexandre Costa, Plenário nº 9, sob a Presidência da Deputada Bruna Furlan, reúne-se a Comissão Mista da Medida Provisória nº 820, de 2018 com a presença dos Parlamentares Eduardo Braga, Valdir Raupp, Flexa Ribeiro, Ataídes Oliveira, Sérgio Petecão, Lasier Martins, Ângela Portela, </w:t>
      </w:r>
      <w:proofErr w:type="spellStart"/>
      <w:r>
        <w:rPr>
          <w:rFonts w:ascii="Myriad Pro" w:eastAsia="Myriad Pro" w:hAnsi="Myriad Pro" w:cs="Myriad Pro"/>
        </w:rPr>
        <w:t>Hildo</w:t>
      </w:r>
      <w:proofErr w:type="spellEnd"/>
      <w:r>
        <w:rPr>
          <w:rFonts w:ascii="Myriad Pro" w:eastAsia="Myriad Pro" w:hAnsi="Myriad Pro" w:cs="Myriad Pro"/>
        </w:rPr>
        <w:t xml:space="preserve"> Rocha, Fausto </w:t>
      </w:r>
      <w:proofErr w:type="spellStart"/>
      <w:r>
        <w:rPr>
          <w:rFonts w:ascii="Myriad Pro" w:eastAsia="Myriad Pro" w:hAnsi="Myriad Pro" w:cs="Myriad Pro"/>
        </w:rPr>
        <w:t>Pinato</w:t>
      </w:r>
      <w:proofErr w:type="spellEnd"/>
      <w:r>
        <w:rPr>
          <w:rFonts w:ascii="Myriad Pro" w:eastAsia="Myriad Pro" w:hAnsi="Myriad Pro" w:cs="Myriad Pro"/>
        </w:rPr>
        <w:t xml:space="preserve">, </w:t>
      </w:r>
      <w:proofErr w:type="spellStart"/>
      <w:r>
        <w:rPr>
          <w:rFonts w:ascii="Myriad Pro" w:eastAsia="Myriad Pro" w:hAnsi="Myriad Pro" w:cs="Myriad Pro"/>
        </w:rPr>
        <w:t>Remídio</w:t>
      </w:r>
      <w:proofErr w:type="spellEnd"/>
      <w:r>
        <w:rPr>
          <w:rFonts w:ascii="Myriad Pro" w:eastAsia="Myriad Pro" w:hAnsi="Myriad Pro" w:cs="Myriad Pro"/>
        </w:rPr>
        <w:t xml:space="preserve"> </w:t>
      </w:r>
      <w:proofErr w:type="spellStart"/>
      <w:r>
        <w:rPr>
          <w:rFonts w:ascii="Myriad Pro" w:eastAsia="Myriad Pro" w:hAnsi="Myriad Pro" w:cs="Myriad Pro"/>
        </w:rPr>
        <w:t>Monai</w:t>
      </w:r>
      <w:proofErr w:type="spellEnd"/>
      <w:r>
        <w:rPr>
          <w:rFonts w:ascii="Myriad Pro" w:eastAsia="Myriad Pro" w:hAnsi="Myriad Pro" w:cs="Myriad Pro"/>
        </w:rPr>
        <w:t xml:space="preserve">, Carlos Andrade, Júlio Cesar, </w:t>
      </w:r>
      <w:proofErr w:type="spellStart"/>
      <w:r>
        <w:rPr>
          <w:rFonts w:ascii="Myriad Pro" w:eastAsia="Myriad Pro" w:hAnsi="Myriad Pro" w:cs="Myriad Pro"/>
        </w:rPr>
        <w:t>Jhonatan</w:t>
      </w:r>
      <w:proofErr w:type="spellEnd"/>
      <w:r>
        <w:rPr>
          <w:rFonts w:ascii="Myriad Pro" w:eastAsia="Myriad Pro" w:hAnsi="Myriad Pro" w:cs="Myriad Pro"/>
        </w:rPr>
        <w:t xml:space="preserve"> de Jesus, Jô Moraes, Orlando Silva, Dário Berger, Vicentinho Alves, José Medeiros, Cidinho Santos, Wellington Fagundes e Acir Gurgacz. Deixam de comparecer os Parlamentares Romero Jucá, Jader Barbalho, Ronaldo Caiado, Benedito de Lira, Paulo Paim, João Capiberibe, Vanessa Grazziotin, Telmário Mota, João Marcelo Souza, Leonardo Quintão, Décio Lima, Maria do Rosário, </w:t>
      </w:r>
      <w:proofErr w:type="spellStart"/>
      <w:r>
        <w:rPr>
          <w:rFonts w:ascii="Myriad Pro" w:eastAsia="Myriad Pro" w:hAnsi="Myriad Pro" w:cs="Myriad Pro"/>
        </w:rPr>
        <w:t>Hiran</w:t>
      </w:r>
      <w:proofErr w:type="spellEnd"/>
      <w:r>
        <w:rPr>
          <w:rFonts w:ascii="Myriad Pro" w:eastAsia="Myriad Pro" w:hAnsi="Myriad Pro" w:cs="Myriad Pro"/>
        </w:rPr>
        <w:t xml:space="preserve"> Gonçalves, Maria Helena, Pedro Fernandes e Abel Mesquita Jr. Havendo número regimental, a reunião é aberta.</w:t>
      </w:r>
      <w:r>
        <w:rPr>
          <w:rFonts w:ascii="Myriad Pro" w:eastAsia="Myriad Pro" w:hAnsi="Myriad Pro" w:cs="Myriad Pro"/>
          <w:color w:val="FF0000"/>
        </w:rPr>
        <w:t xml:space="preserve"> </w:t>
      </w:r>
      <w:r>
        <w:rPr>
          <w:rFonts w:ascii="Myriad Pro" w:eastAsia="Myriad Pro" w:hAnsi="Myriad Pro" w:cs="Myriad Pro"/>
        </w:rPr>
        <w:t>Passa-se à apreciação da pauta:</w:t>
      </w:r>
      <w:r>
        <w:rPr>
          <w:rFonts w:ascii="Myriad Pro" w:eastAsia="Myriad Pro" w:hAnsi="Myriad Pro" w:cs="Myriad Pro"/>
          <w:b/>
        </w:rPr>
        <w:t xml:space="preserve"> Audiência Pública Interativa</w:t>
      </w:r>
      <w:r>
        <w:rPr>
          <w:rFonts w:ascii="Myriad Pro" w:eastAsia="Myriad Pro" w:hAnsi="Myriad Pro" w:cs="Myriad Pro"/>
        </w:rPr>
        <w:t xml:space="preserve">. </w:t>
      </w:r>
      <w:r>
        <w:rPr>
          <w:rFonts w:ascii="Myriad Pro" w:eastAsia="Myriad Pro" w:hAnsi="Myriad Pro" w:cs="Myriad Pro"/>
          <w:b/>
          <w:color w:val="0646A2"/>
        </w:rPr>
        <w:t xml:space="preserve">Finalidade: </w:t>
      </w:r>
      <w:r>
        <w:rPr>
          <w:rFonts w:ascii="Myriad Pro" w:eastAsia="Myriad Pro" w:hAnsi="Myriad Pro" w:cs="Myriad Pro"/>
        </w:rPr>
        <w:t>Debater a MEDIDA PROVISÓRIA Nº 820, de 2018.</w:t>
      </w:r>
      <w:r>
        <w:rPr>
          <w:rFonts w:ascii="Myriad Pro" w:eastAsia="Myriad Pro" w:hAnsi="Myriad Pro" w:cs="Myriad Pro"/>
          <w:b/>
          <w:color w:val="0646A2"/>
        </w:rPr>
        <w:t xml:space="preserve"> Participantes: </w:t>
      </w:r>
      <w:r>
        <w:rPr>
          <w:rFonts w:ascii="Myriad Pro" w:eastAsia="Myriad Pro" w:hAnsi="Myriad Pro" w:cs="Myriad Pro"/>
        </w:rPr>
        <w:t xml:space="preserve">Marcus Vinícius Barbosa Peixinho, Chefe de Gabinete Substituto da Secretaria de Gestão Estratégica e Participativa do Ministério da Saúde (representante de: Ministério da Saúde); Contra-Almirante Paulo Ricardo </w:t>
      </w:r>
      <w:proofErr w:type="spellStart"/>
      <w:r>
        <w:rPr>
          <w:rFonts w:ascii="Myriad Pro" w:eastAsia="Myriad Pro" w:hAnsi="Myriad Pro" w:cs="Myriad Pro"/>
        </w:rPr>
        <w:t>Finotto</w:t>
      </w:r>
      <w:proofErr w:type="spellEnd"/>
      <w:r>
        <w:rPr>
          <w:rFonts w:ascii="Myriad Pro" w:eastAsia="Myriad Pro" w:hAnsi="Myriad Pro" w:cs="Myriad Pro"/>
        </w:rPr>
        <w:t xml:space="preserve"> Colaço, Subchefe da Coordenação de Logística e Mobilização do Ministério da Defesa (representante de: Ministério da Defesa); Herbert Paes de Barros, Secretário Nacional de Cidadania do Ministério dos Direitos Humanos (representante de: Ministério dos Direitos Humanos). André </w:t>
      </w:r>
      <w:proofErr w:type="spellStart"/>
      <w:r>
        <w:rPr>
          <w:rFonts w:ascii="Myriad Pro" w:eastAsia="Myriad Pro" w:hAnsi="Myriad Pro" w:cs="Myriad Pro"/>
        </w:rPr>
        <w:t>Zaca</w:t>
      </w:r>
      <w:proofErr w:type="spellEnd"/>
      <w:r>
        <w:rPr>
          <w:rFonts w:ascii="Myriad Pro" w:eastAsia="Myriad Pro" w:hAnsi="Myriad Pro" w:cs="Myriad Pro"/>
        </w:rPr>
        <w:t xml:space="preserve"> Furquim, Secretário Nacional </w:t>
      </w:r>
      <w:proofErr w:type="gramStart"/>
      <w:r>
        <w:rPr>
          <w:rFonts w:ascii="Myriad Pro" w:eastAsia="Myriad Pro" w:hAnsi="Myriad Pro" w:cs="Myriad Pro"/>
        </w:rPr>
        <w:t>de</w:t>
      </w:r>
      <w:proofErr w:type="gramEnd"/>
      <w:r>
        <w:rPr>
          <w:rFonts w:ascii="Myriad Pro" w:eastAsia="Myriad Pro" w:hAnsi="Myriad Pro" w:cs="Myriad Pro"/>
        </w:rPr>
        <w:t xml:space="preserve"> Justiça Substituto (representante de: Ministério da Justiça). </w:t>
      </w:r>
      <w:r>
        <w:rPr>
          <w:rFonts w:ascii="Myriad Pro" w:eastAsia="Myriad Pro" w:hAnsi="Myriad Pro" w:cs="Myriad Pro"/>
          <w:b/>
          <w:color w:val="0646A2"/>
        </w:rPr>
        <w:t xml:space="preserve"> Resultado: </w:t>
      </w:r>
      <w:r>
        <w:rPr>
          <w:rFonts w:ascii="Myriad Pro" w:eastAsia="Myriad Pro" w:hAnsi="Myriad Pro" w:cs="Myriad Pro"/>
        </w:rPr>
        <w:t>Realiz</w:t>
      </w:r>
      <w:r w:rsidRPr="00BF51B0">
        <w:rPr>
          <w:rFonts w:ascii="Myriad Pro" w:eastAsia="Myriad Pro" w:hAnsi="Myriad Pro" w:cs="Myriad Pro"/>
        </w:rPr>
        <w:t xml:space="preserve">ada a Audiência Pública. A presidência submete à Comissão a dispensa da leitura e aprovação da ata da presente reunião, que é aprovada. Nada mais havendo a tratar, encerra-se a reunião às dezesseis horas e quarenta e um minutos. A presente Ata será assinada pela Senhora Presidente e publicada no Diário do </w:t>
      </w:r>
      <w:r w:rsidR="00526427">
        <w:rPr>
          <w:rFonts w:ascii="Myriad Pro" w:eastAsia="Myriad Pro" w:hAnsi="Myriad Pro" w:cs="Myriad Pro"/>
        </w:rPr>
        <w:t>Congresso Nacional</w:t>
      </w:r>
      <w:r w:rsidRPr="00BF51B0">
        <w:rPr>
          <w:rFonts w:ascii="Myriad Pro" w:eastAsia="Myriad Pro" w:hAnsi="Myriad Pro" w:cs="Myriad Pro"/>
        </w:rPr>
        <w:t>.</w:t>
      </w:r>
    </w:p>
    <w:p w:rsidR="001B2957" w:rsidRDefault="001B2957"/>
    <w:p w:rsidR="001B2957" w:rsidRDefault="001B2957"/>
    <w:p w:rsidR="001B2957" w:rsidRDefault="00EC4595">
      <w:pPr>
        <w:jc w:val="center"/>
      </w:pPr>
      <w:r>
        <w:rPr>
          <w:rFonts w:ascii="Myriad Pro" w:eastAsia="Myriad Pro" w:hAnsi="Myriad Pro" w:cs="Myriad Pro"/>
          <w:b/>
        </w:rPr>
        <w:t>Senador Paulo Paim</w:t>
      </w:r>
    </w:p>
    <w:p w:rsidR="001B2957" w:rsidRDefault="00BF51B0">
      <w:pPr>
        <w:jc w:val="center"/>
      </w:pPr>
      <w:bookmarkStart w:id="0" w:name="_GoBack"/>
      <w:bookmarkEnd w:id="0"/>
      <w:r>
        <w:rPr>
          <w:rFonts w:ascii="Myriad Pro" w:eastAsia="Myriad Pro" w:hAnsi="Myriad Pro" w:cs="Myriad Pro"/>
        </w:rPr>
        <w:t>Presidente da Comissão Mista da Medida Provisória nº 820, de 2018</w:t>
      </w:r>
    </w:p>
    <w:p w:rsidR="001B2957" w:rsidRDefault="001B2957"/>
    <w:p w:rsidR="001B2957" w:rsidRDefault="00BF51B0">
      <w:pPr>
        <w:jc w:val="center"/>
      </w:pPr>
      <w:r>
        <w:rPr>
          <w:rFonts w:ascii="Myriad Pro" w:eastAsia="Myriad Pro" w:hAnsi="Myriad Pro" w:cs="Myriad Pro"/>
        </w:rPr>
        <w:t>Esta reunião está disponível em áudio e vídeo no link abaixo:</w:t>
      </w:r>
    </w:p>
    <w:p w:rsidR="001B2957" w:rsidRDefault="00C148EA">
      <w:pPr>
        <w:jc w:val="center"/>
      </w:pPr>
      <w:hyperlink r:id="rId6">
        <w:r w:rsidR="00BF51B0">
          <w:t>http://www12.senado.leg.br/multimidia/eventos/2018/04/17</w:t>
        </w:r>
      </w:hyperlink>
    </w:p>
    <w:sectPr w:rsidR="001B2957">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195" w:rsidRDefault="00BF51B0">
      <w:pPr>
        <w:spacing w:after="0" w:line="240" w:lineRule="auto"/>
      </w:pPr>
      <w:r>
        <w:separator/>
      </w:r>
    </w:p>
  </w:endnote>
  <w:endnote w:type="continuationSeparator" w:id="0">
    <w:p w:rsidR="001F0195" w:rsidRDefault="00BF51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Myriad Pro">
    <w:altName w:val="Times New Roman"/>
    <w:panose1 w:val="00000000000000000000"/>
    <w:charset w:val="00"/>
    <w:family w:val="roman"/>
    <w:notTrueType/>
    <w:pitch w:val="default"/>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195" w:rsidRDefault="00BF51B0">
      <w:pPr>
        <w:spacing w:after="0" w:line="240" w:lineRule="auto"/>
      </w:pPr>
      <w:r>
        <w:separator/>
      </w:r>
    </w:p>
  </w:footnote>
  <w:footnote w:type="continuationSeparator" w:id="0">
    <w:p w:rsidR="001F0195" w:rsidRDefault="00BF51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2957" w:rsidRDefault="00BF51B0">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1B2957" w:rsidRDefault="00BF51B0">
    <w:pPr>
      <w:jc w:val="center"/>
    </w:pPr>
    <w:r>
      <w:rPr>
        <w:rFonts w:ascii="ITC Stone Sans Std Medium" w:eastAsia="ITC Stone Sans Std Medium" w:hAnsi="ITC Stone Sans Std Medium" w:cs="ITC Stone Sans Std Medium"/>
        <w:sz w:val="24"/>
      </w:rPr>
      <w:t>CONGRESSO NACIONAL</w:t>
    </w:r>
  </w:p>
  <w:p w:rsidR="001B2957" w:rsidRDefault="00BF51B0">
    <w:pPr>
      <w:jc w:val="center"/>
    </w:pPr>
    <w:r>
      <w:rPr>
        <w:rFonts w:ascii="Times New Roman" w:eastAsia="Times New Roman" w:hAnsi="Times New Roman" w:cs="Times New Roman"/>
      </w:rPr>
      <w:t>Coordenação de Comissões Mistas</w:t>
    </w:r>
  </w:p>
  <w:p w:rsidR="001B2957" w:rsidRDefault="001B295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957"/>
    <w:rsid w:val="001B2957"/>
    <w:rsid w:val="001F0195"/>
    <w:rsid w:val="00526427"/>
    <w:rsid w:val="00BF51B0"/>
    <w:rsid w:val="00C148EA"/>
    <w:rsid w:val="00EC459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BA16BE-0253-44DD-8008-BAE447CF6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BF51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51B0"/>
  </w:style>
  <w:style w:type="paragraph" w:styleId="Rodap">
    <w:name w:val="footer"/>
    <w:basedOn w:val="Normal"/>
    <w:link w:val="RodapChar"/>
    <w:uiPriority w:val="99"/>
    <w:unhideWhenUsed/>
    <w:rsid w:val="00BF51B0"/>
    <w:pPr>
      <w:tabs>
        <w:tab w:val="center" w:pos="4252"/>
        <w:tab w:val="right" w:pos="8504"/>
      </w:tabs>
      <w:spacing w:after="0" w:line="240" w:lineRule="auto"/>
    </w:pPr>
  </w:style>
  <w:style w:type="character" w:customStyle="1" w:styleId="RodapChar">
    <w:name w:val="Rodapé Char"/>
    <w:basedOn w:val="Fontepargpadro"/>
    <w:link w:val="Rodap"/>
    <w:uiPriority w:val="99"/>
    <w:rsid w:val="00BF51B0"/>
  </w:style>
  <w:style w:type="paragraph" w:styleId="Textodebalo">
    <w:name w:val="Balloon Text"/>
    <w:basedOn w:val="Normal"/>
    <w:link w:val="TextodebaloChar"/>
    <w:uiPriority w:val="99"/>
    <w:semiHidden/>
    <w:unhideWhenUsed/>
    <w:rsid w:val="00EC459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C45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18/04/17"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2160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Ata da 3 ª Reunião, Reunião, da Comissão Mista da Medida Provisória nº 820, de 2018, de 17/04/2018</vt:lpstr>
    </vt:vector>
  </TitlesOfParts>
  <Company>Senado Federal</Company>
  <LinksUpToDate>false</LinksUpToDate>
  <CharactersWithSpaces>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3 ª Reunião, Reunião, da Comissão Mista da Medida Provisória nº 820, de 2018, de 17/04/2018</dc:title>
  <dc:subject>Ata de reunião de Comissão do Senado Federal</dc:subject>
  <dc:creator>Bruno Brey Vieira</dc:creator>
  <dc:description>Ata da 3 ª Reunião, Reunião, da Comissão Mista da Medida Provisória nº 820, de 2018, de 17/04/2018 da 4ª Sessão Legislativa Ordinária da 55ª Legislatura, realizada em 17 de Abril de 2018, Terça-feira, no Senado Federal, Anexo II, Ala Senador Alexandre Costa, Plenário nº 9.
Arquivo gerado através do sistema Comiss.
Usuário: Bruno Brey Vieira (BRUNOBBV). Gerado em: 17/04/2018 16:55:55.</dc:description>
  <cp:lastModifiedBy>Rodrigo King Lon Chia</cp:lastModifiedBy>
  <cp:revision>5</cp:revision>
  <cp:lastPrinted>2018-05-16T20:02:00Z</cp:lastPrinted>
  <dcterms:created xsi:type="dcterms:W3CDTF">2018-04-17T19:58:00Z</dcterms:created>
  <dcterms:modified xsi:type="dcterms:W3CDTF">2018-05-16T20:02:00Z</dcterms:modified>
</cp:coreProperties>
</file>