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FB8" w:rsidRPr="00A33AA6" w:rsidRDefault="00015AB3" w:rsidP="00015AB3">
      <w:pPr>
        <w:jc w:val="both"/>
        <w:rPr>
          <w:rFonts w:ascii="ITC Stone Sans Std Medium" w:hAnsi="ITC Stone Sans Std Medium"/>
        </w:rPr>
      </w:pPr>
      <w:r w:rsidRPr="00A33AA6">
        <w:rPr>
          <w:rFonts w:ascii="ITC Stone Sans Std Medium" w:eastAsia="Myriad Pro" w:hAnsi="ITC Stone Sans Std Medium" w:cs="Myriad Pro"/>
          <w:caps/>
        </w:rPr>
        <w:t>ATA DA 12ª REUNIÃO, Extraordinária, DA Comissão de Direitos Humanos e Legislação Participativa DA 2ª SESSÃO LEGISLATIVA Ordinária DA 56ª LEGISLATURA, REALIZADA EM 09 de Março de 2020, Segunda-feira, NO SENADO FEDERAL, Anexo II, Ala Senador Nilo Coelho, Plenário nº 2.</w:t>
      </w:r>
    </w:p>
    <w:p w:rsidR="00E00FB8" w:rsidRPr="00A33AA6" w:rsidRDefault="00E00FB8" w:rsidP="00015AB3">
      <w:pPr>
        <w:jc w:val="both"/>
        <w:rPr>
          <w:rFonts w:ascii="ITC Stone Sans Std Medium" w:hAnsi="ITC Stone Sans Std Medium"/>
        </w:rPr>
      </w:pPr>
    </w:p>
    <w:p w:rsidR="00E00FB8" w:rsidRPr="00A33AA6" w:rsidRDefault="00015AB3" w:rsidP="00015AB3">
      <w:pPr>
        <w:pStyle w:val="PargrafodaLista"/>
        <w:spacing w:after="200" w:line="276" w:lineRule="auto"/>
        <w:ind w:left="0"/>
        <w:jc w:val="both"/>
        <w:rPr>
          <w:rFonts w:ascii="ITC Stone Sans Std Medium" w:eastAsia="Myriad Pro" w:hAnsi="ITC Stone Sans Std Medium" w:cs="Myriad Pro"/>
          <w:sz w:val="22"/>
          <w:szCs w:val="22"/>
        </w:rPr>
      </w:pPr>
      <w:r w:rsidRPr="00A33AA6">
        <w:rPr>
          <w:rFonts w:ascii="ITC Stone Sans Std Medium" w:eastAsia="Myriad Pro" w:hAnsi="ITC Stone Sans Std Medium" w:cs="Myriad Pro"/>
          <w:sz w:val="22"/>
          <w:szCs w:val="22"/>
        </w:rPr>
        <w:t xml:space="preserve">Às nove horas e três minutos do dia nove de março de dois mil e vinte, no Anexo II, Ala Senador Nilo Coelho, Plenário nº 2, sob a Presidência do Senador Paulo Paim, reúne-se a Comissão de Direitos Humanos e Legislação Participativa com a presença do Senador Marcos Rogério. Deixam de comparecer os Senadores Jader Barbalho, Marcelo Castro, Vanderlan Cardoso, Mailza Gomes, Eduardo Gomes, Eduardo Girão, Styvenson Valentim, Mara Gabrilli, Soraya Thronicke, Flávio Arns, Acir Gurgacz, Leila Barros, Telmário Mota, Arolde de Oliveira, Nelsinho Trad e Chico Rodrigues. Havendo número regimental, a reunião é aberta. Passa-se à apreciação da pauta: Audiência Pública Interativa, atendendo ao requerimento REQ 4/2020 - CDH, de autoria Senador Paulo Paim (PT/RS). Finalidade: Ciclo de Debates sobre: "Defesa dos Segmentos mais Vulneráveis", com foco no combate à violência contra as mulheres. Participantes: Selma Maria Frota Carmona, Presidente da Comissão de Combate à Violência Doméstica e Familiar da OAB/DF; Abigail Pereira, Pedagoga; Joana D'arc de Jesus Soares dos Santos, Advogada - Presidente da OAB/DF - Subseção de Samambaia e Recanto das Emas; Roberta Viegas e Silva, Consultora legislativa e membro do Comitê pela Promoção da Igualdade de Gênero e Raça do Senado Federal; Geraldini Grace da Fonseca da Justa, Diretora do Departamento de Políticas de Enfrentamento à Violência Contra as Mulheres do Ministério dos Direitos Humanos; Marcos Vinícius Costa dos Santos, Presidente da Comissão de Direito e Processo Penal da OAB - Subseção de Samambaia e Recanto das Emas e assessor jurídico na Defensoria Pública do DF; Luciana GrandoBregolinDytz, Presidente da Associação Nacional dos Defensores Públicos Federais - ANADEF; Denys Resende, Pesquisador do Observatório Racial do Distrito Federal; Jolúzia Andreia Dantas Vieira Batista, Assessora Técnica do Centro Feminista de Estudos e Assessoria </w:t>
      </w:r>
      <w:r w:rsidR="00A33AA6" w:rsidRPr="00A33AA6">
        <w:rPr>
          <w:rFonts w:ascii="ITC Stone Sans Std Medium" w:eastAsia="Myriad Pro" w:hAnsi="ITC Stone Sans Std Medium" w:cs="Myriad Pro"/>
          <w:sz w:val="22"/>
          <w:szCs w:val="22"/>
        </w:rPr>
        <w:t>–</w:t>
      </w:r>
      <w:r w:rsidRPr="00A33AA6">
        <w:rPr>
          <w:rFonts w:ascii="ITC Stone Sans Std Medium" w:eastAsia="Myriad Pro" w:hAnsi="ITC Stone Sans Std Medium" w:cs="Myriad Pro"/>
          <w:sz w:val="22"/>
          <w:szCs w:val="22"/>
        </w:rPr>
        <w:t xml:space="preserve"> CFEMEA</w:t>
      </w:r>
      <w:r w:rsidR="00A33AA6" w:rsidRPr="00A33AA6">
        <w:rPr>
          <w:rFonts w:ascii="ITC Stone Sans Std Medium" w:eastAsia="Myriad Pro" w:hAnsi="ITC Stone Sans Std Medium" w:cs="Myriad Pro"/>
          <w:sz w:val="22"/>
          <w:szCs w:val="22"/>
        </w:rPr>
        <w:t>; e</w:t>
      </w:r>
      <w:r w:rsidRPr="00A33AA6">
        <w:rPr>
          <w:rFonts w:ascii="ITC Stone Sans Std Medium" w:eastAsia="Myriad Pro" w:hAnsi="ITC Stone Sans Std Medium" w:cs="Myriad Pro"/>
          <w:sz w:val="22"/>
          <w:szCs w:val="22"/>
        </w:rPr>
        <w:t xml:space="preserve"> Soraia Mendes, Professora - Coordenadora do Comitê Latino-Americano e do Caribe para a Defesa dos Direitos da Mulher - CLADEM. O Presidente faz os seguintes encaminhamentos:1</w:t>
      </w:r>
      <w:r w:rsidR="00245BC1" w:rsidRPr="00A33AA6">
        <w:rPr>
          <w:rFonts w:ascii="ITC Stone Sans Std Medium" w:eastAsia="Myriad Pro" w:hAnsi="ITC Stone Sans Std Medium" w:cs="Myriad Pro"/>
          <w:sz w:val="22"/>
          <w:szCs w:val="22"/>
        </w:rPr>
        <w:t xml:space="preserve">) </w:t>
      </w:r>
      <w:r w:rsidR="00CA1A9B" w:rsidRPr="00A33AA6">
        <w:rPr>
          <w:rFonts w:ascii="ITC Stone Sans Std Medium" w:eastAsia="Myriad Pro" w:hAnsi="ITC Stone Sans Std Medium" w:cs="Myriad Pro"/>
          <w:sz w:val="22"/>
          <w:szCs w:val="22"/>
        </w:rPr>
        <w:t xml:space="preserve">oficiar ao relator do Projeto PL 7633/2014, com solicitação de que leve em consideração em seu relatório as informações trazidas pelos expositores e o apresente com a maior brevidade possível, enviando-lhe o </w:t>
      </w:r>
      <w:r w:rsidR="00CA1A9B" w:rsidRPr="00A33AA6">
        <w:rPr>
          <w:rFonts w:ascii="ITC Stone Sans Std Medium" w:eastAsia="Myriad Pro" w:hAnsi="ITC Stone Sans Std Medium" w:cs="Myriad Pro"/>
          <w:i/>
          <w:sz w:val="22"/>
          <w:szCs w:val="22"/>
        </w:rPr>
        <w:t>link</w:t>
      </w:r>
      <w:r w:rsidR="00CA1A9B" w:rsidRPr="00A33AA6">
        <w:rPr>
          <w:rFonts w:ascii="ITC Stone Sans Std Medium" w:eastAsia="Myriad Pro" w:hAnsi="ITC Stone Sans Std Medium" w:cs="Myriad Pro"/>
          <w:sz w:val="22"/>
          <w:szCs w:val="22"/>
        </w:rPr>
        <w:t xml:space="preserve"> do vídeo da presente reunião; 2)</w:t>
      </w:r>
      <w:r w:rsidR="00A33AA6">
        <w:rPr>
          <w:rFonts w:ascii="ITC Stone Sans Std Medium" w:eastAsia="Myriad Pro" w:hAnsi="ITC Stone Sans Std Medium" w:cs="Myriad Pro"/>
          <w:sz w:val="22"/>
          <w:szCs w:val="22"/>
        </w:rPr>
        <w:t xml:space="preserve"> </w:t>
      </w:r>
      <w:r w:rsidR="00CA1A9B" w:rsidRPr="00A33AA6">
        <w:rPr>
          <w:rFonts w:ascii="ITC Stone Sans Std Medium" w:eastAsia="Myriad Pro" w:hAnsi="ITC Stone Sans Std Medium" w:cs="Myriad Pro"/>
          <w:sz w:val="22"/>
          <w:szCs w:val="22"/>
        </w:rPr>
        <w:t>o</w:t>
      </w:r>
      <w:r w:rsidRPr="00A33AA6">
        <w:rPr>
          <w:rFonts w:ascii="ITC Stone Sans Std Medium" w:eastAsia="Myriad Pro" w:hAnsi="ITC Stone Sans Std Medium" w:cs="Myriad Pro"/>
          <w:sz w:val="22"/>
          <w:szCs w:val="22"/>
        </w:rPr>
        <w:t xml:space="preserve">ficiar </w:t>
      </w:r>
      <w:r w:rsidR="00CA1A9B" w:rsidRPr="00A33AA6">
        <w:rPr>
          <w:rFonts w:ascii="ITC Stone Sans Std Medium" w:eastAsia="Myriad Pro" w:hAnsi="ITC Stone Sans Std Medium" w:cs="Myriad Pro"/>
          <w:sz w:val="22"/>
          <w:szCs w:val="22"/>
        </w:rPr>
        <w:t>a</w:t>
      </w:r>
      <w:r w:rsidRPr="00A33AA6">
        <w:rPr>
          <w:rFonts w:ascii="ITC Stone Sans Std Medium" w:eastAsia="Myriad Pro" w:hAnsi="ITC Stone Sans Std Medium" w:cs="Myriad Pro"/>
          <w:sz w:val="22"/>
          <w:szCs w:val="22"/>
        </w:rPr>
        <w:t>o</w:t>
      </w:r>
      <w:r w:rsidR="00CA1A9B" w:rsidRPr="00A33AA6">
        <w:rPr>
          <w:rFonts w:ascii="ITC Stone Sans Std Medium" w:eastAsia="Myriad Pro" w:hAnsi="ITC Stone Sans Std Medium" w:cs="Myriad Pro"/>
          <w:sz w:val="22"/>
          <w:szCs w:val="22"/>
        </w:rPr>
        <w:t>s</w:t>
      </w:r>
      <w:r w:rsidRPr="00A33AA6">
        <w:rPr>
          <w:rFonts w:ascii="ITC Stone Sans Std Medium" w:eastAsia="Myriad Pro" w:hAnsi="ITC Stone Sans Std Medium" w:cs="Myriad Pro"/>
          <w:sz w:val="22"/>
          <w:szCs w:val="22"/>
        </w:rPr>
        <w:t xml:space="preserve"> Presidente</w:t>
      </w:r>
      <w:r w:rsidR="00CA1A9B" w:rsidRPr="00A33AA6">
        <w:rPr>
          <w:rFonts w:ascii="ITC Stone Sans Std Medium" w:eastAsia="Myriad Pro" w:hAnsi="ITC Stone Sans Std Medium" w:cs="Myriad Pro"/>
          <w:sz w:val="22"/>
          <w:szCs w:val="22"/>
        </w:rPr>
        <w:t>s</w:t>
      </w:r>
      <w:r w:rsidRPr="00A33AA6">
        <w:rPr>
          <w:rFonts w:ascii="ITC Stone Sans Std Medium" w:eastAsia="Myriad Pro" w:hAnsi="ITC Stone Sans Std Medium" w:cs="Myriad Pro"/>
          <w:sz w:val="22"/>
          <w:szCs w:val="22"/>
        </w:rPr>
        <w:t xml:space="preserve"> da Câmara dos Deputado</w:t>
      </w:r>
      <w:r w:rsidR="00CA1A9B" w:rsidRPr="00A33AA6">
        <w:rPr>
          <w:rFonts w:ascii="ITC Stone Sans Std Medium" w:eastAsia="Myriad Pro" w:hAnsi="ITC Stone Sans Std Medium" w:cs="Myriad Pro"/>
          <w:sz w:val="22"/>
          <w:szCs w:val="22"/>
        </w:rPr>
        <w:t xml:space="preserve">s e das Comissões onde tramitam </w:t>
      </w:r>
      <w:r w:rsidRPr="00A33AA6">
        <w:rPr>
          <w:rFonts w:ascii="ITC Stone Sans Std Medium" w:eastAsia="Myriad Pro" w:hAnsi="ITC Stone Sans Std Medium" w:cs="Myriad Pro"/>
          <w:sz w:val="22"/>
          <w:szCs w:val="22"/>
        </w:rPr>
        <w:t xml:space="preserve">os </w:t>
      </w:r>
      <w:r w:rsidR="00CA1A9B" w:rsidRPr="00A33AA6">
        <w:rPr>
          <w:rFonts w:ascii="ITC Stone Sans Std Medium" w:eastAsia="Myriad Pro" w:hAnsi="ITC Stone Sans Std Medium" w:cs="Myriad Pro"/>
          <w:sz w:val="22"/>
          <w:szCs w:val="22"/>
        </w:rPr>
        <w:t>Projetos 123/2019, 6010/2013 e 598/2019</w:t>
      </w:r>
      <w:r w:rsidRPr="00A33AA6">
        <w:rPr>
          <w:rFonts w:ascii="ITC Stone Sans Std Medium" w:eastAsia="Myriad Pro" w:hAnsi="ITC Stone Sans Std Medium" w:cs="Myriad Pro"/>
          <w:sz w:val="22"/>
          <w:szCs w:val="22"/>
        </w:rPr>
        <w:t xml:space="preserve">, </w:t>
      </w:r>
      <w:r w:rsidR="00CA1A9B" w:rsidRPr="00A33AA6">
        <w:rPr>
          <w:rFonts w:ascii="ITC Stone Sans Std Medium" w:eastAsia="Myriad Pro" w:hAnsi="ITC Stone Sans Std Medium" w:cs="Myriad Pro"/>
          <w:sz w:val="22"/>
          <w:szCs w:val="22"/>
        </w:rPr>
        <w:t>com solicitação de que os pautem com celeridade,</w:t>
      </w:r>
      <w:r w:rsidRPr="00A33AA6">
        <w:rPr>
          <w:rFonts w:ascii="ITC Stone Sans Std Medium" w:eastAsia="Myriad Pro" w:hAnsi="ITC Stone Sans Std Medium" w:cs="Myriad Pro"/>
          <w:sz w:val="22"/>
          <w:szCs w:val="22"/>
        </w:rPr>
        <w:t>enviando</w:t>
      </w:r>
      <w:r w:rsidR="00CA1A9B" w:rsidRPr="00A33AA6">
        <w:rPr>
          <w:rFonts w:ascii="ITC Stone Sans Std Medium" w:eastAsia="Myriad Pro" w:hAnsi="ITC Stone Sans Std Medium" w:cs="Myriad Pro"/>
          <w:sz w:val="22"/>
          <w:szCs w:val="22"/>
        </w:rPr>
        <w:t>-lhes</w:t>
      </w:r>
      <w:r w:rsidRPr="00A33AA6">
        <w:rPr>
          <w:rFonts w:ascii="ITC Stone Sans Std Medium" w:eastAsia="Myriad Pro" w:hAnsi="ITC Stone Sans Std Medium" w:cs="Myriad Pro"/>
          <w:sz w:val="22"/>
          <w:szCs w:val="22"/>
        </w:rPr>
        <w:t xml:space="preserve"> o </w:t>
      </w:r>
      <w:r w:rsidRPr="00A33AA6">
        <w:rPr>
          <w:rFonts w:ascii="ITC Stone Sans Std Medium" w:eastAsia="Myriad Pro" w:hAnsi="ITC Stone Sans Std Medium" w:cs="Myriad Pro"/>
          <w:i/>
          <w:sz w:val="22"/>
          <w:szCs w:val="22"/>
        </w:rPr>
        <w:t>link</w:t>
      </w:r>
      <w:r w:rsidRPr="00A33AA6">
        <w:rPr>
          <w:rFonts w:ascii="ITC Stone Sans Std Medium" w:eastAsia="Myriad Pro" w:hAnsi="ITC Stone Sans Std Medium" w:cs="Myriad Pro"/>
          <w:sz w:val="22"/>
          <w:szCs w:val="22"/>
        </w:rPr>
        <w:t xml:space="preserve"> do vídeo da presente reun</w:t>
      </w:r>
      <w:r w:rsidR="00CA1A9B" w:rsidRPr="00A33AA6">
        <w:rPr>
          <w:rFonts w:ascii="ITC Stone Sans Std Medium" w:eastAsia="Myriad Pro" w:hAnsi="ITC Stone Sans Std Medium" w:cs="Myriad Pro"/>
          <w:sz w:val="22"/>
          <w:szCs w:val="22"/>
        </w:rPr>
        <w:t>ião</w:t>
      </w:r>
      <w:r w:rsidRPr="00A33AA6">
        <w:rPr>
          <w:rFonts w:ascii="ITC Stone Sans Std Medium" w:eastAsia="Myriad Pro" w:hAnsi="ITC Stone Sans Std Medium" w:cs="Myriad Pro"/>
          <w:sz w:val="22"/>
          <w:szCs w:val="22"/>
        </w:rPr>
        <w:t>.</w:t>
      </w:r>
      <w:r w:rsidR="00A33AA6">
        <w:rPr>
          <w:rFonts w:ascii="ITC Stone Sans Std Medium" w:eastAsia="Myriad Pro" w:hAnsi="ITC Stone Sans Std Medium" w:cs="Myriad Pro"/>
          <w:sz w:val="22"/>
          <w:szCs w:val="22"/>
        </w:rPr>
        <w:t xml:space="preserve"> </w:t>
      </w:r>
      <w:r w:rsidR="00A33AA6" w:rsidRPr="00A33AA6">
        <w:rPr>
          <w:rFonts w:ascii="ITC Stone Sans Std Medium" w:eastAsia="Myriad Pro" w:hAnsi="ITC Stone Sans Std Medium" w:cs="Myriad Pro"/>
          <w:sz w:val="22"/>
          <w:szCs w:val="22"/>
        </w:rPr>
        <w:t>Fazem uso da palavra os Senadores Paulo Paim e Marcos Rogério.</w:t>
      </w:r>
      <w:r w:rsidR="00A33AA6">
        <w:rPr>
          <w:rFonts w:ascii="ITC Stone Sans Std Medium" w:eastAsia="Myriad Pro" w:hAnsi="ITC Stone Sans Std Medium" w:cs="Myriad Pro"/>
          <w:sz w:val="22"/>
          <w:szCs w:val="22"/>
        </w:rPr>
        <w:t xml:space="preserve"> </w:t>
      </w:r>
      <w:r w:rsidRPr="00A33AA6">
        <w:rPr>
          <w:rFonts w:ascii="ITC Stone Sans Std Medium" w:eastAsia="Myriad Pro" w:hAnsi="ITC Stone Sans Std Medium" w:cs="Myriad Pro"/>
          <w:sz w:val="22"/>
          <w:szCs w:val="22"/>
        </w:rPr>
        <w:t xml:space="preserve">Resultado: Audiência Pública realizada em caráter interativo, mediante a participação popular por meio do Portal e-Cidadania </w:t>
      </w:r>
      <w:bookmarkStart w:id="0" w:name="_GoBack"/>
      <w:bookmarkEnd w:id="0"/>
      <w:r w:rsidRPr="00A33AA6">
        <w:rPr>
          <w:rFonts w:ascii="ITC Stone Sans Std Medium" w:eastAsia="Myriad Pro" w:hAnsi="ITC Stone Sans Std Medium" w:cs="Myriad Pro"/>
          <w:sz w:val="22"/>
          <w:szCs w:val="22"/>
        </w:rPr>
        <w:t xml:space="preserve">(http://www.senado.leg.br/ecidadania) e do Alô Senado (0800 </w:t>
      </w:r>
      <w:r w:rsidRPr="00A33AA6">
        <w:rPr>
          <w:rFonts w:ascii="ITC Stone Sans Std Medium" w:eastAsia="Myriad Pro" w:hAnsi="ITC Stone Sans Std Medium" w:cs="Myriad Pro"/>
          <w:sz w:val="22"/>
          <w:szCs w:val="22"/>
        </w:rPr>
        <w:lastRenderedPageBreak/>
        <w:t>61 22 11). Nada mais havendo a tratar, encerra-se a reunião às doze horas e quarenta e oito minutos. Após aprovação, a presente Ata será assinada pelo Senhor Presidente e publicada no Diário do Senado Federal.</w:t>
      </w:r>
    </w:p>
    <w:p w:rsidR="00E00FB8" w:rsidRPr="00A33AA6" w:rsidRDefault="00E00FB8" w:rsidP="00015AB3">
      <w:pPr>
        <w:jc w:val="both"/>
        <w:rPr>
          <w:rFonts w:ascii="ITC Stone Sans Std Medium" w:hAnsi="ITC Stone Sans Std Medium"/>
        </w:rPr>
      </w:pPr>
    </w:p>
    <w:p w:rsidR="00E00FB8" w:rsidRPr="00A33AA6" w:rsidRDefault="00E00FB8" w:rsidP="00015AB3">
      <w:pPr>
        <w:jc w:val="both"/>
        <w:rPr>
          <w:rFonts w:ascii="ITC Stone Sans Std Medium" w:hAnsi="ITC Stone Sans Std Medium"/>
        </w:rPr>
      </w:pPr>
    </w:p>
    <w:p w:rsidR="00E00FB8" w:rsidRPr="00A33AA6" w:rsidRDefault="00E00FB8" w:rsidP="00015AB3">
      <w:pPr>
        <w:jc w:val="both"/>
        <w:rPr>
          <w:rFonts w:ascii="ITC Stone Sans Std Medium" w:hAnsi="ITC Stone Sans Std Medium"/>
        </w:rPr>
      </w:pPr>
    </w:p>
    <w:p w:rsidR="00E00FB8" w:rsidRPr="00A33AA6" w:rsidRDefault="00015AB3" w:rsidP="00015AB3">
      <w:pPr>
        <w:jc w:val="center"/>
        <w:rPr>
          <w:rFonts w:ascii="ITC Stone Sans Std Medium" w:hAnsi="ITC Stone Sans Std Medium"/>
        </w:rPr>
      </w:pPr>
      <w:r w:rsidRPr="00A33AA6">
        <w:rPr>
          <w:rFonts w:ascii="ITC Stone Sans Std Medium" w:eastAsia="Myriad Pro" w:hAnsi="ITC Stone Sans Std Medium" w:cs="Myriad Pro"/>
        </w:rPr>
        <w:t>Senador Paulo Paim</w:t>
      </w:r>
    </w:p>
    <w:p w:rsidR="00E00FB8" w:rsidRPr="00A33AA6" w:rsidRDefault="00015AB3" w:rsidP="00015AB3">
      <w:pPr>
        <w:jc w:val="center"/>
        <w:rPr>
          <w:rFonts w:ascii="ITC Stone Sans Std Medium" w:hAnsi="ITC Stone Sans Std Medium"/>
        </w:rPr>
      </w:pPr>
      <w:r w:rsidRPr="00A33AA6">
        <w:rPr>
          <w:rFonts w:ascii="ITC Stone Sans Std Medium" w:eastAsia="Myriad Pro" w:hAnsi="ITC Stone Sans Std Medium" w:cs="Myriad Pro"/>
        </w:rPr>
        <w:t>Presidente da Comissão de Direitos Humanos e Legislação Participativa</w:t>
      </w:r>
    </w:p>
    <w:p w:rsidR="00E00FB8" w:rsidRPr="00A33AA6" w:rsidRDefault="00E00FB8" w:rsidP="00015AB3">
      <w:pPr>
        <w:jc w:val="center"/>
        <w:rPr>
          <w:rFonts w:ascii="ITC Stone Sans Std Medium" w:hAnsi="ITC Stone Sans Std Medium"/>
        </w:rPr>
      </w:pPr>
    </w:p>
    <w:p w:rsidR="00E00FB8" w:rsidRPr="00A33AA6" w:rsidRDefault="00E00FB8" w:rsidP="00015AB3">
      <w:pPr>
        <w:jc w:val="center"/>
        <w:rPr>
          <w:rFonts w:ascii="ITC Stone Sans Std Medium" w:hAnsi="ITC Stone Sans Std Medium"/>
        </w:rPr>
      </w:pPr>
    </w:p>
    <w:p w:rsidR="00E00FB8" w:rsidRPr="00A33AA6" w:rsidRDefault="00E00FB8" w:rsidP="00015AB3">
      <w:pPr>
        <w:jc w:val="center"/>
        <w:rPr>
          <w:rFonts w:ascii="ITC Stone Sans Std Medium" w:hAnsi="ITC Stone Sans Std Medium"/>
        </w:rPr>
      </w:pPr>
    </w:p>
    <w:p w:rsidR="00E00FB8" w:rsidRPr="00A33AA6" w:rsidRDefault="00015AB3" w:rsidP="00015AB3">
      <w:pPr>
        <w:jc w:val="center"/>
        <w:rPr>
          <w:rFonts w:ascii="ITC Stone Sans Std Medium" w:hAnsi="ITC Stone Sans Std Medium"/>
        </w:rPr>
      </w:pPr>
      <w:r w:rsidRPr="00A33AA6">
        <w:rPr>
          <w:rFonts w:ascii="ITC Stone Sans Std Medium" w:eastAsia="Myriad Pro" w:hAnsi="ITC Stone Sans Std Medium" w:cs="Myriad Pro"/>
        </w:rPr>
        <w:t>Esta reunião está disponível em áudio e vídeo no link abaixo:</w:t>
      </w:r>
    </w:p>
    <w:p w:rsidR="00E00FB8" w:rsidRPr="00A33AA6" w:rsidRDefault="001C6718" w:rsidP="00015AB3">
      <w:pPr>
        <w:jc w:val="center"/>
        <w:rPr>
          <w:rFonts w:ascii="ITC Stone Sans Std Medium" w:hAnsi="ITC Stone Sans Std Medium"/>
        </w:rPr>
      </w:pPr>
      <w:hyperlink r:id="rId7">
        <w:r w:rsidR="00015AB3" w:rsidRPr="00A33AA6">
          <w:rPr>
            <w:rFonts w:ascii="ITC Stone Sans Std Medium" w:hAnsi="ITC Stone Sans Std Medium"/>
          </w:rPr>
          <w:t>http://www12.senado.leg.br/multimidia/eventos/2020/03/09</w:t>
        </w:r>
      </w:hyperlink>
    </w:p>
    <w:sectPr w:rsidR="00E00FB8" w:rsidRPr="00A33AA6" w:rsidSect="001C6718">
      <w:headerReference w:type="default" r:id="rId8"/>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ADF" w:rsidRDefault="00780ADF">
      <w:pPr>
        <w:spacing w:after="0" w:line="240" w:lineRule="auto"/>
      </w:pPr>
      <w:r>
        <w:separator/>
      </w:r>
    </w:p>
  </w:endnote>
  <w:endnote w:type="continuationSeparator" w:id="1">
    <w:p w:rsidR="00780ADF" w:rsidRDefault="00780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ADF" w:rsidRDefault="00780ADF">
      <w:pPr>
        <w:spacing w:after="0" w:line="240" w:lineRule="auto"/>
      </w:pPr>
      <w:r>
        <w:separator/>
      </w:r>
    </w:p>
  </w:footnote>
  <w:footnote w:type="continuationSeparator" w:id="1">
    <w:p w:rsidR="00780ADF" w:rsidRDefault="00780A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B8" w:rsidRDefault="00015AB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00FB8" w:rsidRDefault="00015AB3">
    <w:pPr>
      <w:jc w:val="center"/>
    </w:pPr>
    <w:r>
      <w:rPr>
        <w:rFonts w:ascii="ITC Stone Sans Std Medium" w:eastAsia="ITC Stone Sans Std Medium" w:hAnsi="ITC Stone Sans Std Medium" w:cs="ITC Stone Sans Std Medium"/>
        <w:sz w:val="24"/>
      </w:rPr>
      <w:t>SENADO FEDERAL</w:t>
    </w:r>
  </w:p>
  <w:p w:rsidR="00E00FB8" w:rsidRDefault="00015AB3">
    <w:pPr>
      <w:jc w:val="center"/>
    </w:pPr>
    <w:r>
      <w:rPr>
        <w:rFonts w:ascii="Times New Roman" w:eastAsia="Times New Roman" w:hAnsi="Times New Roman" w:cs="Times New Roman"/>
      </w:rPr>
      <w:t>Secretaria-Geral da Mesa</w:t>
    </w:r>
  </w:p>
  <w:p w:rsidR="00E00FB8" w:rsidRDefault="00E00FB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B1F35"/>
    <w:multiLevelType w:val="hybridMultilevel"/>
    <w:tmpl w:val="BE4849E4"/>
    <w:lvl w:ilvl="0" w:tplc="04160011">
      <w:start w:val="1"/>
      <w:numFmt w:val="decimal"/>
      <w:lvlText w:val="%1)"/>
      <w:lvlJc w:val="left"/>
      <w:pPr>
        <w:ind w:left="180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E00FB8"/>
    <w:rsid w:val="00015AB3"/>
    <w:rsid w:val="000E3D08"/>
    <w:rsid w:val="001C6718"/>
    <w:rsid w:val="00245BC1"/>
    <w:rsid w:val="00314B97"/>
    <w:rsid w:val="00780ADF"/>
    <w:rsid w:val="00A33AA6"/>
    <w:rsid w:val="00CA1A9B"/>
    <w:rsid w:val="00E00F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71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15AB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A33A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3A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20/03/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Ata da 12 ª Reunião, Extraordinária, da Comissão de Direitos Humanos e Legislação Participativa, de 09/03/2020</vt:lpstr>
    </vt:vector>
  </TitlesOfParts>
  <Company>Senado Federal</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Direitos Humanos e Legislação Participativa, de 09/03/2020</dc:title>
  <dc:subject>Ata de reunião de Comissão do Senado Federal</dc:subject>
  <dc:creator>Silvana Egídio Mendonça Costa</dc:creator>
  <dc:description>Ata da 12 ª Reunião, Extraordinária, da Comissão de Direitos Humanos e Legislação Participativa, de 09/03/2020 da 2ª Sessão Legislativa Ordinária da 56ª Legislatura, realizada em 09 de Março de 2020, Segunda-feira, no Senado Federal, Anexo II, Ala Senador Nilo Coelho, Plenário nº 2.
Arquivo gerado através do sistema Comiss.
Usuário: Silvana Egídio Mendonça Costa (SEGIDIO). Gerado em: 09/03/2020 12:54:49.</dc:description>
  <cp:lastModifiedBy>Penha Borges</cp:lastModifiedBy>
  <cp:revision>2</cp:revision>
  <dcterms:created xsi:type="dcterms:W3CDTF">2020-05-15T13:50:00Z</dcterms:created>
  <dcterms:modified xsi:type="dcterms:W3CDTF">2020-05-15T13:50:00Z</dcterms:modified>
</cp:coreProperties>
</file>