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0E" w:rsidRPr="006E7E3A" w:rsidRDefault="00DD7C0E" w:rsidP="00A1599E">
      <w:pPr>
        <w:jc w:val="both"/>
        <w:rPr>
          <w:b/>
          <w:sz w:val="28"/>
          <w:szCs w:val="28"/>
        </w:rPr>
      </w:pPr>
    </w:p>
    <w:p w:rsidR="00DD7C0E" w:rsidRPr="006E7E3A" w:rsidRDefault="00DD7C0E" w:rsidP="00DC75C6">
      <w:pPr>
        <w:jc w:val="both"/>
        <w:rPr>
          <w:b/>
          <w:bCs/>
          <w:i/>
          <w:sz w:val="28"/>
          <w:szCs w:val="28"/>
        </w:rPr>
      </w:pPr>
      <w:r w:rsidRPr="006E7E3A">
        <w:rPr>
          <w:i/>
          <w:sz w:val="28"/>
          <w:szCs w:val="28"/>
        </w:rPr>
        <w:br/>
      </w:r>
      <w:r w:rsidRPr="006E7E3A">
        <w:rPr>
          <w:b/>
          <w:bCs/>
          <w:i/>
          <w:sz w:val="28"/>
          <w:szCs w:val="28"/>
        </w:rPr>
        <w:t>“Comissão Mista, criada pelo Ato Conjunto nº 2, de 2013, destinada a consolidar a legislação federal e a regulamentar dispositivos da Constituição Federal".</w:t>
      </w:r>
    </w:p>
    <w:p w:rsidR="00DD7C0E" w:rsidRPr="006E7E3A" w:rsidRDefault="00DD7C0E" w:rsidP="002A5ED8">
      <w:pPr>
        <w:jc w:val="both"/>
        <w:rPr>
          <w:sz w:val="28"/>
          <w:szCs w:val="28"/>
          <w:highlight w:val="red"/>
        </w:rPr>
      </w:pPr>
    </w:p>
    <w:p w:rsidR="00DD7C0E" w:rsidRPr="006E7E3A" w:rsidRDefault="00DD7C0E">
      <w:pPr>
        <w:jc w:val="center"/>
        <w:rPr>
          <w:sz w:val="28"/>
          <w:szCs w:val="28"/>
          <w:highlight w:val="red"/>
        </w:rPr>
      </w:pPr>
    </w:p>
    <w:p w:rsidR="00DD7C0E" w:rsidRPr="006E7E3A" w:rsidRDefault="00DD7C0E">
      <w:pPr>
        <w:pStyle w:val="Ttulo6"/>
        <w:rPr>
          <w:color w:val="000000"/>
        </w:rPr>
      </w:pPr>
      <w:r w:rsidRPr="006E7E3A">
        <w:rPr>
          <w:color w:val="000000"/>
        </w:rPr>
        <w:t>ATA DA 1ª REUNIÃO</w:t>
      </w:r>
    </w:p>
    <w:p w:rsidR="00DD7C0E" w:rsidRPr="006E7E3A" w:rsidRDefault="00DD7C0E">
      <w:pPr>
        <w:jc w:val="both"/>
        <w:rPr>
          <w:sz w:val="28"/>
          <w:szCs w:val="28"/>
          <w:highlight w:val="red"/>
        </w:rPr>
      </w:pPr>
    </w:p>
    <w:p w:rsidR="00DD7C0E" w:rsidRPr="006E7E3A" w:rsidRDefault="00DD7C0E">
      <w:pPr>
        <w:jc w:val="both"/>
        <w:rPr>
          <w:sz w:val="28"/>
          <w:szCs w:val="28"/>
          <w:highlight w:val="red"/>
        </w:rPr>
      </w:pPr>
    </w:p>
    <w:p w:rsidR="00DD7C0E" w:rsidRPr="006E7E3A" w:rsidRDefault="00DD7C0E">
      <w:pPr>
        <w:jc w:val="both"/>
        <w:rPr>
          <w:sz w:val="28"/>
          <w:szCs w:val="28"/>
          <w:highlight w:val="red"/>
        </w:rPr>
      </w:pPr>
    </w:p>
    <w:p w:rsidR="00DD7C0E" w:rsidRPr="006E7E3A" w:rsidRDefault="00DD7C0E" w:rsidP="003A2932">
      <w:pPr>
        <w:jc w:val="both"/>
        <w:rPr>
          <w:b/>
          <w:sz w:val="28"/>
          <w:szCs w:val="28"/>
        </w:rPr>
      </w:pPr>
      <w:r w:rsidRPr="006E7E3A">
        <w:rPr>
          <w:sz w:val="28"/>
          <w:szCs w:val="28"/>
        </w:rPr>
        <w:t xml:space="preserve">Ata Circunstanciada da 1ª Reunião, realizada em 2 de abril de 2013, às 10 horas e 23 minutos, na Sala nº 03 da Ala Senador Alexandre Costa, oportunidade em que, sob a Presidência do Deputado </w:t>
      </w:r>
      <w:r w:rsidRPr="006E7E3A">
        <w:rPr>
          <w:b/>
          <w:sz w:val="28"/>
          <w:szCs w:val="28"/>
        </w:rPr>
        <w:t>Candido Vacarrezza</w:t>
      </w:r>
      <w:r w:rsidRPr="006E7E3A">
        <w:rPr>
          <w:b/>
          <w:bCs/>
          <w:sz w:val="28"/>
          <w:szCs w:val="28"/>
        </w:rPr>
        <w:t xml:space="preserve"> (PT/SP)</w:t>
      </w:r>
      <w:r w:rsidRPr="006E7E3A">
        <w:rPr>
          <w:sz w:val="28"/>
          <w:szCs w:val="28"/>
        </w:rPr>
        <w:t xml:space="preserve">, foi instalada a Comissão com a presença dos Senadores: </w:t>
      </w:r>
      <w:r w:rsidRPr="006E7E3A">
        <w:rPr>
          <w:b/>
          <w:sz w:val="28"/>
          <w:szCs w:val="28"/>
        </w:rPr>
        <w:t>Romero Jucá (PMDB/RR),</w:t>
      </w:r>
      <w:r w:rsidRPr="006E7E3A">
        <w:rPr>
          <w:sz w:val="28"/>
          <w:szCs w:val="28"/>
        </w:rPr>
        <w:t xml:space="preserve"> </w:t>
      </w:r>
      <w:r w:rsidRPr="006E7E3A">
        <w:rPr>
          <w:b/>
          <w:bCs/>
          <w:color w:val="000000"/>
          <w:sz w:val="28"/>
          <w:szCs w:val="28"/>
        </w:rPr>
        <w:t xml:space="preserve">Jorge Viana (PT/AC), Pedro Taques (PDT/MT), Aloysio Nunes Ferreira (PSDB/SP) </w:t>
      </w:r>
      <w:r w:rsidRPr="006E7E3A">
        <w:rPr>
          <w:bCs/>
          <w:color w:val="000000"/>
          <w:sz w:val="28"/>
          <w:szCs w:val="28"/>
        </w:rPr>
        <w:t>e</w:t>
      </w:r>
      <w:r w:rsidRPr="006E7E3A">
        <w:rPr>
          <w:b/>
          <w:bCs/>
          <w:color w:val="000000"/>
          <w:sz w:val="28"/>
          <w:szCs w:val="28"/>
        </w:rPr>
        <w:t xml:space="preserve"> Antônio Carlos Rodrigues (PR/SP); </w:t>
      </w:r>
      <w:r w:rsidRPr="006E7E3A">
        <w:rPr>
          <w:bCs/>
          <w:color w:val="000000"/>
          <w:sz w:val="28"/>
          <w:szCs w:val="28"/>
        </w:rPr>
        <w:t xml:space="preserve">e dos Deputados </w:t>
      </w:r>
      <w:r w:rsidRPr="006E7E3A">
        <w:rPr>
          <w:b/>
          <w:sz w:val="28"/>
          <w:szCs w:val="28"/>
        </w:rPr>
        <w:t>Edinho Araújo (PMDB/SP), Carlos Sampaio (PSDB/SP), S</w:t>
      </w:r>
      <w:r w:rsidR="006E7E3A">
        <w:rPr>
          <w:b/>
          <w:sz w:val="28"/>
          <w:szCs w:val="28"/>
        </w:rPr>
        <w:t>e</w:t>
      </w:r>
      <w:r w:rsidRPr="006E7E3A">
        <w:rPr>
          <w:b/>
          <w:sz w:val="28"/>
          <w:szCs w:val="28"/>
        </w:rPr>
        <w:t>rgio Zveiter (PS</w:t>
      </w:r>
      <w:r w:rsidR="00956526" w:rsidRPr="006E7E3A">
        <w:rPr>
          <w:b/>
          <w:sz w:val="28"/>
          <w:szCs w:val="28"/>
        </w:rPr>
        <w:t>D/RJ), Arnaldo Jardim (PPS/SP),</w:t>
      </w:r>
      <w:r w:rsidRPr="006E7E3A">
        <w:rPr>
          <w:b/>
          <w:sz w:val="28"/>
          <w:szCs w:val="28"/>
        </w:rPr>
        <w:t xml:space="preserve"> Miro Teixeira (PDT/RJ)</w:t>
      </w:r>
      <w:r w:rsidR="00956526" w:rsidRPr="006E7E3A">
        <w:rPr>
          <w:sz w:val="28"/>
          <w:szCs w:val="28"/>
        </w:rPr>
        <w:t xml:space="preserve">. </w:t>
      </w:r>
      <w:r w:rsidRPr="006E7E3A">
        <w:rPr>
          <w:sz w:val="28"/>
          <w:szCs w:val="28"/>
        </w:rPr>
        <w:t>Deixou de comparecer o Senador</w:t>
      </w:r>
      <w:r w:rsidRPr="006E7E3A">
        <w:rPr>
          <w:b/>
          <w:sz w:val="28"/>
          <w:szCs w:val="28"/>
        </w:rPr>
        <w:t xml:space="preserve"> </w:t>
      </w:r>
      <w:r w:rsidR="00956526" w:rsidRPr="006E7E3A">
        <w:rPr>
          <w:b/>
          <w:sz w:val="28"/>
          <w:szCs w:val="28"/>
        </w:rPr>
        <w:t>Vital do Rêgo (PMDB/PB)</w:t>
      </w:r>
      <w:r w:rsidR="00956526" w:rsidRPr="006E7E3A">
        <w:rPr>
          <w:sz w:val="28"/>
          <w:szCs w:val="28"/>
        </w:rPr>
        <w:t xml:space="preserve">. Esteve presente o Deputado não membro </w:t>
      </w:r>
      <w:r w:rsidR="00956526" w:rsidRPr="006E7E3A">
        <w:rPr>
          <w:b/>
          <w:sz w:val="28"/>
          <w:szCs w:val="28"/>
        </w:rPr>
        <w:t xml:space="preserve">Vanderlei Macris (PSDB/SP). </w:t>
      </w:r>
      <w:r w:rsidRPr="006E7E3A">
        <w:rPr>
          <w:bCs/>
          <w:sz w:val="28"/>
          <w:szCs w:val="28"/>
        </w:rPr>
        <w:t xml:space="preserve">Na ocasião foi </w:t>
      </w:r>
      <w:r w:rsidRPr="006E7E3A">
        <w:rPr>
          <w:sz w:val="28"/>
          <w:szCs w:val="28"/>
        </w:rPr>
        <w:t xml:space="preserve">designado Relator o Senador </w:t>
      </w:r>
      <w:r w:rsidRPr="006E7E3A">
        <w:rPr>
          <w:b/>
          <w:bCs/>
          <w:sz w:val="28"/>
          <w:szCs w:val="28"/>
        </w:rPr>
        <w:t>Romero Jucá (PMDB/RR).</w:t>
      </w:r>
    </w:p>
    <w:p w:rsidR="00DD7C0E" w:rsidRPr="006E7E3A" w:rsidRDefault="00DD7C0E" w:rsidP="003A2932">
      <w:pPr>
        <w:jc w:val="both"/>
        <w:rPr>
          <w:sz w:val="28"/>
          <w:szCs w:val="28"/>
        </w:rPr>
      </w:pPr>
    </w:p>
    <w:p w:rsidR="00DD7C0E" w:rsidRPr="006E7E3A" w:rsidRDefault="00DD7C0E" w:rsidP="00F01BFF">
      <w:pPr>
        <w:ind w:firstLine="1440"/>
        <w:jc w:val="both"/>
        <w:rPr>
          <w:sz w:val="28"/>
          <w:szCs w:val="28"/>
        </w:rPr>
      </w:pP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Há número regimental. Declaro aberta a 1ª Reunião da Comissão Mista, criada pelo Ato Conjunto nº 2, de 2013, destinada a consolidar a legislação federal e a regulamentar os dispositivos da Constituição Federal.</w:t>
      </w:r>
    </w:p>
    <w:p w:rsidR="006E7E3A" w:rsidRPr="006E7E3A" w:rsidRDefault="006E7E3A" w:rsidP="006E7E3A">
      <w:pPr>
        <w:ind w:firstLine="1440"/>
        <w:jc w:val="both"/>
        <w:rPr>
          <w:sz w:val="28"/>
          <w:szCs w:val="28"/>
        </w:rPr>
      </w:pPr>
      <w:r w:rsidRPr="006E7E3A">
        <w:rPr>
          <w:sz w:val="28"/>
          <w:szCs w:val="28"/>
        </w:rPr>
        <w:t xml:space="preserve">Esclareço que a presente reunião destina-se à instalação da Comissão e designação do Relator. Assim, de acordo com a determinação regimental, designo o Senador Romero Jucá como Relator. S. Exª o Senador Romero Jucá já tomou assento à mesa, porque já era de conhecimento público que ele seria o Relator. </w:t>
      </w:r>
    </w:p>
    <w:p w:rsidR="006E7E3A" w:rsidRPr="006E7E3A" w:rsidRDefault="006E7E3A" w:rsidP="006E7E3A">
      <w:pPr>
        <w:ind w:firstLine="1440"/>
        <w:jc w:val="both"/>
        <w:rPr>
          <w:sz w:val="28"/>
          <w:szCs w:val="28"/>
        </w:rPr>
      </w:pPr>
      <w:r w:rsidRPr="006E7E3A">
        <w:rPr>
          <w:sz w:val="28"/>
          <w:szCs w:val="28"/>
        </w:rPr>
        <w:t xml:space="preserve">Como não há ordem do dia definida, a minha ideia, hoje, é nos concentrarmos nos seguintes pontos: primeiro, ouvir o Relator sobre um pré-plano de trabalho. Depois, mesmo que esteja havendo reuniões importantes na Casa, neste mesmo horário, seria bom ouvir os Senadores e </w:t>
      </w:r>
      <w:r w:rsidRPr="006E7E3A">
        <w:rPr>
          <w:sz w:val="28"/>
          <w:szCs w:val="28"/>
        </w:rPr>
        <w:lastRenderedPageBreak/>
        <w:t xml:space="preserve">Deputados que quisessem expor suas ideias sobre a consolidação das leis e a regulamentação da Constituição, para deixarmos isso registrado em ata. </w:t>
      </w:r>
    </w:p>
    <w:p w:rsidR="006E7E3A" w:rsidRPr="006E7E3A" w:rsidRDefault="006E7E3A" w:rsidP="006E7E3A">
      <w:pPr>
        <w:ind w:firstLine="1440"/>
        <w:jc w:val="both"/>
        <w:rPr>
          <w:sz w:val="28"/>
          <w:szCs w:val="28"/>
        </w:rPr>
      </w:pPr>
      <w:r w:rsidRPr="006E7E3A">
        <w:rPr>
          <w:sz w:val="28"/>
          <w:szCs w:val="28"/>
        </w:rPr>
        <w:t xml:space="preserve">Vamos dirigir também o trabalho deste Presidente e do Relator durante esse processo para o qual esta Comissão foi criada pelo Congresso, pelos Presidentes da Câmara dos Deputados e do Senado Federal, e que durará 70 dias. Na realidade, o acordo que nós temos é para 180 dias. No primeiro, foram 70 dias, mas ela já renovou para 180 dias, porque eu já tinha falado com ele. No primeiro ato, havia sido 70 dias, mas a ideia é que seria renovável até o fim do nosso mandato. </w:t>
      </w:r>
    </w:p>
    <w:p w:rsidR="006E7E3A" w:rsidRPr="006E7E3A" w:rsidRDefault="006E7E3A" w:rsidP="006E7E3A">
      <w:pPr>
        <w:ind w:firstLine="1440"/>
        <w:jc w:val="both"/>
        <w:rPr>
          <w:sz w:val="28"/>
          <w:szCs w:val="28"/>
        </w:rPr>
      </w:pPr>
      <w:r w:rsidRPr="006E7E3A">
        <w:rPr>
          <w:sz w:val="28"/>
          <w:szCs w:val="28"/>
        </w:rPr>
        <w:t xml:space="preserve">Então, antes de passar a palavra para o Relator, eu quero, para registrar em ata e para deixar consignado para a Comissão, falar do entendimento que eu tenho desta Comissão. </w:t>
      </w:r>
    </w:p>
    <w:p w:rsidR="006E7E3A" w:rsidRPr="006E7E3A" w:rsidRDefault="006E7E3A" w:rsidP="006E7E3A">
      <w:pPr>
        <w:ind w:firstLine="1440"/>
        <w:jc w:val="both"/>
        <w:rPr>
          <w:sz w:val="28"/>
          <w:szCs w:val="28"/>
        </w:rPr>
      </w:pPr>
      <w:r w:rsidRPr="006E7E3A">
        <w:rPr>
          <w:sz w:val="28"/>
          <w:szCs w:val="28"/>
        </w:rPr>
        <w:t xml:space="preserve">Para mim, esse é um dos trabalhos mais importantes do Congresso, porque temos, no Brasil, milhares, 183 mil leis. No ato, há 180 mil, mas já são 183 mil dispositivos constitucionais; milhares são obsoletos. Eu conversava semana passada, com o Senador Jucá – ainda não está vigendo, porque é obsoleto, mas só para dar o exemplo de um dispositivo obsoleto – e dizia que hoje ainda há no nosso arcabouço jurídico o fato de que, se um funcionário brasileiro, que mora no exterior, quiser casar com uma estrangeira, ou uma funcionária quiser casar com um estrangeiro, eles teriam que pedir autorização para o Ministro da Guerra, porque é uma legislação da época da Guerra Fria. E outros são obsoletos por serem superados. Isso se falarmos da legislação que precisa ser consolidada, além dos 117 dispositivos constitucionais que não foram regulamentados e que estamos para regulamentar. Um grande exemplo é o direito de greve para o funcionalismo público, que precisaríamos regulamentar. </w:t>
      </w:r>
    </w:p>
    <w:p w:rsidR="006E7E3A" w:rsidRPr="006E7E3A" w:rsidRDefault="006E7E3A" w:rsidP="006E7E3A">
      <w:pPr>
        <w:ind w:firstLine="1440"/>
        <w:jc w:val="both"/>
        <w:rPr>
          <w:sz w:val="28"/>
          <w:szCs w:val="28"/>
        </w:rPr>
      </w:pPr>
      <w:r w:rsidRPr="006E7E3A">
        <w:rPr>
          <w:sz w:val="28"/>
          <w:szCs w:val="28"/>
        </w:rPr>
        <w:t xml:space="preserve">Então, só esses dois exemplos já mostram a dimensão desta Comissão. O entendimento – em conversa anterior do Relator e minha concordamos – é de que esta Comissão vai tratar de uma questão do Estado brasileiro. Não é um debate de oposição e Governo. Então, como é uma Comissão muito importante, eu queria pedir aos Srs. Senadores e aos Srs. Deputados que fizéssemos um esforço para estarmos presentes no horário. Tanto o Relator quanto eu chegamos sempre no horário. Não haverá atrasos, e o Relator distribuirá trabalhos também para todos os senhores. </w:t>
      </w:r>
    </w:p>
    <w:p w:rsidR="006E7E3A" w:rsidRPr="006E7E3A" w:rsidRDefault="006E7E3A" w:rsidP="006E7E3A">
      <w:pPr>
        <w:ind w:firstLine="1440"/>
        <w:jc w:val="both"/>
        <w:rPr>
          <w:sz w:val="28"/>
          <w:szCs w:val="28"/>
        </w:rPr>
      </w:pPr>
      <w:r w:rsidRPr="006E7E3A">
        <w:rPr>
          <w:sz w:val="28"/>
          <w:szCs w:val="28"/>
        </w:rPr>
        <w:t xml:space="preserve">Então, pela dimensão do tema, nós vamos justificar o nosso mandato. É claro que cada um dos senhores tem um mandato brilhante, </w:t>
      </w:r>
      <w:r w:rsidRPr="006E7E3A">
        <w:rPr>
          <w:sz w:val="28"/>
          <w:szCs w:val="28"/>
        </w:rPr>
        <w:lastRenderedPageBreak/>
        <w:t>mas, se conseguirmos dar conta dessa tarefa e não fizermos mais nada no nosso mandato, já justificaremos o nosso mandato nesta Legislatura.</w:t>
      </w:r>
    </w:p>
    <w:p w:rsidR="006E7E3A" w:rsidRPr="006E7E3A" w:rsidRDefault="006E7E3A" w:rsidP="006E7E3A">
      <w:pPr>
        <w:ind w:firstLine="1440"/>
        <w:jc w:val="both"/>
        <w:rPr>
          <w:sz w:val="28"/>
          <w:szCs w:val="28"/>
        </w:rPr>
      </w:pPr>
      <w:r w:rsidRPr="006E7E3A">
        <w:rPr>
          <w:sz w:val="28"/>
          <w:szCs w:val="28"/>
        </w:rPr>
        <w:t>Dito isso, eu quero passar a palavra para o Relator e depois ouvir cada Deputado e cada Senador.</w:t>
      </w:r>
    </w:p>
    <w:p w:rsidR="006E7E3A" w:rsidRPr="006E7E3A" w:rsidRDefault="006E7E3A" w:rsidP="006E7E3A">
      <w:pPr>
        <w:ind w:firstLine="1440"/>
        <w:jc w:val="both"/>
        <w:rPr>
          <w:sz w:val="28"/>
          <w:szCs w:val="28"/>
        </w:rPr>
      </w:pPr>
      <w:r w:rsidRPr="006E7E3A">
        <w:rPr>
          <w:b/>
          <w:bCs/>
          <w:sz w:val="28"/>
          <w:szCs w:val="28"/>
        </w:rPr>
        <w:t xml:space="preserve">O SR. ROMERO JUCÁ </w:t>
      </w:r>
      <w:r w:rsidRPr="006E7E3A">
        <w:rPr>
          <w:sz w:val="28"/>
          <w:szCs w:val="28"/>
        </w:rPr>
        <w:t xml:space="preserve">(PMDB – RR) – Bom dia a todos. Quero saudar o Presidente Cândido Vaccarezza, todos os Senadores e Deputados, e dizer da minha satisfação em ser indicado relator de uma comissão dessa envergadura e com membros tão importantes. Na verdade, temos aqui uma representação brilhante da Câmara e do Senado Federal, Senadores que representam muito bem, além dos seus Estados, a síntese do trabalho parlamentar no Congresso Nacional. </w:t>
      </w:r>
    </w:p>
    <w:p w:rsidR="006E7E3A" w:rsidRPr="006E7E3A" w:rsidRDefault="006E7E3A" w:rsidP="006E7E3A">
      <w:pPr>
        <w:ind w:firstLine="1440"/>
        <w:jc w:val="both"/>
        <w:rPr>
          <w:sz w:val="28"/>
          <w:szCs w:val="28"/>
        </w:rPr>
      </w:pPr>
      <w:r w:rsidRPr="006E7E3A">
        <w:rPr>
          <w:sz w:val="28"/>
          <w:szCs w:val="28"/>
        </w:rPr>
        <w:t xml:space="preserve">Eu queria registrar, Sr. Presidente, que, com a escolha do meu nome, já comecei a fazer algumas gestões no sentido de manter contatos e começar a levantar, de certa forma, material para que se pudesse ordenar os trabalhos. </w:t>
      </w:r>
    </w:p>
    <w:p w:rsidR="006E7E3A" w:rsidRPr="006E7E3A" w:rsidRDefault="006E7E3A" w:rsidP="006E7E3A">
      <w:pPr>
        <w:ind w:firstLine="1440"/>
        <w:jc w:val="both"/>
        <w:rPr>
          <w:sz w:val="28"/>
          <w:szCs w:val="28"/>
        </w:rPr>
      </w:pPr>
      <w:r w:rsidRPr="006E7E3A">
        <w:rPr>
          <w:sz w:val="28"/>
          <w:szCs w:val="28"/>
        </w:rPr>
        <w:t>Tive uma reunião com o Consultor-Geral, Dr. Paulo Mohn, com o Consultor-Geral Adjunto, o Gustavo Taglialegna, com Ronaldo Jorge Araújo Vieira Júnior e João Trindade Cavalcante Filho, que vão atuar no sentido de dar suporte à Comissão. Além disso, nas matérias específicas, nós teremos a participação da Consultoria em temas econômicos, temas trabalhistas, temas sociais, enfim, nas questões todas sobre as quais vamos nos debruçar.</w:t>
      </w:r>
    </w:p>
    <w:p w:rsidR="006E7E3A" w:rsidRPr="006E7E3A" w:rsidRDefault="006E7E3A" w:rsidP="006E7E3A">
      <w:pPr>
        <w:ind w:firstLine="1440"/>
        <w:jc w:val="both"/>
        <w:rPr>
          <w:sz w:val="28"/>
          <w:szCs w:val="28"/>
        </w:rPr>
      </w:pPr>
      <w:r w:rsidRPr="006E7E3A">
        <w:rPr>
          <w:sz w:val="28"/>
          <w:szCs w:val="28"/>
        </w:rPr>
        <w:t xml:space="preserve">A ideia era que pudéssemos trabalhar, nesta Comissão, em três eixos concomitantemente. Na verdade, a ideia não é esperar passar o prazo para concluir o trabalho. A ideia é que a gente vá avançando. À medida que surgirem posições, questões que serão aprovadas pela comissão, nós encaminharmos essas questões para a Câmara e para o Senado, alternadamente, e termos uma reunião com o Presidente Renan para que essas matérias possam entrar diretamente na Comissão de Constituição e Justiça. São medidas que deverão ter tramitação rápida, nós vamos pedir urgência nessa tramitação, exatamente para que o resultado do trabalho da Comissão possa ser apresentado rapidamente. </w:t>
      </w:r>
    </w:p>
    <w:p w:rsidR="006E7E3A" w:rsidRPr="006E7E3A" w:rsidRDefault="006E7E3A" w:rsidP="006E7E3A">
      <w:pPr>
        <w:ind w:firstLine="1440"/>
        <w:jc w:val="both"/>
        <w:rPr>
          <w:sz w:val="28"/>
          <w:szCs w:val="28"/>
        </w:rPr>
      </w:pPr>
      <w:r w:rsidRPr="006E7E3A">
        <w:rPr>
          <w:sz w:val="28"/>
          <w:szCs w:val="28"/>
        </w:rPr>
        <w:t xml:space="preserve">A ideia é trabalhar em três eixos: o primeiro é uma regulamentação da Constituição, mais de cem dispositivos ainda faltam ser regulamentados; o segundo eixo é tornar sem efeito leis anacrônicas, ou seja, a revogação de leis, pura e simplesmente, leis que não têm mais seu funcionamento vinculado à necessidade da sociedade; e o terceiro, a compatibilização de conflitos legislativos e a simplificação da legislação </w:t>
      </w:r>
      <w:r w:rsidRPr="006E7E3A">
        <w:rPr>
          <w:sz w:val="28"/>
          <w:szCs w:val="28"/>
        </w:rPr>
        <w:lastRenderedPageBreak/>
        <w:t>federal, ou seja, consolidar a legislação também numa vertente para fazermos esse trabalho.</w:t>
      </w:r>
    </w:p>
    <w:p w:rsidR="006E7E3A" w:rsidRPr="006E7E3A" w:rsidRDefault="006E7E3A" w:rsidP="006E7E3A">
      <w:pPr>
        <w:ind w:firstLine="1440"/>
        <w:jc w:val="both"/>
        <w:rPr>
          <w:sz w:val="28"/>
          <w:szCs w:val="28"/>
        </w:rPr>
      </w:pPr>
      <w:r w:rsidRPr="006E7E3A">
        <w:rPr>
          <w:sz w:val="28"/>
          <w:szCs w:val="28"/>
        </w:rPr>
        <w:t xml:space="preserve">Para fazer esse trabalho, tenho a ideia de manter contato – e já mantive alguns contatos com setores do Governo e da sociedade – para que possamos, efetivamente, trazer contribuições. Quer dizer, o universo de trabalho nosso é tão grande que, na verdade, temos que estar sintonizados priorizando aquilo que, efetivamente, tem mais resultados na vida diária das pessoas. </w:t>
      </w:r>
    </w:p>
    <w:p w:rsidR="006E7E3A" w:rsidRPr="006E7E3A" w:rsidRDefault="006E7E3A" w:rsidP="006E7E3A">
      <w:pPr>
        <w:ind w:firstLine="1440"/>
        <w:jc w:val="both"/>
        <w:rPr>
          <w:sz w:val="28"/>
          <w:szCs w:val="28"/>
        </w:rPr>
      </w:pPr>
      <w:r w:rsidRPr="006E7E3A">
        <w:rPr>
          <w:sz w:val="28"/>
          <w:szCs w:val="28"/>
        </w:rPr>
        <w:t xml:space="preserve">Então, já mantive contato com a Secretaria de Assuntos Legislativos do Ministério da Justiça. Eles têm um rol de dispositivos que precisam ser regulamentados; isso já foi disponibilizado, eu vou disponibilizar aos membros da Comissão. Mantive contato com a Subchefia para Assuntos Jurídicos e a Subchefia de Análise e Acompanhamento das Políticas Públicas Governamentais da Casa Civil; estou marcando uma reunião com a Casa Civil, exatamente para levantar, na ótica da Casa Civil, quais as questões mais relevantes, quais os pontos de entrave, enfim, que prioridades haveria no sentido da visão operacional do Executivo. </w:t>
      </w:r>
    </w:p>
    <w:p w:rsidR="006E7E3A" w:rsidRPr="006E7E3A" w:rsidRDefault="006E7E3A" w:rsidP="006E7E3A">
      <w:pPr>
        <w:ind w:firstLine="1440"/>
        <w:jc w:val="both"/>
        <w:rPr>
          <w:sz w:val="28"/>
          <w:szCs w:val="28"/>
        </w:rPr>
      </w:pPr>
      <w:r w:rsidRPr="006E7E3A">
        <w:rPr>
          <w:sz w:val="28"/>
          <w:szCs w:val="28"/>
        </w:rPr>
        <w:t>Vamos marcar também um contato com as confederações. Elas são organizadas para regulamentação de trabalho e para proposição legislativa. Então, as CNs, a Confederação Nacional da Indústria, Confederação Nacional do Comércio, Confederação Nacional da Agricultura têm um aparato técnico, e, em tese, têm levantado esses dados. Eu já tenho recebido agenda legislativa dessas confederações, que, portanto, servirá de subsídio também. Eu marcarei uma audiência com o Presidente Vaccarezza e com os membros que quiserem participar para definirmos uma reunião com essas confederações. Manteremos e marcaremos reunião, também, com as centrais sindicais. Da mesma forma que a gente quer ouvir as confederações no âmbito da agenda legislativa das confederações, a ideia era ouvir também as centrais sindicais para verificar que tipo de óbice, que tipo de legislação anacrônica, que tipo de conflito tem-se criado ao longo desse período de funcionamento dessas legislações e de que forma a gente vai poder consolidar.</w:t>
      </w:r>
    </w:p>
    <w:p w:rsidR="006E7E3A" w:rsidRPr="006E7E3A" w:rsidRDefault="006E7E3A" w:rsidP="006E7E3A">
      <w:pPr>
        <w:ind w:firstLine="1440"/>
        <w:jc w:val="both"/>
        <w:rPr>
          <w:sz w:val="28"/>
          <w:szCs w:val="28"/>
        </w:rPr>
      </w:pPr>
      <w:r w:rsidRPr="006E7E3A">
        <w:rPr>
          <w:sz w:val="28"/>
          <w:szCs w:val="28"/>
        </w:rPr>
        <w:t xml:space="preserve">Além disso, vamos ter uma página no </w:t>
      </w:r>
      <w:r w:rsidRPr="006E7E3A">
        <w:rPr>
          <w:i/>
          <w:iCs/>
          <w:sz w:val="28"/>
          <w:szCs w:val="28"/>
        </w:rPr>
        <w:t>site</w:t>
      </w:r>
      <w:r w:rsidRPr="006E7E3A">
        <w:rPr>
          <w:sz w:val="28"/>
          <w:szCs w:val="28"/>
        </w:rPr>
        <w:t xml:space="preserve"> do Senado. Nós queremos ter uma página para vincular a sociedade a este trabalho e auferir contribuições, prestar informações. Ou seja, estar permanentemente linkado com a sociedade, no sentido de que este trabalho possa ser acompanhado. E, no caso de regulamentação da Constituição e de projetos em </w:t>
      </w:r>
      <w:r w:rsidRPr="006E7E3A">
        <w:rPr>
          <w:sz w:val="28"/>
          <w:szCs w:val="28"/>
        </w:rPr>
        <w:lastRenderedPageBreak/>
        <w:t>consolidação, levantar também os projetos que estão em andamento no Congresso, para que possamos juntar essas contribuições e até dar crédito, de fato, aos Parlamentares que já apresentaram esses projetos, para podermos uni-los e fazer uma discussão mais organizada.</w:t>
      </w:r>
    </w:p>
    <w:p w:rsidR="006E7E3A" w:rsidRPr="006E7E3A" w:rsidRDefault="006E7E3A" w:rsidP="006E7E3A">
      <w:pPr>
        <w:ind w:firstLine="1440"/>
        <w:jc w:val="both"/>
        <w:rPr>
          <w:sz w:val="28"/>
          <w:szCs w:val="28"/>
        </w:rPr>
      </w:pPr>
      <w:r w:rsidRPr="006E7E3A">
        <w:rPr>
          <w:sz w:val="28"/>
          <w:szCs w:val="28"/>
        </w:rPr>
        <w:t xml:space="preserve">Como roteiro também, eu já recebi o trabalho realizado no biênio 2007/2008, pela Câmara dos Deputados, cuja comissão foi presidida pelo Deputado Vaccarezza. Já há um roteiro de trabalho bastante extenso e há muitos pontos levantados. É outra questão também que eu vou distribuir aos membros da comissão e, a partir dessa reunião com a consultoria e dessas agendas, nós começaríamos, então, a montar efetivamente quais os assuntos, os temas, os pontos que nós iríamos iniciar nesse trabalho. </w:t>
      </w:r>
    </w:p>
    <w:p w:rsidR="006E7E3A" w:rsidRPr="006E7E3A" w:rsidRDefault="006E7E3A" w:rsidP="006E7E3A">
      <w:pPr>
        <w:ind w:firstLine="1440"/>
        <w:jc w:val="both"/>
        <w:rPr>
          <w:sz w:val="28"/>
          <w:szCs w:val="28"/>
        </w:rPr>
      </w:pPr>
      <w:r w:rsidRPr="006E7E3A">
        <w:rPr>
          <w:sz w:val="28"/>
          <w:szCs w:val="28"/>
        </w:rPr>
        <w:t xml:space="preserve">Eu gostaria de ouvir a colaboração de todos. Este é um trabalho em colegiado. Eu fui escolhido relator, mas, na verdade, a participação de cada um vai ser fundamental, e a ideia é de que possamos, como disse o Presidente Vaccarezza, diversificar, ampliar a base de trabalho, passando tarefas, assuntos, temas, questões para os diversos Senadores e Deputados, a fim de que cada um contribua e possamos realmente cobrir, num prazo mais curto, todo esse extenso cipoal de legislação e de regulamentação que precisamos fazer. </w:t>
      </w:r>
    </w:p>
    <w:p w:rsidR="006E7E3A" w:rsidRPr="006E7E3A" w:rsidRDefault="006E7E3A" w:rsidP="006E7E3A">
      <w:pPr>
        <w:ind w:firstLine="1440"/>
        <w:jc w:val="both"/>
        <w:rPr>
          <w:sz w:val="28"/>
          <w:szCs w:val="28"/>
        </w:rPr>
      </w:pPr>
      <w:r w:rsidRPr="006E7E3A">
        <w:rPr>
          <w:sz w:val="28"/>
          <w:szCs w:val="28"/>
        </w:rPr>
        <w:t>Então, Sr. Presidente, essas seriam as linhas iniciais do trabalho. Eu gostaria de ouvir as ponderações dos nossos pares.</w:t>
      </w:r>
    </w:p>
    <w:p w:rsidR="006E7E3A" w:rsidRPr="006E7E3A" w:rsidRDefault="006E7E3A" w:rsidP="006E7E3A">
      <w:pPr>
        <w:ind w:firstLine="1440"/>
        <w:jc w:val="both"/>
        <w:rPr>
          <w:sz w:val="28"/>
          <w:szCs w:val="28"/>
        </w:rPr>
      </w:pPr>
      <w:r w:rsidRPr="006E7E3A">
        <w:rPr>
          <w:b/>
          <w:bCs/>
          <w:sz w:val="28"/>
          <w:szCs w:val="28"/>
        </w:rPr>
        <w:t xml:space="preserve">O SR. ARNALDO JARDIM </w:t>
      </w:r>
      <w:r w:rsidRPr="006E7E3A">
        <w:rPr>
          <w:sz w:val="28"/>
          <w:szCs w:val="28"/>
        </w:rPr>
        <w:t>(PPS – PA) – Sr. Presidente.</w:t>
      </w:r>
    </w:p>
    <w:p w:rsidR="006E7E3A" w:rsidRPr="006E7E3A" w:rsidRDefault="006E7E3A" w:rsidP="006E7E3A">
      <w:pPr>
        <w:ind w:firstLine="1440"/>
        <w:jc w:val="both"/>
        <w:rPr>
          <w:sz w:val="28"/>
          <w:szCs w:val="28"/>
        </w:rPr>
      </w:pPr>
      <w:r w:rsidRPr="006E7E3A">
        <w:rPr>
          <w:b/>
          <w:bCs/>
          <w:sz w:val="28"/>
          <w:szCs w:val="28"/>
        </w:rPr>
        <w:t>O SR. PRESIDENTE</w:t>
      </w:r>
      <w:r w:rsidRPr="006E7E3A">
        <w:rPr>
          <w:sz w:val="28"/>
          <w:szCs w:val="28"/>
        </w:rPr>
        <w:t xml:space="preserve"> (Cândido</w:t>
      </w:r>
      <w:r w:rsidRPr="006E7E3A">
        <w:rPr>
          <w:b/>
          <w:bCs/>
          <w:sz w:val="28"/>
          <w:szCs w:val="28"/>
        </w:rPr>
        <w:t xml:space="preserve"> </w:t>
      </w:r>
      <w:r w:rsidRPr="006E7E3A">
        <w:rPr>
          <w:sz w:val="28"/>
          <w:szCs w:val="28"/>
        </w:rPr>
        <w:t>Vaccarezza. PT – SP) – Primeiro inscrito, Deputado Arnaldo Jardim.</w:t>
      </w:r>
    </w:p>
    <w:p w:rsidR="006E7E3A" w:rsidRPr="006E7E3A" w:rsidRDefault="006E7E3A" w:rsidP="006E7E3A">
      <w:pPr>
        <w:ind w:firstLine="1440"/>
        <w:jc w:val="both"/>
        <w:rPr>
          <w:sz w:val="28"/>
          <w:szCs w:val="28"/>
        </w:rPr>
      </w:pPr>
      <w:r w:rsidRPr="006E7E3A">
        <w:rPr>
          <w:sz w:val="28"/>
          <w:szCs w:val="28"/>
        </w:rPr>
        <w:t>Vamos estabelecer no máximo cinco minutos para cada um. Tudo bem?</w:t>
      </w:r>
    </w:p>
    <w:p w:rsidR="006E7E3A" w:rsidRPr="006E7E3A" w:rsidRDefault="006E7E3A" w:rsidP="006E7E3A">
      <w:pPr>
        <w:ind w:firstLine="1440"/>
        <w:jc w:val="both"/>
        <w:rPr>
          <w:sz w:val="28"/>
          <w:szCs w:val="28"/>
        </w:rPr>
      </w:pPr>
      <w:r w:rsidRPr="006E7E3A">
        <w:rPr>
          <w:b/>
          <w:bCs/>
          <w:sz w:val="28"/>
          <w:szCs w:val="28"/>
        </w:rPr>
        <w:t xml:space="preserve">O SR. ARNALDO JARDIM </w:t>
      </w:r>
      <w:r w:rsidRPr="006E7E3A">
        <w:rPr>
          <w:sz w:val="28"/>
          <w:szCs w:val="28"/>
        </w:rPr>
        <w:t xml:space="preserve">(PPS – PA) – Sr. Presidente, Cândido Vaccarezza, Relator Romero Jucá, Senador, Srªs e Srs. Senadores, Deputados, Parlamentares que aqui estão, eu estou também sumamente honrado por participar desta comissão e vejo nela a mesma relevância que foi destacada pelo Presidente Vaccarezza e pelo Senador Jucá. </w:t>
      </w:r>
    </w:p>
    <w:p w:rsidR="006E7E3A" w:rsidRPr="006E7E3A" w:rsidRDefault="006E7E3A" w:rsidP="006E7E3A">
      <w:pPr>
        <w:ind w:firstLine="1440"/>
        <w:jc w:val="both"/>
        <w:rPr>
          <w:sz w:val="28"/>
          <w:szCs w:val="28"/>
        </w:rPr>
      </w:pPr>
      <w:r w:rsidRPr="006E7E3A">
        <w:rPr>
          <w:sz w:val="28"/>
          <w:szCs w:val="28"/>
        </w:rPr>
        <w:t xml:space="preserve">Queria relatar uma experiência até singela, mas que foi muita efetiva que tivemos na Câmara dos Deputados: o Deputado Miro integrou esta comissão também, que era a Comissão de Consolidação, Atuamos nesse período mencionado agora pelo Senador Jucá, exatamente o período até 2008. Para citar coisas bastante específicas, na condição de Deputado e membro da Comissão, o nosso Cândido Vaccarezza apresentou uma proposta, a de consolidação da legislação trabalhista. Isso provocou uma </w:t>
      </w:r>
      <w:r w:rsidRPr="006E7E3A">
        <w:rPr>
          <w:sz w:val="28"/>
          <w:szCs w:val="28"/>
        </w:rPr>
        <w:lastRenderedPageBreak/>
        <w:t xml:space="preserve">repercussão muito acentuada. Temeu-se que ali se pudesse haver um instrumento que cerceasse, de alguma forma, direitos. Após essa proposta apresentada, acabei sendo designado relator da matéria e diligenciei para que nós pudéssemos trabalhar nisso. Estou mencionando esse fato concreto, porque penso que ele nos dá algumas lições. Nós podemos tirar algumas lições disso. </w:t>
      </w:r>
    </w:p>
    <w:p w:rsidR="006E7E3A" w:rsidRPr="006E7E3A" w:rsidRDefault="006E7E3A" w:rsidP="006E7E3A">
      <w:pPr>
        <w:ind w:firstLine="1440"/>
        <w:jc w:val="both"/>
        <w:rPr>
          <w:sz w:val="28"/>
          <w:szCs w:val="28"/>
        </w:rPr>
      </w:pPr>
      <w:r w:rsidRPr="006E7E3A">
        <w:rPr>
          <w:sz w:val="28"/>
          <w:szCs w:val="28"/>
        </w:rPr>
        <w:t>Nós tivemos uma parceria, desde então estabelecida com o Tribunal Superior do Trabalho, muito efetiva, por intermédio de vários Ministros do Tribunal, que ajudaram na reflexão sobre esse dispositivo. Estivemos com a ANAMATRA, associação que reúne todos os Magistrados que atuam nesse setor. É uma associação muito diligente e muito atuante. Nós tivemos uma interação também muito positiva, fazendo com que, ao final, pudéssemos apresentar um relatório em cima da proposta original, mas que acabou acrescentando, redefinindo um pouco a arquitetura daquela regulamentação proposta e no ponto em que ela estava tendo adesão tanto dos trabalhadores como das pessoas que militam nessa área da legislação trabalhista. Ela estava apta a ser debatida e, eventualmente, aprovada.</w:t>
      </w:r>
    </w:p>
    <w:p w:rsidR="006E7E3A" w:rsidRPr="006E7E3A" w:rsidRDefault="006E7E3A" w:rsidP="006E7E3A">
      <w:pPr>
        <w:ind w:firstLine="1440"/>
        <w:jc w:val="both"/>
        <w:rPr>
          <w:sz w:val="28"/>
          <w:szCs w:val="28"/>
        </w:rPr>
      </w:pPr>
      <w:r w:rsidRPr="006E7E3A">
        <w:rPr>
          <w:sz w:val="28"/>
          <w:szCs w:val="28"/>
        </w:rPr>
        <w:t>Eu estou mencionando isso, Senador Jucá, porque gostei muito do roteiro proposto por V. Exª aqui. Primeiro, a preocupação com o diálogo com o Executivo e o diálogo institucional. Nós precisamos ter isso. Nosso poder é privativo, de legislar e, no caso, agora, de fazer uma consolidação ou a regulamentação dos dispositivos constitucionais, mas essa interação com os Poderes, com o Executivo, por conta do exercício do poder que, efetivamente, exerce, até legiferante. Por outro lado, o diálogo com o Judiciário. E aí eu acho que temos que buscar um diálogo oficial com o Judiciário, que pode acrescer muito. Eu acho que é uma prerrogativa, uma norma de conduta fundamental para garantir êxito a esse procedimento.</w:t>
      </w:r>
    </w:p>
    <w:p w:rsidR="006E7E3A" w:rsidRPr="006E7E3A" w:rsidRDefault="006E7E3A" w:rsidP="006E7E3A">
      <w:pPr>
        <w:ind w:firstLine="1440"/>
        <w:jc w:val="both"/>
        <w:rPr>
          <w:sz w:val="28"/>
          <w:szCs w:val="28"/>
        </w:rPr>
      </w:pPr>
      <w:r w:rsidRPr="006E7E3A">
        <w:rPr>
          <w:sz w:val="28"/>
          <w:szCs w:val="28"/>
        </w:rPr>
        <w:t xml:space="preserve">No mais, estou de acordo com todos os processos. Saúdo essa iniciativa de termos um </w:t>
      </w:r>
      <w:r w:rsidRPr="006E7E3A">
        <w:rPr>
          <w:i/>
          <w:iCs/>
          <w:sz w:val="28"/>
          <w:szCs w:val="28"/>
        </w:rPr>
        <w:t>link</w:t>
      </w:r>
      <w:r w:rsidRPr="006E7E3A">
        <w:rPr>
          <w:sz w:val="28"/>
          <w:szCs w:val="28"/>
        </w:rPr>
        <w:t xml:space="preserve"> no </w:t>
      </w:r>
      <w:r w:rsidRPr="006E7E3A">
        <w:rPr>
          <w:i/>
          <w:iCs/>
          <w:sz w:val="28"/>
          <w:szCs w:val="28"/>
        </w:rPr>
        <w:t xml:space="preserve">site </w:t>
      </w:r>
      <w:r w:rsidRPr="006E7E3A">
        <w:rPr>
          <w:sz w:val="28"/>
          <w:szCs w:val="28"/>
        </w:rPr>
        <w:t xml:space="preserve">do Senado, em uma página. Acredito que o mesmo pode acontecer no </w:t>
      </w:r>
      <w:r w:rsidRPr="006E7E3A">
        <w:rPr>
          <w:i/>
          <w:iCs/>
          <w:sz w:val="28"/>
          <w:szCs w:val="28"/>
        </w:rPr>
        <w:t>site</w:t>
      </w:r>
      <w:r w:rsidRPr="006E7E3A">
        <w:rPr>
          <w:sz w:val="28"/>
          <w:szCs w:val="28"/>
        </w:rPr>
        <w:t xml:space="preserve"> da Câmara como um desdobramento dessa questão e o diálogo com as entidades. No caso da Comissão – e encerro ao fazer essa observação –, nós chegamos a um ponto de ter uma divisão, dentro da comissão, de trabalhos setoriais. Eu próprio fiquei encarregado de apresentar uma proposta que era de consolidação do setor de energia elétrica, coisa que fiz. Ao final, apresentamos uma proposta alentada, consolidada. Também em diálogo com os setores. Da mesma forma, fiz a questão da mineração.</w:t>
      </w:r>
    </w:p>
    <w:p w:rsidR="006E7E3A" w:rsidRPr="006E7E3A" w:rsidRDefault="006E7E3A" w:rsidP="006E7E3A">
      <w:pPr>
        <w:ind w:firstLine="1440"/>
        <w:jc w:val="both"/>
        <w:rPr>
          <w:sz w:val="28"/>
          <w:szCs w:val="28"/>
        </w:rPr>
      </w:pPr>
      <w:r w:rsidRPr="006E7E3A">
        <w:rPr>
          <w:sz w:val="28"/>
          <w:szCs w:val="28"/>
        </w:rPr>
        <w:lastRenderedPageBreak/>
        <w:t>Então, acho que podemos, talvez não hoje, mas, na medida em que esses contatos se façam, com o tempo, dividirmos para que alguns dos Parlamentares possam seguir temas e trazer, depois, como uma contribuição.</w:t>
      </w:r>
    </w:p>
    <w:p w:rsidR="006E7E3A" w:rsidRPr="006E7E3A" w:rsidRDefault="006E7E3A" w:rsidP="006E7E3A">
      <w:pPr>
        <w:jc w:val="center"/>
        <w:rPr>
          <w:sz w:val="28"/>
          <w:szCs w:val="28"/>
        </w:rPr>
      </w:pPr>
      <w:r w:rsidRPr="006E7E3A">
        <w:rPr>
          <w:sz w:val="28"/>
          <w:szCs w:val="28"/>
        </w:rPr>
        <w:t>(</w:t>
      </w:r>
      <w:r w:rsidRPr="006E7E3A">
        <w:rPr>
          <w:i/>
          <w:iCs/>
          <w:sz w:val="28"/>
          <w:szCs w:val="28"/>
        </w:rPr>
        <w:t>Interrupção do som</w:t>
      </w:r>
      <w:r w:rsidRPr="006E7E3A">
        <w:rPr>
          <w:sz w:val="28"/>
          <w:szCs w:val="28"/>
        </w:rPr>
        <w:t>.)</w:t>
      </w:r>
    </w:p>
    <w:p w:rsidR="006E7E3A" w:rsidRPr="006E7E3A" w:rsidRDefault="006E7E3A" w:rsidP="006E7E3A">
      <w:pPr>
        <w:ind w:firstLine="1440"/>
        <w:jc w:val="both"/>
        <w:rPr>
          <w:sz w:val="28"/>
          <w:szCs w:val="28"/>
        </w:rPr>
      </w:pPr>
      <w:r w:rsidRPr="006E7E3A">
        <w:rPr>
          <w:b/>
          <w:bCs/>
          <w:sz w:val="28"/>
          <w:szCs w:val="28"/>
        </w:rPr>
        <w:t>O SR. PRESIDENTE</w:t>
      </w:r>
      <w:r w:rsidRPr="006E7E3A">
        <w:rPr>
          <w:sz w:val="28"/>
          <w:szCs w:val="28"/>
        </w:rPr>
        <w:t xml:space="preserve"> (Cândido Vaccarezza. PT – SP) – Senador, (</w:t>
      </w:r>
      <w:r w:rsidRPr="006E7E3A">
        <w:rPr>
          <w:i/>
          <w:iCs/>
          <w:sz w:val="28"/>
          <w:szCs w:val="28"/>
        </w:rPr>
        <w:t>Falha na gravação</w:t>
      </w:r>
      <w:r w:rsidRPr="006E7E3A">
        <w:rPr>
          <w:sz w:val="28"/>
          <w:szCs w:val="28"/>
        </w:rPr>
        <w:t>.) Mesmo que não tenha problema nas inscrições, vou alternar, fazendo uma inscrição da Câmara e uma do Senado. Senão, o Senador Pedro Taques ia falar só daqui a cinco falas.</w:t>
      </w:r>
    </w:p>
    <w:p w:rsidR="006E7E3A" w:rsidRPr="006E7E3A" w:rsidRDefault="006E7E3A" w:rsidP="006E7E3A">
      <w:pPr>
        <w:ind w:firstLine="1440"/>
        <w:jc w:val="both"/>
        <w:rPr>
          <w:sz w:val="28"/>
          <w:szCs w:val="28"/>
        </w:rPr>
      </w:pPr>
      <w:r w:rsidRPr="006E7E3A">
        <w:rPr>
          <w:b/>
          <w:bCs/>
          <w:sz w:val="28"/>
          <w:szCs w:val="28"/>
        </w:rPr>
        <w:t xml:space="preserve">O SR. PEDRO TAQUES </w:t>
      </w:r>
      <w:r w:rsidRPr="006E7E3A">
        <w:rPr>
          <w:sz w:val="28"/>
          <w:szCs w:val="28"/>
        </w:rPr>
        <w:t>(PDT – MT) – Eu abro mão da minha fala.</w:t>
      </w:r>
    </w:p>
    <w:p w:rsidR="006E7E3A" w:rsidRPr="006E7E3A" w:rsidRDefault="006E7E3A" w:rsidP="006E7E3A">
      <w:pPr>
        <w:ind w:firstLine="1440"/>
        <w:jc w:val="both"/>
        <w:rPr>
          <w:sz w:val="28"/>
          <w:szCs w:val="28"/>
        </w:rPr>
      </w:pPr>
      <w:r w:rsidRPr="006E7E3A">
        <w:rPr>
          <w:b/>
          <w:bCs/>
          <w:sz w:val="28"/>
          <w:szCs w:val="28"/>
        </w:rPr>
        <w:t>O SR. PRESIDENTE</w:t>
      </w:r>
      <w:r w:rsidRPr="006E7E3A">
        <w:rPr>
          <w:sz w:val="28"/>
          <w:szCs w:val="28"/>
        </w:rPr>
        <w:t xml:space="preserve"> (Cândido Vaccarezza. PT – SP) – Não, não. É importante ouvir o Senado e a Câmara.</w:t>
      </w:r>
    </w:p>
    <w:p w:rsidR="006E7E3A" w:rsidRPr="006E7E3A" w:rsidRDefault="006E7E3A" w:rsidP="006E7E3A">
      <w:pPr>
        <w:ind w:firstLine="1440"/>
        <w:jc w:val="both"/>
        <w:rPr>
          <w:sz w:val="28"/>
          <w:szCs w:val="28"/>
        </w:rPr>
      </w:pPr>
      <w:r w:rsidRPr="006E7E3A">
        <w:rPr>
          <w:b/>
          <w:bCs/>
          <w:sz w:val="28"/>
          <w:szCs w:val="28"/>
        </w:rPr>
        <w:t xml:space="preserve">O SR. PEDRO TAQUES </w:t>
      </w:r>
      <w:r w:rsidRPr="006E7E3A">
        <w:rPr>
          <w:sz w:val="28"/>
          <w:szCs w:val="28"/>
        </w:rPr>
        <w:t>(PDT – MT) – Está bom.</w:t>
      </w:r>
    </w:p>
    <w:p w:rsidR="006E7E3A" w:rsidRPr="006E7E3A" w:rsidRDefault="006E7E3A" w:rsidP="006E7E3A">
      <w:pPr>
        <w:ind w:firstLine="1440"/>
        <w:jc w:val="both"/>
        <w:rPr>
          <w:sz w:val="28"/>
          <w:szCs w:val="28"/>
        </w:rPr>
      </w:pPr>
      <w:r w:rsidRPr="006E7E3A">
        <w:rPr>
          <w:b/>
          <w:bCs/>
          <w:sz w:val="28"/>
          <w:szCs w:val="28"/>
        </w:rPr>
        <w:t>O SR. PRESIDENTE</w:t>
      </w:r>
      <w:r w:rsidRPr="006E7E3A">
        <w:rPr>
          <w:sz w:val="28"/>
          <w:szCs w:val="28"/>
        </w:rPr>
        <w:t xml:space="preserve"> (Cândido Vaccarezza. PT – SP) – Então, nós vamos ter esse procedimento, mesmo que não tenhamos nenhum confronto, mas como é uma comissão mista, eu acho correto alternar.</w:t>
      </w:r>
    </w:p>
    <w:p w:rsidR="006E7E3A" w:rsidRPr="006E7E3A" w:rsidRDefault="006E7E3A" w:rsidP="006E7E3A">
      <w:pPr>
        <w:ind w:firstLine="1440"/>
        <w:jc w:val="both"/>
        <w:rPr>
          <w:sz w:val="28"/>
          <w:szCs w:val="28"/>
        </w:rPr>
      </w:pPr>
      <w:r w:rsidRPr="006E7E3A">
        <w:rPr>
          <w:sz w:val="28"/>
          <w:szCs w:val="28"/>
        </w:rPr>
        <w:t>Senador Pedro Taques.</w:t>
      </w:r>
    </w:p>
    <w:p w:rsidR="006E7E3A" w:rsidRPr="006E7E3A" w:rsidRDefault="006E7E3A" w:rsidP="006E7E3A">
      <w:pPr>
        <w:ind w:firstLine="1440"/>
        <w:jc w:val="both"/>
        <w:rPr>
          <w:sz w:val="28"/>
          <w:szCs w:val="28"/>
        </w:rPr>
      </w:pPr>
      <w:r w:rsidRPr="006E7E3A">
        <w:rPr>
          <w:b/>
          <w:bCs/>
          <w:sz w:val="28"/>
          <w:szCs w:val="28"/>
        </w:rPr>
        <w:t xml:space="preserve">O SR. PEDRO TAQUES </w:t>
      </w:r>
      <w:r w:rsidRPr="006E7E3A">
        <w:rPr>
          <w:sz w:val="28"/>
          <w:szCs w:val="28"/>
        </w:rPr>
        <w:t>(PDT – MT) – Muito obrigado, Sr. Presidente. Quero cumprimentá-lo, ao Sr. Relator e aos Deputados e Senadores que aqui se encontram, entendendo que esta é uma comissão por demais importante nesta legislatura. Aliás, já devia ter sido feita há mais de 20 anos em razão da promulgação da Constituição. Com essas três linhas trazidas pelo operoso Relator, concordo inteiramente. Vejo que este caminho, ao menos no início desta caminhada, é o ideal.</w:t>
      </w:r>
    </w:p>
    <w:p w:rsidR="006E7E3A" w:rsidRPr="006E7E3A" w:rsidRDefault="006E7E3A" w:rsidP="006E7E3A">
      <w:pPr>
        <w:ind w:firstLine="1440"/>
        <w:jc w:val="both"/>
        <w:rPr>
          <w:sz w:val="28"/>
          <w:szCs w:val="28"/>
        </w:rPr>
      </w:pPr>
      <w:r w:rsidRPr="006E7E3A">
        <w:rPr>
          <w:sz w:val="28"/>
          <w:szCs w:val="28"/>
        </w:rPr>
        <w:t>Eu gostaria de trazer algumas reflexões, Sr. Presidente, que, a olhos desarmados, podem parecer uma perfumaria, um debate meramente acadêmico e nós temos que fugir do academicismo para resolver de forma programática e concreta o que estamos aqui debatendo.</w:t>
      </w:r>
    </w:p>
    <w:p w:rsidR="006E7E3A" w:rsidRPr="006E7E3A" w:rsidRDefault="006E7E3A" w:rsidP="006E7E3A">
      <w:pPr>
        <w:ind w:firstLine="1440"/>
        <w:jc w:val="both"/>
        <w:rPr>
          <w:sz w:val="28"/>
          <w:szCs w:val="28"/>
        </w:rPr>
      </w:pPr>
      <w:r w:rsidRPr="006E7E3A">
        <w:rPr>
          <w:sz w:val="28"/>
          <w:szCs w:val="28"/>
        </w:rPr>
        <w:t xml:space="preserve">É uma reflexão muito rápida, Sr. Presidente, sobre a necessidade de regulamentação da Constituição. Nós, brasileiros, temos uma cultura jurídica em que tudo precisa regulamentado, tudo precisa ser explicado tim-tim por tim-tim, muito bem explicadinho. Essa é uma visão constitucional já superada no Século XIX e nos meados do século XX. A Constituição tem uma força normativa própria, e Rui Barbosa dizia isso aqui no Senado, no início do século XX. A Constituição tem essa fora normativa. Em tese, ela não precisaria de regulamentação através de leis </w:t>
      </w:r>
      <w:r w:rsidRPr="006E7E3A">
        <w:rPr>
          <w:sz w:val="28"/>
          <w:szCs w:val="28"/>
        </w:rPr>
        <w:lastRenderedPageBreak/>
        <w:t xml:space="preserve">ordinárias e leis complementares. No entanto, como temos essa cultura jurídica da necessidade dessa regulamentação, após a Constituição de 1988, um constitucionalista, Pinto Ferreira, dizia que a nossa Constituição precisaria de 130 leis ordinárias, mais 33 leis complementares para que ela tivesse efetiva operatividade, integração, pudesse deixar de ser uma folha de papel e passasse a ser sentida e vivida pela sociedade. Só que existem trabalhos doutrinários que entendem que a Constituição precisa de muito, além dessas leis que ela exige. Na forma da lei, conforme a lei complementar, outros temas precisariam de uma regulamentação. </w:t>
      </w:r>
    </w:p>
    <w:p w:rsidR="006E7E3A" w:rsidRPr="006E7E3A" w:rsidRDefault="006E7E3A" w:rsidP="006E7E3A">
      <w:pPr>
        <w:ind w:firstLine="1440"/>
        <w:jc w:val="both"/>
        <w:rPr>
          <w:sz w:val="28"/>
          <w:szCs w:val="28"/>
        </w:rPr>
      </w:pPr>
      <w:r w:rsidRPr="006E7E3A">
        <w:rPr>
          <w:sz w:val="28"/>
          <w:szCs w:val="28"/>
        </w:rPr>
        <w:t xml:space="preserve">Então, deixando o academicismo de lado, nós precisamos nos inteirar disso e entender que, hoje, a dogmática constitucional não comunga, parte dela, da necessidade de que precisamos de leis complementares e leis ordinárias nessa quantidade que alguns entendem, porque a Constituição tem esta força normativa própria. Vamos pegar a Constituição americana: tem 7 artigos e 25 emendas. E nós vamos crescendo a nossa Constituição como que uma unha, como que cabelo, a cada dedo há uma nova emenda que vai aumentando a Constituição. Então, essa preocupação, penso, temos que levar em conta. Esse é um primeiro ponto. </w:t>
      </w:r>
    </w:p>
    <w:p w:rsidR="006E7E3A" w:rsidRPr="006E7E3A" w:rsidRDefault="006E7E3A" w:rsidP="006E7E3A">
      <w:pPr>
        <w:ind w:firstLine="1440"/>
        <w:jc w:val="both"/>
        <w:rPr>
          <w:sz w:val="28"/>
          <w:szCs w:val="28"/>
        </w:rPr>
      </w:pPr>
      <w:r w:rsidRPr="006E7E3A">
        <w:rPr>
          <w:sz w:val="28"/>
          <w:szCs w:val="28"/>
        </w:rPr>
        <w:t xml:space="preserve">O segundo ponto: aqui fala em </w:t>
      </w:r>
      <w:smartTag w:uri="urn:schemas-microsoft-com:office:smarttags" w:element="metricconverter">
        <w:smartTagPr>
          <w:attr w:name="ProductID" w:val="180 a"/>
        </w:smartTagPr>
        <w:r w:rsidRPr="006E7E3A">
          <w:rPr>
            <w:sz w:val="28"/>
            <w:szCs w:val="28"/>
          </w:rPr>
          <w:t>180 a</w:t>
        </w:r>
      </w:smartTag>
      <w:r w:rsidRPr="006E7E3A">
        <w:rPr>
          <w:sz w:val="28"/>
          <w:szCs w:val="28"/>
        </w:rPr>
        <w:t xml:space="preserve"> 1000 atos normativos – atos normativos no sentido genérico do termo, como lei, decreto-lei, portaria, medida provisória, resoluções, espécies normativas, inclusive trazidas ao mundo pelo Poder Executivo. Existe quem defenda que esse número chegue a um milhão. Quando o Ministro Gilmar Mendes estava na Casa Civil da Presidência da República no Governo Fernando Henrique, foi feito um levantamento a respeito disso. O Ministro Tofolli, quando lá estava, também fez um trabalho de fôlego, me parece, sobre este tema. Assim, existem números para todo o lado a respeito – já encerro, Sr. Presidente – da necessidade dessa regulamentação e a quantidade.</w:t>
      </w:r>
    </w:p>
    <w:p w:rsidR="006E7E3A" w:rsidRPr="006E7E3A" w:rsidRDefault="006E7E3A" w:rsidP="006E7E3A">
      <w:pPr>
        <w:ind w:firstLine="1440"/>
        <w:jc w:val="both"/>
        <w:rPr>
          <w:sz w:val="28"/>
          <w:szCs w:val="28"/>
        </w:rPr>
      </w:pPr>
      <w:r w:rsidRPr="006E7E3A">
        <w:rPr>
          <w:sz w:val="28"/>
          <w:szCs w:val="28"/>
        </w:rPr>
        <w:t>Outro tema: esta Comissão não pode perder-se no cipoal, como bem disse V. Exª, o Sr. Relator, desses atos normativos. Agora, precisamos enfrentá-los, e, num segundo momento, é interessante – e aí eu trago uma sugestão – que façamos uma interlocução com os Parlamentos estaduais, através desta rede que existe aqui no Senado, porque, num segundo momento, essa legislação vai precisar ser resolvida, já que existe muita concorrência de competência entre os Parlamentos estaduais e o Parlamento federal.</w:t>
      </w:r>
    </w:p>
    <w:p w:rsidR="006E7E3A" w:rsidRPr="006E7E3A" w:rsidRDefault="006E7E3A" w:rsidP="006E7E3A">
      <w:pPr>
        <w:ind w:firstLine="1440"/>
        <w:jc w:val="both"/>
        <w:rPr>
          <w:sz w:val="28"/>
          <w:szCs w:val="28"/>
        </w:rPr>
      </w:pPr>
      <w:r w:rsidRPr="006E7E3A">
        <w:rPr>
          <w:sz w:val="28"/>
          <w:szCs w:val="28"/>
        </w:rPr>
        <w:lastRenderedPageBreak/>
        <w:t>E já encerro agora assim, Sr. Presidente. O Professor José Afonso da Silva, que foi assessor constituinte do Mário Covas na Constituinte de 88, tem um trabalho sobre isso muito interessante. Existem outros professores de Direito Constitucional que têm trabalhos que levantam ponto a ponto. Seria interessante se, em um determinado momento, se a Comissão assim entender, justamente pudessem ser ouvidos, para que dessem a sua contribuição.</w:t>
      </w:r>
    </w:p>
    <w:p w:rsidR="006E7E3A" w:rsidRPr="006E7E3A" w:rsidRDefault="006E7E3A" w:rsidP="006E7E3A">
      <w:pPr>
        <w:ind w:firstLine="1440"/>
        <w:jc w:val="both"/>
        <w:rPr>
          <w:sz w:val="28"/>
          <w:szCs w:val="28"/>
        </w:rPr>
      </w:pPr>
      <w:r w:rsidRPr="006E7E3A">
        <w:rPr>
          <w:sz w:val="28"/>
          <w:szCs w:val="28"/>
        </w:rPr>
        <w:t>No mais, eu quero dizer que me sinto honrado de participar desta Comissão. Vejo aqui Deputados e Senadores que podem, com certeza, contribuir para isso. O que nós todos queremos aqui é resolver a insegurança jurídica e buscar a segurança jurídica e a força normativa da Constituição, para que os direitos possam ser concretizados.</w:t>
      </w:r>
    </w:p>
    <w:p w:rsidR="006E7E3A" w:rsidRPr="006E7E3A" w:rsidRDefault="006E7E3A" w:rsidP="006E7E3A">
      <w:pPr>
        <w:ind w:firstLine="1440"/>
        <w:jc w:val="both"/>
        <w:rPr>
          <w:sz w:val="28"/>
          <w:szCs w:val="28"/>
        </w:rPr>
      </w:pPr>
      <w:r w:rsidRPr="006E7E3A">
        <w:rPr>
          <w:b/>
          <w:bCs/>
          <w:sz w:val="28"/>
          <w:szCs w:val="28"/>
        </w:rPr>
        <w:t>O SR. PRESIDENTE</w:t>
      </w:r>
      <w:r w:rsidRPr="006E7E3A">
        <w:rPr>
          <w:sz w:val="28"/>
          <w:szCs w:val="28"/>
        </w:rPr>
        <w:t xml:space="preserve"> (Cândido Vaccarezza. PMDB – AL) – Deputado Miro Teixeira.</w:t>
      </w:r>
    </w:p>
    <w:p w:rsidR="006E7E3A" w:rsidRPr="006E7E3A" w:rsidRDefault="006E7E3A" w:rsidP="006E7E3A">
      <w:pPr>
        <w:ind w:firstLine="1440"/>
        <w:jc w:val="both"/>
        <w:rPr>
          <w:sz w:val="28"/>
          <w:szCs w:val="28"/>
        </w:rPr>
      </w:pPr>
      <w:r w:rsidRPr="006E7E3A">
        <w:rPr>
          <w:b/>
          <w:bCs/>
          <w:sz w:val="28"/>
          <w:szCs w:val="28"/>
        </w:rPr>
        <w:t>O SR. MIRO TEIXEIRA</w:t>
      </w:r>
      <w:r w:rsidRPr="006E7E3A">
        <w:rPr>
          <w:sz w:val="28"/>
          <w:szCs w:val="28"/>
        </w:rPr>
        <w:t xml:space="preserve"> (PDT – RJ) – Bom dia.</w:t>
      </w:r>
    </w:p>
    <w:p w:rsidR="006E7E3A" w:rsidRPr="006E7E3A" w:rsidRDefault="006E7E3A" w:rsidP="006E7E3A">
      <w:pPr>
        <w:ind w:firstLine="1440"/>
        <w:jc w:val="both"/>
        <w:rPr>
          <w:sz w:val="28"/>
          <w:szCs w:val="28"/>
        </w:rPr>
      </w:pPr>
      <w:r w:rsidRPr="006E7E3A">
        <w:rPr>
          <w:sz w:val="28"/>
          <w:szCs w:val="28"/>
        </w:rPr>
        <w:t>Eu vou um pouco além do que, com muita gentileza, disse o Senador Pedro Taques, porque se trata de uma pessoa fina, o Senador Pedro Taques.</w:t>
      </w:r>
    </w:p>
    <w:p w:rsidR="006E7E3A" w:rsidRPr="006E7E3A" w:rsidRDefault="006E7E3A" w:rsidP="006E7E3A">
      <w:pPr>
        <w:ind w:firstLine="1440"/>
        <w:jc w:val="both"/>
        <w:rPr>
          <w:sz w:val="28"/>
          <w:szCs w:val="28"/>
        </w:rPr>
      </w:pPr>
      <w:r w:rsidRPr="006E7E3A">
        <w:rPr>
          <w:sz w:val="28"/>
          <w:szCs w:val="28"/>
        </w:rPr>
        <w:t>Eu ouso afirmar que não se pode fazer qualquer regulamentação de norma constitucional quando ela não exija regulamentação. Só se regulamenta a norma quando ela mesma se declara uma norma em branco. Então, aquilo se processará nos termos da lei complementar, ou da lei ordinária, ou na forma do regulamento. Porém, aquilo não é um cardápio para, de repente, começarmos escolher algo que deve ser regulamentado. Não se regulamenta o que a Constituição não manda que se regulamente.</w:t>
      </w:r>
    </w:p>
    <w:p w:rsidR="006E7E3A" w:rsidRPr="006E7E3A" w:rsidRDefault="006E7E3A" w:rsidP="006E7E3A">
      <w:pPr>
        <w:ind w:firstLine="1440"/>
        <w:jc w:val="both"/>
        <w:rPr>
          <w:sz w:val="28"/>
          <w:szCs w:val="28"/>
        </w:rPr>
      </w:pPr>
      <w:r w:rsidRPr="006E7E3A">
        <w:rPr>
          <w:sz w:val="28"/>
          <w:szCs w:val="28"/>
        </w:rPr>
        <w:t>A segunda coisa: existem leis que seriam leis complementares no seu sentido mais amplo, no sentido lato da expressão, – podem ser leis ordinárias também – mas que são anteriores à Constituição de 88 e estão recepcionadas pela Constituição de 88, sendo absolutamente despicienda a discussão sobre a necessidade de lei nova, já que há uma jurisprudência consolidada até em torno daquela lei que foi recepcionada.</w:t>
      </w:r>
    </w:p>
    <w:p w:rsidR="006E7E3A" w:rsidRPr="006E7E3A" w:rsidRDefault="006E7E3A" w:rsidP="006E7E3A">
      <w:pPr>
        <w:ind w:firstLine="1440"/>
        <w:jc w:val="both"/>
        <w:rPr>
          <w:sz w:val="28"/>
          <w:szCs w:val="28"/>
        </w:rPr>
      </w:pPr>
      <w:r w:rsidRPr="006E7E3A">
        <w:rPr>
          <w:sz w:val="28"/>
          <w:szCs w:val="28"/>
        </w:rPr>
        <w:t xml:space="preserve">Nós temos, no </w:t>
      </w:r>
      <w:r w:rsidRPr="006E7E3A">
        <w:rPr>
          <w:i/>
          <w:iCs/>
          <w:sz w:val="28"/>
          <w:szCs w:val="28"/>
        </w:rPr>
        <w:t>site</w:t>
      </w:r>
      <w:r w:rsidRPr="006E7E3A">
        <w:rPr>
          <w:sz w:val="28"/>
          <w:szCs w:val="28"/>
        </w:rPr>
        <w:t xml:space="preserve"> da Câmara, como no </w:t>
      </w:r>
      <w:r w:rsidRPr="006E7E3A">
        <w:rPr>
          <w:i/>
          <w:iCs/>
          <w:sz w:val="28"/>
          <w:szCs w:val="28"/>
        </w:rPr>
        <w:t xml:space="preserve">site </w:t>
      </w:r>
      <w:r w:rsidRPr="006E7E3A">
        <w:rPr>
          <w:sz w:val="28"/>
          <w:szCs w:val="28"/>
        </w:rPr>
        <w:t xml:space="preserve">do Senado, trabalho muito apurado disso, do que depende realmente de regulamentação, do que está recepcionado. Penso que, por aí, não teremos dificuldade alguma de trabalhar. E insisto em que – em nossa primeira reunião, na reunião de instalação fiz uma primeira menção – há um cacoete </w:t>
      </w:r>
      <w:r w:rsidRPr="006E7E3A">
        <w:rPr>
          <w:sz w:val="28"/>
          <w:szCs w:val="28"/>
        </w:rPr>
        <w:lastRenderedPageBreak/>
        <w:t xml:space="preserve">de se pensar a lei em papel. Sempre que se pensa em lei, pensa-se em papel: vamos fazer a consolidação das leis! Pensa-se em papel! </w:t>
      </w:r>
    </w:p>
    <w:p w:rsidR="006E7E3A" w:rsidRPr="006E7E3A" w:rsidRDefault="006E7E3A" w:rsidP="006E7E3A">
      <w:pPr>
        <w:ind w:firstLine="1440"/>
        <w:jc w:val="both"/>
        <w:rPr>
          <w:sz w:val="28"/>
          <w:szCs w:val="28"/>
        </w:rPr>
      </w:pPr>
      <w:r w:rsidRPr="006E7E3A">
        <w:rPr>
          <w:sz w:val="28"/>
          <w:szCs w:val="28"/>
        </w:rPr>
        <w:t xml:space="preserve">Eu acho que, desde o primeiro momento, precisamos ter aqui a consultoria do PRODASEN e do CENIN. Todas as leis, regulamentos, o que V. Exªs quiserem, tudo pode ser acessado hoje pela Internet. Agora, só aqueles que sabem exatamente o que estão procurando e onde procurar é que vão encontrar. Precisamos é tornar o direito acessível ao cidadão. Então, pegando agora o tema que está muito em moda, a Emenda Constitucional dos Direitos das Empregadas Domésticas, o cidadão deveria ter o direito de pegar um </w:t>
      </w:r>
      <w:r w:rsidRPr="006E7E3A">
        <w:rPr>
          <w:i/>
          <w:iCs/>
          <w:sz w:val="28"/>
          <w:szCs w:val="28"/>
        </w:rPr>
        <w:t>site</w:t>
      </w:r>
      <w:r w:rsidRPr="006E7E3A">
        <w:rPr>
          <w:sz w:val="28"/>
          <w:szCs w:val="28"/>
        </w:rPr>
        <w:t xml:space="preserve"> “Legislação Brasileira” onde tudo isso que está espalhado na Câmara, no Senado, na Presidência da República, que tem um ótimo </w:t>
      </w:r>
      <w:r w:rsidRPr="006E7E3A">
        <w:rPr>
          <w:i/>
          <w:iCs/>
          <w:sz w:val="28"/>
          <w:szCs w:val="28"/>
        </w:rPr>
        <w:t xml:space="preserve">site </w:t>
      </w:r>
      <w:r w:rsidRPr="006E7E3A">
        <w:rPr>
          <w:sz w:val="28"/>
          <w:szCs w:val="28"/>
        </w:rPr>
        <w:t>de legislação, ficasse disponível. O Banco Central é detalhado! Agora, é preciso ser um grande detalhista para achar as coisas. A pessoa deveria clicar apenas em “doméstica” ou “empregada doméstica” para ter a leitura das leis ali.</w:t>
      </w:r>
    </w:p>
    <w:p w:rsidR="006E7E3A" w:rsidRPr="006E7E3A" w:rsidRDefault="006E7E3A" w:rsidP="006E7E3A">
      <w:pPr>
        <w:ind w:firstLine="1440"/>
        <w:jc w:val="both"/>
        <w:rPr>
          <w:sz w:val="28"/>
          <w:szCs w:val="28"/>
        </w:rPr>
      </w:pPr>
      <w:r w:rsidRPr="006E7E3A">
        <w:rPr>
          <w:sz w:val="28"/>
          <w:szCs w:val="28"/>
        </w:rPr>
        <w:t xml:space="preserve">Podemos avançar – e eu não sei se seria em um primeiro momento – para aquilo que já é examinado os tribunais com efeito vinculante e colocar um </w:t>
      </w:r>
      <w:r w:rsidRPr="006E7E3A">
        <w:rPr>
          <w:i/>
          <w:iCs/>
          <w:sz w:val="28"/>
          <w:szCs w:val="28"/>
        </w:rPr>
        <w:t>link</w:t>
      </w:r>
      <w:r w:rsidRPr="006E7E3A">
        <w:rPr>
          <w:sz w:val="28"/>
          <w:szCs w:val="28"/>
        </w:rPr>
        <w:t xml:space="preserve"> ao lado para a pessoa saber que tem uma repercussão geral, um efeito vinculante sobre aquela lei. É facílimo isso. Desde que, no primeiro momento, estejamos acompanhados por esses consultores em informática. E nós teríamos, então, o velho </w:t>
      </w:r>
      <w:r w:rsidRPr="006E7E3A">
        <w:rPr>
          <w:i/>
          <w:iCs/>
          <w:sz w:val="28"/>
          <w:szCs w:val="28"/>
        </w:rPr>
        <w:t>Vade Mecum</w:t>
      </w:r>
      <w:r w:rsidRPr="006E7E3A">
        <w:rPr>
          <w:sz w:val="28"/>
          <w:szCs w:val="28"/>
        </w:rPr>
        <w:t xml:space="preserve"> eletrônico. Antigamente, na época do Deputado Vaccarezza, por exemplo, comprava-se o </w:t>
      </w:r>
      <w:r w:rsidRPr="006E7E3A">
        <w:rPr>
          <w:i/>
          <w:iCs/>
          <w:sz w:val="28"/>
          <w:szCs w:val="28"/>
        </w:rPr>
        <w:t>Vade Mecum</w:t>
      </w:r>
      <w:r w:rsidRPr="006E7E3A">
        <w:rPr>
          <w:sz w:val="28"/>
          <w:szCs w:val="28"/>
        </w:rPr>
        <w:t xml:space="preserve"> e, depois, os suplementos do </w:t>
      </w:r>
      <w:r w:rsidRPr="006E7E3A">
        <w:rPr>
          <w:i/>
          <w:iCs/>
          <w:sz w:val="28"/>
          <w:szCs w:val="28"/>
        </w:rPr>
        <w:t>Vade Mecum</w:t>
      </w:r>
      <w:r w:rsidRPr="006E7E3A">
        <w:rPr>
          <w:sz w:val="28"/>
          <w:szCs w:val="28"/>
        </w:rPr>
        <w:t xml:space="preserve">. E era aquele exercício físico tremendo sair carregando aquilo – e, por isso, ele é muito forte – para lá e para cá. Mas, hoje, está no telefone celular essa possibilidade, mas você tem de ficar pulando de </w:t>
      </w:r>
      <w:r w:rsidRPr="006E7E3A">
        <w:rPr>
          <w:i/>
          <w:iCs/>
          <w:sz w:val="28"/>
          <w:szCs w:val="28"/>
        </w:rPr>
        <w:t xml:space="preserve">site </w:t>
      </w:r>
      <w:r w:rsidRPr="006E7E3A">
        <w:rPr>
          <w:sz w:val="28"/>
          <w:szCs w:val="28"/>
        </w:rPr>
        <w:t xml:space="preserve">para </w:t>
      </w:r>
      <w:r w:rsidRPr="006E7E3A">
        <w:rPr>
          <w:i/>
          <w:iCs/>
          <w:sz w:val="28"/>
          <w:szCs w:val="28"/>
        </w:rPr>
        <w:t>site</w:t>
      </w:r>
      <w:r w:rsidRPr="006E7E3A">
        <w:rPr>
          <w:sz w:val="28"/>
          <w:szCs w:val="28"/>
        </w:rPr>
        <w:t xml:space="preserve">. </w:t>
      </w:r>
    </w:p>
    <w:p w:rsidR="006E7E3A" w:rsidRPr="006E7E3A" w:rsidRDefault="006E7E3A" w:rsidP="006E7E3A">
      <w:pPr>
        <w:ind w:firstLine="1440"/>
        <w:jc w:val="both"/>
        <w:rPr>
          <w:sz w:val="28"/>
          <w:szCs w:val="28"/>
        </w:rPr>
      </w:pPr>
      <w:r w:rsidRPr="006E7E3A">
        <w:rPr>
          <w:sz w:val="28"/>
          <w:szCs w:val="28"/>
        </w:rPr>
        <w:t xml:space="preserve">E há certas organizações de informação que são torturantes, porque, para ser encontrado o que se quer, é muito difícil. Por quê? Porque esse é um dos segredos do velho poder: aquele que tem a informação domina mais poder. Então, essa democratização do direito, do conhecimento do direito das pessoas, me parece um objetivo formidável desta Comissão. Termos esse </w:t>
      </w:r>
      <w:r w:rsidRPr="006E7E3A">
        <w:rPr>
          <w:i/>
          <w:iCs/>
          <w:sz w:val="28"/>
          <w:szCs w:val="28"/>
        </w:rPr>
        <w:t xml:space="preserve">site </w:t>
      </w:r>
      <w:r w:rsidRPr="006E7E3A">
        <w:rPr>
          <w:sz w:val="28"/>
          <w:szCs w:val="28"/>
        </w:rPr>
        <w:t>das leis brasileiras seria ótimo. Eu quero saber quais são as leis civis brasileiras, quais são as leis penais! E não há só o Código Penal, há um mundo de leis.</w:t>
      </w:r>
    </w:p>
    <w:p w:rsidR="006E7E3A" w:rsidRPr="006E7E3A" w:rsidRDefault="006E7E3A" w:rsidP="006E7E3A">
      <w:pPr>
        <w:ind w:firstLine="1440"/>
        <w:jc w:val="both"/>
        <w:rPr>
          <w:sz w:val="28"/>
          <w:szCs w:val="28"/>
        </w:rPr>
      </w:pPr>
      <w:r w:rsidRPr="006E7E3A">
        <w:rPr>
          <w:b/>
          <w:bCs/>
          <w:sz w:val="28"/>
          <w:szCs w:val="28"/>
        </w:rPr>
        <w:t xml:space="preserve">O SR. PEDRO TAQUES </w:t>
      </w:r>
      <w:r w:rsidRPr="006E7E3A">
        <w:rPr>
          <w:sz w:val="28"/>
          <w:szCs w:val="28"/>
        </w:rPr>
        <w:t>(PDT – MT) – Permita-me só um aparte, Sr. Presidente, rapidinho.</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Todos.</w:t>
      </w:r>
    </w:p>
    <w:p w:rsidR="006E7E3A" w:rsidRPr="006E7E3A" w:rsidRDefault="006E7E3A" w:rsidP="006E7E3A">
      <w:pPr>
        <w:ind w:firstLine="1440"/>
        <w:jc w:val="both"/>
        <w:rPr>
          <w:sz w:val="28"/>
          <w:szCs w:val="28"/>
        </w:rPr>
      </w:pPr>
      <w:r w:rsidRPr="006E7E3A">
        <w:rPr>
          <w:b/>
          <w:bCs/>
          <w:sz w:val="28"/>
          <w:szCs w:val="28"/>
        </w:rPr>
        <w:lastRenderedPageBreak/>
        <w:t xml:space="preserve">O SR. PEDRO TAQUES </w:t>
      </w:r>
      <w:r w:rsidRPr="006E7E3A">
        <w:rPr>
          <w:sz w:val="28"/>
          <w:szCs w:val="28"/>
        </w:rPr>
        <w:t>(/PDT – MT) – Fez-se referência ao Código Penal. Eu sou Relator do Código Penal na Comissão Especial do Projeto aqui no Senado. Nós temos no Brasil, hoje, 1.775 crimes no Código Penal e mais 115 Leis Especiais, fora do Código!</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Extravagantes.</w:t>
      </w:r>
    </w:p>
    <w:p w:rsidR="006E7E3A" w:rsidRPr="006E7E3A" w:rsidRDefault="006E7E3A" w:rsidP="006E7E3A">
      <w:pPr>
        <w:ind w:firstLine="1440"/>
        <w:jc w:val="both"/>
        <w:rPr>
          <w:sz w:val="28"/>
          <w:szCs w:val="28"/>
        </w:rPr>
      </w:pPr>
      <w:r w:rsidRPr="006E7E3A">
        <w:rPr>
          <w:sz w:val="28"/>
          <w:szCs w:val="28"/>
        </w:rPr>
        <w:t>Agora, existe também muita súmula vinculante, por exemplo, com relação ao porte de arma. As discussões acabam sendo inúteis em várias instâncias, até da própria Polícia. Bastaria clicar ali para saber que, sem a munição, ou seja, se a munição não estiver ao alcance da pessoa, não está caracterizado o porte – Relatora Ministra Ellen Gracie. É fácil tornar disponível às pessoas os seus direitos. Eu me alonguei. Nós vamos é trabalhar, isso sim, arregaçar as mangas. Ofereço-me para trabalhar também, além das outras tarefas, com esses consultores, porque temos de, rapidamente, mudar a mentalidade da lei feita exclusivamente para o papel. Temos que usar essas tecnologias que estão aí a nossa disposição.</w:t>
      </w:r>
    </w:p>
    <w:p w:rsidR="006E7E3A" w:rsidRPr="006E7E3A" w:rsidRDefault="006E7E3A" w:rsidP="006E7E3A">
      <w:pPr>
        <w:ind w:firstLine="1440"/>
        <w:jc w:val="both"/>
        <w:rPr>
          <w:sz w:val="28"/>
          <w:szCs w:val="28"/>
        </w:rPr>
      </w:pPr>
      <w:r w:rsidRPr="006E7E3A">
        <w:rPr>
          <w:sz w:val="28"/>
          <w:szCs w:val="28"/>
        </w:rPr>
        <w:t xml:space="preserve"> Obrigado.</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Senador Jorge Viana.</w:t>
      </w:r>
    </w:p>
    <w:p w:rsidR="006E7E3A" w:rsidRPr="006E7E3A" w:rsidRDefault="006E7E3A" w:rsidP="006E7E3A">
      <w:pPr>
        <w:ind w:firstLine="1440"/>
        <w:jc w:val="both"/>
        <w:rPr>
          <w:sz w:val="28"/>
          <w:szCs w:val="28"/>
        </w:rPr>
      </w:pPr>
      <w:r w:rsidRPr="006E7E3A">
        <w:rPr>
          <w:b/>
          <w:bCs/>
          <w:sz w:val="28"/>
          <w:szCs w:val="28"/>
        </w:rPr>
        <w:t xml:space="preserve">O SR. JORGE VIANA </w:t>
      </w:r>
      <w:r w:rsidRPr="006E7E3A">
        <w:rPr>
          <w:sz w:val="28"/>
          <w:szCs w:val="28"/>
        </w:rPr>
        <w:t xml:space="preserve">(PT – AC) – Sr. Presidente Cândido Vaccarezza, nobre Relator, Senador Romero Jucá, e distinta Bancada, da melhor e maior qualidade que temos. Acabemos de ouvir o Deputado Miro, que se confunde com a história desta e da outra Casa. Apesar de atuar sempre na Câmara, sempre esteve muito presente em comissões mistas, com a autoridade que a sabedoria e a disposição de luta lhe deram, e isso serve para vários Colegas que estão aqui. </w:t>
      </w:r>
    </w:p>
    <w:p w:rsidR="006E7E3A" w:rsidRPr="006E7E3A" w:rsidRDefault="006E7E3A" w:rsidP="006E7E3A">
      <w:pPr>
        <w:ind w:firstLine="1440"/>
        <w:jc w:val="both"/>
        <w:rPr>
          <w:sz w:val="28"/>
          <w:szCs w:val="28"/>
        </w:rPr>
      </w:pPr>
      <w:r w:rsidRPr="006E7E3A">
        <w:rPr>
          <w:sz w:val="28"/>
          <w:szCs w:val="28"/>
        </w:rPr>
        <w:t xml:space="preserve">Eu pus alguns quadros na parede do meu gabinete, agora como Vice-Presidente do Senado, algumas fotografias do dia da promulgação da nossa Constituição, algumas vinculadas ao Acre, assinadas por Tancredo Neves e João Goulart, da Lei que criou o Estado do Acre, e pus na parede a reprodução de uma Lei muito importante, assinada pela Princesa Isabel, a Lei Áurea. </w:t>
      </w:r>
    </w:p>
    <w:p w:rsidR="006E7E3A" w:rsidRPr="006E7E3A" w:rsidRDefault="006E7E3A" w:rsidP="006E7E3A">
      <w:pPr>
        <w:ind w:firstLine="1440"/>
        <w:jc w:val="both"/>
        <w:rPr>
          <w:sz w:val="28"/>
          <w:szCs w:val="28"/>
        </w:rPr>
      </w:pPr>
      <w:r w:rsidRPr="006E7E3A">
        <w:rPr>
          <w:sz w:val="28"/>
          <w:szCs w:val="28"/>
        </w:rPr>
        <w:t>A Lei Áurea eu pus na parede para refletirmos em como se faz uma lei. Eu não conheço tema mais complexo do que esse. A própria guerra civil americana talvez traduza melhor – no filme Lincoln</w:t>
      </w:r>
      <w:r w:rsidRPr="006E7E3A">
        <w:rPr>
          <w:i/>
          <w:iCs/>
          <w:sz w:val="28"/>
          <w:szCs w:val="28"/>
        </w:rPr>
        <w:t xml:space="preserve"> </w:t>
      </w:r>
      <w:r w:rsidRPr="006E7E3A">
        <w:rPr>
          <w:sz w:val="28"/>
          <w:szCs w:val="28"/>
        </w:rPr>
        <w:t xml:space="preserve">a gente vê bem – a complexidade de se tratar de um tema de racismo, da escravidão. </w:t>
      </w:r>
    </w:p>
    <w:p w:rsidR="006E7E3A" w:rsidRPr="006E7E3A" w:rsidRDefault="006E7E3A" w:rsidP="006E7E3A">
      <w:pPr>
        <w:ind w:firstLine="1440"/>
        <w:jc w:val="both"/>
        <w:rPr>
          <w:sz w:val="28"/>
          <w:szCs w:val="28"/>
        </w:rPr>
      </w:pPr>
      <w:r w:rsidRPr="006E7E3A">
        <w:rPr>
          <w:sz w:val="28"/>
          <w:szCs w:val="28"/>
        </w:rPr>
        <w:t xml:space="preserve">Esse tema é complexo, trata de pessoas que eram trazidas de um continente para outros com a finalidade de serem vendidas como mercadorias. Pelo menos no nosso País, por mais que eu não queira </w:t>
      </w:r>
      <w:r w:rsidRPr="006E7E3A">
        <w:rPr>
          <w:sz w:val="28"/>
          <w:szCs w:val="28"/>
        </w:rPr>
        <w:lastRenderedPageBreak/>
        <w:t xml:space="preserve">simplificar problemas que a gente ainda enfrenta, mas está lá a Lei, que diz: “Fica abolida a escravidão no Brasil. Revogadas as disposições em contrário”. Mas, se fôssemos fazer essa lei hoje, certamente iríamos ter uma regulamentação muito forte dessa lei, dizendo que quem chegou antes, que já estava morando na Casa Grande, que quem já tinha tido filhos, dependendo do tamanho da família, da miscigenação sofrida, teriam tratamento diferenciado. Certamente faríamos um conjunto de regulamentos impraticáveis. Estou falando talvez do tema mais complexo da humanidade, que é a exploração, a escravidão, a compra e venda de um ser humano, e foi resolvido dessa maneira. </w:t>
      </w:r>
    </w:p>
    <w:p w:rsidR="006E7E3A" w:rsidRPr="006E7E3A" w:rsidRDefault="006E7E3A" w:rsidP="006E7E3A">
      <w:pPr>
        <w:ind w:firstLine="1440"/>
        <w:jc w:val="both"/>
        <w:rPr>
          <w:sz w:val="28"/>
          <w:szCs w:val="28"/>
        </w:rPr>
      </w:pPr>
      <w:r w:rsidRPr="006E7E3A">
        <w:rPr>
          <w:sz w:val="28"/>
          <w:szCs w:val="28"/>
        </w:rPr>
        <w:t xml:space="preserve">Conversava com o nosso constitucionalista-mor do Senado, apesar de estar aqui há pouco tempo, que é professor, o Senador Pedro Taques, e dizia que, no fundo, nós temos um problema, pois, certamente, a origem desse arcabouço jurídico que o Brasil busca ajuda a complicar as coisas. </w:t>
      </w:r>
    </w:p>
    <w:p w:rsidR="006E7E3A" w:rsidRPr="006E7E3A" w:rsidRDefault="006E7E3A" w:rsidP="006E7E3A">
      <w:pPr>
        <w:ind w:firstLine="1440"/>
        <w:jc w:val="both"/>
        <w:rPr>
          <w:sz w:val="28"/>
          <w:szCs w:val="28"/>
        </w:rPr>
      </w:pPr>
      <w:r w:rsidRPr="006E7E3A">
        <w:rPr>
          <w:sz w:val="28"/>
          <w:szCs w:val="28"/>
        </w:rPr>
        <w:t xml:space="preserve">Estamos na Comissão do Código Penal, e o Senador Pedro Taques já falou: tipificação, mil, cento e poucos crimes e 115 leis, tratando disso. É impraticável! Então, o juiz não é para julgar, ele vai atrás das leis, e essa situação não tem fim. </w:t>
      </w:r>
    </w:p>
    <w:p w:rsidR="006E7E3A" w:rsidRPr="006E7E3A" w:rsidRDefault="006E7E3A" w:rsidP="006E7E3A">
      <w:pPr>
        <w:ind w:firstLine="1440"/>
        <w:jc w:val="both"/>
        <w:rPr>
          <w:sz w:val="28"/>
          <w:szCs w:val="28"/>
        </w:rPr>
      </w:pPr>
      <w:r w:rsidRPr="006E7E3A">
        <w:rPr>
          <w:sz w:val="28"/>
          <w:szCs w:val="28"/>
        </w:rPr>
        <w:t xml:space="preserve">Com toda sinceridade, o caminho que o Relator, Senador Jucá, pegou é um caminho bom, porque, parece-me, temos um acúmulo enorme de trabalhos feitos nessa área, que podem ser feitos por bons consultores. Agora, o grande objetivo desta Comissão, do meu ponto de vista, é mexer com o que a gente chama de insegurança jurídica na aplicação da própria Constituição e da lei. </w:t>
      </w:r>
    </w:p>
    <w:p w:rsidR="006E7E3A" w:rsidRPr="006E7E3A" w:rsidRDefault="006E7E3A" w:rsidP="006E7E3A">
      <w:pPr>
        <w:ind w:firstLine="1440"/>
        <w:jc w:val="both"/>
        <w:rPr>
          <w:sz w:val="28"/>
          <w:szCs w:val="28"/>
        </w:rPr>
      </w:pPr>
      <w:r w:rsidRPr="006E7E3A">
        <w:rPr>
          <w:sz w:val="28"/>
          <w:szCs w:val="28"/>
        </w:rPr>
        <w:t>De uns anos para cá, todos nós reclamamos muito da judicialização dos atos do Legislativo. Todo ato que é oriundo do Legislativo, que a gente debate nas Comissões e vai a Plenário, normalmente vira um contencioso jurídico logo em seguida. Parece-me que, por incrível que pareça, como o nome da nossa Comissão é Comissão Mista Temporária, criada por ato das Mesas da Presidência da Câmara e do Senado, de Consolidação da Legislação Federal e Regulamentação de Dispositivos da Constituição Federal, parece-me que uma das nossas maiores missões é darmos alguma segurança para a nossa legislação. Será que nós não vamos identificar aquilo que cria essa insegurança jurídica? Por que a gente vive essa situação hoje de absoluta insegurança?</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Permite-me um aparte?</w:t>
      </w:r>
    </w:p>
    <w:p w:rsidR="006E7E3A" w:rsidRPr="006E7E3A" w:rsidRDefault="006E7E3A" w:rsidP="006E7E3A">
      <w:pPr>
        <w:ind w:firstLine="1440"/>
        <w:jc w:val="both"/>
        <w:rPr>
          <w:sz w:val="28"/>
          <w:szCs w:val="28"/>
        </w:rPr>
      </w:pPr>
      <w:r w:rsidRPr="006E7E3A">
        <w:rPr>
          <w:b/>
          <w:bCs/>
          <w:sz w:val="28"/>
          <w:szCs w:val="28"/>
        </w:rPr>
        <w:lastRenderedPageBreak/>
        <w:t xml:space="preserve">O SR. JORGE VIANA </w:t>
      </w:r>
      <w:r w:rsidRPr="006E7E3A">
        <w:rPr>
          <w:sz w:val="28"/>
          <w:szCs w:val="28"/>
        </w:rPr>
        <w:t>(PT – AC) – Sem dúvida.</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Dê-me 15 segundos, só para dizer que divirjo de V. Exª e que defendo essa grande conquista democrática, esse direito de as minorias recorrerem ao direito judiciário, porque mesmo as maiorias, ou principalmente elas, estão sujeitas à Constituição. Judiciário não legisla, e a jurisdição é inerte. Ela precisa ser acionada. Somos nós que a acionamos. E esse controle concentrado da constitucionalidade, com a ampliação dos legitimados...O controle concentrado não é novidade. A ampliação dos legitimados é que é, pela Constituição de 1988. Isso é um avanço que temos que celebrar, porque dá garantias de que os direitos não serão atropelados por vontades políticas das maiorias. Só para deixar um registro, para não parecer que há uma concordância. Eu me disponho a discutir, é claro, tudo o que V. Exª propuser.</w:t>
      </w:r>
    </w:p>
    <w:p w:rsidR="006E7E3A" w:rsidRPr="006E7E3A" w:rsidRDefault="006E7E3A" w:rsidP="006E7E3A">
      <w:pPr>
        <w:ind w:firstLine="1440"/>
        <w:jc w:val="both"/>
        <w:rPr>
          <w:sz w:val="28"/>
          <w:szCs w:val="28"/>
        </w:rPr>
      </w:pPr>
      <w:r w:rsidRPr="006E7E3A">
        <w:rPr>
          <w:b/>
          <w:bCs/>
          <w:sz w:val="28"/>
          <w:szCs w:val="28"/>
        </w:rPr>
        <w:t xml:space="preserve">O SR. JORGE VIANA </w:t>
      </w:r>
      <w:r w:rsidRPr="006E7E3A">
        <w:rPr>
          <w:sz w:val="28"/>
          <w:szCs w:val="28"/>
        </w:rPr>
        <w:t xml:space="preserve">(PT – AC) – E nem eu quero mexer nesse direito sagrado. Penso que, se tivermos uma legislação consolidada, é peça fundamental, como já bem colocou V. Exª, Deputado Miro. Mas eu não me refiro a isso. Eu me refiro àquilo que, constantemente, sai, tanto da Câmara como do Senado, que cria dispositivos que ficam inaplicáveis para a sociedade. Aí, sim, há necessidade de regulamentação e, aqui, como Casa revisora, eu acho que estamos longe de estar cumprindo plenamente esse papel. </w:t>
      </w:r>
    </w:p>
    <w:p w:rsidR="006E7E3A" w:rsidRPr="006E7E3A" w:rsidRDefault="006E7E3A" w:rsidP="006E7E3A">
      <w:pPr>
        <w:ind w:firstLine="1440"/>
        <w:jc w:val="both"/>
        <w:rPr>
          <w:sz w:val="28"/>
          <w:szCs w:val="28"/>
        </w:rPr>
      </w:pPr>
      <w:r w:rsidRPr="006E7E3A">
        <w:rPr>
          <w:sz w:val="28"/>
          <w:szCs w:val="28"/>
        </w:rPr>
        <w:t>Então, a minha expectativa, concluindo, nesta Comissão, é de que facilitemos a aplicação das leis, obviamente garantindo aquilo que é conquista da legislação genuinamente brasileira. Esse é um dos aspectos que foram levantados pelo Deputado Miro. Então, eu penso que, nessa primeira fase de trabalhos, seria muito bom, caro Relator Romero Jucá, nos apropriarmos do que já foi produzido nesse sentido, seja pelo Executivo, seja por especialistas, seja por consultores desta Casa. Se juntarmos bem isso e trouxermos para cá esses trabalhos, certamente, aí sim, nós estaremos tomando uma decisão política de que caminho vamos pegar nesta Comissão para bem cumprir os seus objetivos.</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 xml:space="preserve">(Cândido Vaccarezza. PT – SP) – Deputado Edinho Bez. </w:t>
      </w:r>
    </w:p>
    <w:p w:rsidR="006E7E3A" w:rsidRPr="006E7E3A" w:rsidRDefault="006E7E3A" w:rsidP="006E7E3A">
      <w:pPr>
        <w:ind w:firstLine="1440"/>
        <w:jc w:val="both"/>
        <w:rPr>
          <w:sz w:val="28"/>
          <w:szCs w:val="28"/>
        </w:rPr>
      </w:pPr>
      <w:r w:rsidRPr="006E7E3A">
        <w:rPr>
          <w:b/>
          <w:bCs/>
          <w:sz w:val="28"/>
          <w:szCs w:val="28"/>
        </w:rPr>
        <w:t>O SR. EDINHO ARAÚJO</w:t>
      </w:r>
      <w:r w:rsidRPr="006E7E3A">
        <w:rPr>
          <w:sz w:val="28"/>
          <w:szCs w:val="28"/>
        </w:rPr>
        <w:t xml:space="preserve"> (PMDB – SP. </w:t>
      </w:r>
      <w:r w:rsidRPr="006E7E3A">
        <w:rPr>
          <w:i/>
          <w:iCs/>
          <w:sz w:val="28"/>
          <w:szCs w:val="28"/>
        </w:rPr>
        <w:t>Fora do microfone.</w:t>
      </w:r>
      <w:r w:rsidRPr="006E7E3A">
        <w:rPr>
          <w:sz w:val="28"/>
          <w:szCs w:val="28"/>
        </w:rPr>
        <w:t>) – Edinho Araújo.</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Perdoe-me. Edinho Araújo.</w:t>
      </w:r>
    </w:p>
    <w:p w:rsidR="006E7E3A" w:rsidRPr="006E7E3A" w:rsidRDefault="006E7E3A" w:rsidP="006E7E3A">
      <w:pPr>
        <w:ind w:firstLine="1440"/>
        <w:jc w:val="both"/>
        <w:rPr>
          <w:sz w:val="28"/>
          <w:szCs w:val="28"/>
        </w:rPr>
      </w:pPr>
      <w:r w:rsidRPr="006E7E3A">
        <w:rPr>
          <w:b/>
          <w:bCs/>
          <w:sz w:val="28"/>
          <w:szCs w:val="28"/>
        </w:rPr>
        <w:lastRenderedPageBreak/>
        <w:t xml:space="preserve">O SR. JORGE VIANA </w:t>
      </w:r>
      <w:r w:rsidRPr="006E7E3A">
        <w:rPr>
          <w:sz w:val="28"/>
          <w:szCs w:val="28"/>
        </w:rPr>
        <w:t>(PT – AC) – Olha, o Estado do Acre é fruto do parlamentarismo brasileiro. Tancredo Neves era o Primeiro-Ministro e João Goulart era o Presidente. Então, veja a singularidade. Segundo Pedro Taques e as boas línguas do meu lado, o Deputado Miro Teixeira já estava no segundo mandato àquela época. Sessenta e dois.</w:t>
      </w:r>
    </w:p>
    <w:p w:rsidR="006E7E3A" w:rsidRPr="006E7E3A" w:rsidRDefault="006E7E3A" w:rsidP="006E7E3A">
      <w:pPr>
        <w:ind w:firstLine="1440"/>
        <w:jc w:val="both"/>
        <w:rPr>
          <w:sz w:val="28"/>
          <w:szCs w:val="28"/>
        </w:rPr>
      </w:pPr>
      <w:r w:rsidRPr="006E7E3A">
        <w:rPr>
          <w:b/>
          <w:bCs/>
          <w:sz w:val="28"/>
          <w:szCs w:val="28"/>
        </w:rPr>
        <w:t>O SR. EDINHO ARAÚJO</w:t>
      </w:r>
      <w:r w:rsidRPr="006E7E3A">
        <w:rPr>
          <w:sz w:val="28"/>
          <w:szCs w:val="28"/>
        </w:rPr>
        <w:t xml:space="preserve"> (PMDB – SP) – Meu caro Presidente, primeiramente, quero saudá-lo, cumprimentá-lo pela Presidência, o nosso Relator Romero Jucá, cumprimentar os nossos Presidentes das Casas, o Renan e o Deputado Henrique, que tiveram essa iniciativa. É uma honra poder participar desta Bancada aqui de Deputados e Senadores.</w:t>
      </w:r>
    </w:p>
    <w:p w:rsidR="006E7E3A" w:rsidRPr="006E7E3A" w:rsidRDefault="006E7E3A" w:rsidP="006E7E3A">
      <w:pPr>
        <w:ind w:firstLine="1440"/>
        <w:jc w:val="both"/>
        <w:rPr>
          <w:sz w:val="28"/>
          <w:szCs w:val="28"/>
        </w:rPr>
      </w:pPr>
      <w:r w:rsidRPr="006E7E3A">
        <w:rPr>
          <w:sz w:val="28"/>
          <w:szCs w:val="28"/>
        </w:rPr>
        <w:t>O desafio é imenso. A oportunidade, eu acho que é agora. Acho que estamos vivendo um grande momento. Eu me lembrava da Constituinte estadual, em 1989, em São Paulo, quando os nossos assessores anotavam num papelzinho. Arnaldo lá estava, foi um dos líderes da Constituinte estadual. E temos essa tecnologia de hoje. É claro que, repito, é um trabalho imenso, acho que nós temos aí a oportunidade de dar uma resposta à sociedade. E, depois de todo esse trabalho realizado, eu queria enfatizar muito isto, que já foi dito pelo Relator: o acervo que temos de trabalhos realizados. Vou dar um exemplo, V. Exª...</w:t>
      </w:r>
    </w:p>
    <w:p w:rsidR="006E7E3A" w:rsidRPr="006E7E3A" w:rsidRDefault="006E7E3A" w:rsidP="006E7E3A">
      <w:pPr>
        <w:ind w:firstLine="1440"/>
        <w:jc w:val="both"/>
        <w:rPr>
          <w:sz w:val="28"/>
          <w:szCs w:val="28"/>
        </w:rPr>
      </w:pPr>
      <w:r w:rsidRPr="006E7E3A">
        <w:rPr>
          <w:sz w:val="28"/>
          <w:szCs w:val="28"/>
        </w:rPr>
        <w:t>Ainda ontem V. Exª falava das federações, confederações. A FIESP realizou trabalho sobre leis ambientais no Estado de São Paulo. Detectou mais de mil. A Assembléia Legislativa há alguns anos – e lá teve um papel fundamental, Deputado Vaccarezza – realizou um trabalho que deu resultado. Recordo-me da divulgação desse trabalho. Então, eu acho que devemos fazer contato com as assembléias legislativas, porque há muitas leis que são concorrentes. E como vamos fazer? Eu acho que temos que também ter essa questão.</w:t>
      </w:r>
    </w:p>
    <w:p w:rsidR="006E7E3A" w:rsidRPr="006E7E3A" w:rsidRDefault="006E7E3A" w:rsidP="006E7E3A">
      <w:pPr>
        <w:ind w:firstLine="1440"/>
        <w:jc w:val="both"/>
        <w:rPr>
          <w:sz w:val="28"/>
          <w:szCs w:val="28"/>
        </w:rPr>
      </w:pPr>
      <w:r w:rsidRPr="006E7E3A">
        <w:rPr>
          <w:sz w:val="28"/>
          <w:szCs w:val="28"/>
        </w:rPr>
        <w:t>Quero me deter um pouco na questão organizacional. Como é que vamos fazer diante de tantos trabalhos no Senado e na Câmara e da imensidão de tarefas que teríamos? Eu queria também reforçar a tese dos consultores, ou seja, que tivéssemos inicialmente essa visão global, que só os nossos consultores poderão nos fornecer, de todos os trabalhos já realizados na Câmara, nas Assembleias. Eu acho que o segredo desse trabalho está na estratégia que teremos, levando em conta a pouca disponibilidade de tempo que temos para podermos nos reunir.</w:t>
      </w:r>
    </w:p>
    <w:p w:rsidR="006E7E3A" w:rsidRPr="006E7E3A" w:rsidRDefault="006E7E3A" w:rsidP="006E7E3A">
      <w:pPr>
        <w:ind w:firstLine="1440"/>
        <w:jc w:val="both"/>
        <w:rPr>
          <w:sz w:val="28"/>
          <w:szCs w:val="28"/>
        </w:rPr>
      </w:pPr>
      <w:r w:rsidRPr="006E7E3A">
        <w:rPr>
          <w:sz w:val="28"/>
          <w:szCs w:val="28"/>
        </w:rPr>
        <w:t>Portanto, quero saudar V. Exª. Estou muito entusiasmado e espero que possamos responder a esse grande desafio.</w:t>
      </w:r>
    </w:p>
    <w:p w:rsidR="006E7E3A" w:rsidRPr="006E7E3A" w:rsidRDefault="006E7E3A" w:rsidP="006E7E3A">
      <w:pPr>
        <w:ind w:firstLine="1440"/>
        <w:jc w:val="both"/>
        <w:rPr>
          <w:sz w:val="28"/>
          <w:szCs w:val="28"/>
        </w:rPr>
      </w:pPr>
      <w:r w:rsidRPr="006E7E3A">
        <w:rPr>
          <w:sz w:val="28"/>
          <w:szCs w:val="28"/>
        </w:rPr>
        <w:lastRenderedPageBreak/>
        <w:t>Muito obrigado, Sr. Presidente.</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Deputado Carlos Sampaio.</w:t>
      </w:r>
    </w:p>
    <w:p w:rsidR="006E7E3A" w:rsidRPr="006E7E3A" w:rsidRDefault="006E7E3A" w:rsidP="006E7E3A">
      <w:pPr>
        <w:ind w:firstLine="1440"/>
        <w:jc w:val="both"/>
        <w:rPr>
          <w:sz w:val="28"/>
          <w:szCs w:val="28"/>
        </w:rPr>
      </w:pPr>
      <w:r w:rsidRPr="006E7E3A">
        <w:rPr>
          <w:b/>
          <w:bCs/>
          <w:sz w:val="28"/>
          <w:szCs w:val="28"/>
        </w:rPr>
        <w:t xml:space="preserve">O SR. CARLOS SAMPAIO </w:t>
      </w:r>
      <w:r w:rsidRPr="006E7E3A">
        <w:rPr>
          <w:sz w:val="28"/>
          <w:szCs w:val="28"/>
        </w:rPr>
        <w:t xml:space="preserve">(PSDB – SP) – Sr. Presidente Cândido Vaccarezza, Senador Romero Jucá, cumprimentando-os e dizendo da minha alegria em integrar esta Comissão, digo que a preocupação que os que me antecederam colocaram, eu também as tenho no sentido de que a nossa função aqui não é estar explicitando aquilo que a </w:t>
      </w:r>
      <w:r w:rsidRPr="006E7E3A">
        <w:rPr>
          <w:i/>
          <w:iCs/>
          <w:sz w:val="28"/>
          <w:szCs w:val="28"/>
        </w:rPr>
        <w:t>mens legislatoris</w:t>
      </w:r>
      <w:r w:rsidRPr="006E7E3A">
        <w:rPr>
          <w:sz w:val="28"/>
          <w:szCs w:val="28"/>
        </w:rPr>
        <w:t>, aquilo que a mensagem do legislador quis passar, exceto se a Constituição assim o disser, exigindo uma regulamentação por lei ordinária, por lei complementar. Esse papel de interpretar o Texto Constitucional diante de uma dúvida não é nosso, é do Judiciário. O nosso aqui é de realmente externar o nosso pensamento. A Constituição tem sua validade por si só, dependendo de regulamentação tão somente quando assim se exija.</w:t>
      </w:r>
    </w:p>
    <w:p w:rsidR="006E7E3A" w:rsidRPr="006E7E3A" w:rsidRDefault="006E7E3A" w:rsidP="006E7E3A">
      <w:pPr>
        <w:ind w:firstLine="1440"/>
        <w:jc w:val="both"/>
        <w:rPr>
          <w:sz w:val="28"/>
          <w:szCs w:val="28"/>
        </w:rPr>
      </w:pPr>
      <w:r w:rsidRPr="006E7E3A">
        <w:rPr>
          <w:sz w:val="28"/>
          <w:szCs w:val="28"/>
        </w:rPr>
        <w:t xml:space="preserve">Também acho que temos que facilitar – o Deputado Miro Teixeira disse muito bem – a vida daqueles que querem consultar a nossa legislação, criar realmente uma metodologia em que se possa realmente consultar – e essa ter que ser uma das finalidades desta Comissão – leis. A pessoa tem que poder, sem ser um </w:t>
      </w:r>
      <w:r w:rsidRPr="006E7E3A">
        <w:rPr>
          <w:i/>
          <w:iCs/>
          <w:sz w:val="28"/>
          <w:szCs w:val="28"/>
        </w:rPr>
        <w:t>expert</w:t>
      </w:r>
      <w:r w:rsidRPr="006E7E3A">
        <w:rPr>
          <w:sz w:val="28"/>
          <w:szCs w:val="28"/>
        </w:rPr>
        <w:t xml:space="preserve"> no assunto, consultar algo que diga respeito ao seu dia a dia, ao seu cotidiano ou alguma necessidade específica da sua região, do seu setor.</w:t>
      </w:r>
    </w:p>
    <w:p w:rsidR="006E7E3A" w:rsidRPr="006E7E3A" w:rsidRDefault="006E7E3A" w:rsidP="006E7E3A">
      <w:pPr>
        <w:ind w:firstLine="1440"/>
        <w:jc w:val="both"/>
        <w:rPr>
          <w:sz w:val="28"/>
          <w:szCs w:val="28"/>
        </w:rPr>
      </w:pPr>
      <w:r w:rsidRPr="006E7E3A">
        <w:rPr>
          <w:sz w:val="28"/>
          <w:szCs w:val="28"/>
        </w:rPr>
        <w:t>Faço uma sugestão, talvez em alguns momentos tenhamos que ser mais pragmáticos e tenhamos que ter uma ação mais emblemática. Vou direto ao assunto: a Emenda à Constituição nº 72, de 2013, especificamente no caso das empregadas domésticas está sendo promulgada hoje. Parece-me que prestaríamos um grande serviço à Nação se pudéssemos inaugurar esse nosso trabalho, independentemente de tudo o que se vai fazer com consultores, com audiências públicas, buscando dar uma regulamentação com a cara do Congresso Nacional para essa emenda à Constituição, que precisaria ser regulamentada em que sentido? No que tange, por exemplo, à Previdência, será necessário, porque existe uma luta bastante grande. Já ouvi, inclusive, sindicatos da minha região, não sei se de todo o Brasil, mas da minha região, dizendo da importância de tentar diminuir os custos para o empregador, para evitar, por exemplo, demissões de empregadas domésticas.</w:t>
      </w:r>
    </w:p>
    <w:p w:rsidR="006E7E3A" w:rsidRPr="006E7E3A" w:rsidRDefault="006E7E3A" w:rsidP="006E7E3A">
      <w:pPr>
        <w:ind w:firstLine="1440"/>
        <w:jc w:val="both"/>
        <w:rPr>
          <w:sz w:val="28"/>
          <w:szCs w:val="28"/>
        </w:rPr>
      </w:pPr>
      <w:r w:rsidRPr="006E7E3A">
        <w:rPr>
          <w:sz w:val="28"/>
          <w:szCs w:val="28"/>
        </w:rPr>
        <w:t xml:space="preserve">Nós precisamos regulamentar que aquilo que antes era facultativo no que tange ao Fundo de Garantia por Tempo de Serviço, FGTS, agora se tornará obrigatório. Então, a nossa sugestão é que </w:t>
      </w:r>
      <w:r w:rsidRPr="006E7E3A">
        <w:rPr>
          <w:sz w:val="28"/>
          <w:szCs w:val="28"/>
        </w:rPr>
        <w:lastRenderedPageBreak/>
        <w:t>começássemos com esse tema, que é emblemático, é pragmático e atualíssimo, e que pudéssemos dar uma contribuição efetiva, porque é nossa missão regulamentar. O Executivo pode ter as nuances em relação às quais precisa se manifestar, mas, no que tange à mudança legislativa, isso cabe a nós. No que tange ao FGTS, no que tange à Previdência, depende de lei, não se pode prescindir da lei.</w:t>
      </w:r>
    </w:p>
    <w:p w:rsidR="006E7E3A" w:rsidRPr="006E7E3A" w:rsidRDefault="006E7E3A" w:rsidP="006E7E3A">
      <w:pPr>
        <w:ind w:firstLine="1440"/>
        <w:jc w:val="both"/>
        <w:rPr>
          <w:sz w:val="28"/>
          <w:szCs w:val="28"/>
        </w:rPr>
      </w:pPr>
      <w:r w:rsidRPr="006E7E3A">
        <w:rPr>
          <w:sz w:val="28"/>
          <w:szCs w:val="28"/>
        </w:rPr>
        <w:t>Então, a par de todo o trabalho paralelo que está sendo feito, a minha sugestão, se pudesse ser acolhida pelos demais membros desta Comissão, é que prestássemos um grande serviço ao País, dizendo que não só apresentamos e como também aprovamos uma emenda constitucional desse alcance, que estendeu a todas as empregadas domésticas e empregados domésticos do Brasil os mesmos direitos que assistem a todos os trabalhadores brasileiros; que nós pudéssemos fazer – como de fato o fizemos – a promulgação dessa emenda; e, concomitantemente, que estivéssemos reunidos aqui para regulamentar e dizer que o Congresso não se preocupa só em fazer, mas em dar praticidade àquilo que fizemos.</w:t>
      </w:r>
    </w:p>
    <w:p w:rsidR="006E7E3A" w:rsidRPr="006E7E3A" w:rsidRDefault="006E7E3A" w:rsidP="006E7E3A">
      <w:pPr>
        <w:ind w:firstLine="1440"/>
        <w:jc w:val="both"/>
        <w:rPr>
          <w:sz w:val="28"/>
          <w:szCs w:val="28"/>
        </w:rPr>
      </w:pPr>
      <w:r w:rsidRPr="006E7E3A">
        <w:rPr>
          <w:sz w:val="28"/>
          <w:szCs w:val="28"/>
        </w:rPr>
        <w:t>É uma sugestão para esta Comissão, com que, acho, sairíamos na frente. Isso não atrapalharia em nada a estratégia, nem a metodologia de trabalho proposta pelo Senador Romero Jucá, com a qual concordo. Apenas tenho dúvida quanto à periodicidade das nossas reuniões – e isso V. Exª certamente vai esclarecer –, porque acho importante que elas ocorram. O Deputado Edinho Araújo disse bem: o nosso tempo é curto, mas temos de ter uma periodicidade nesses encontros nossos.</w:t>
      </w:r>
    </w:p>
    <w:p w:rsidR="006E7E3A" w:rsidRPr="006E7E3A" w:rsidRDefault="006E7E3A" w:rsidP="006E7E3A">
      <w:pPr>
        <w:ind w:firstLine="1440"/>
        <w:jc w:val="both"/>
        <w:rPr>
          <w:sz w:val="28"/>
          <w:szCs w:val="28"/>
        </w:rPr>
      </w:pPr>
      <w:r w:rsidRPr="006E7E3A">
        <w:rPr>
          <w:sz w:val="28"/>
          <w:szCs w:val="28"/>
        </w:rPr>
        <w:t>A nossa proposta é a de que começássemos, até para demonstrar a que viemos, regulamentando a emenda à Constituição das empregadas domésticas. É a sugestão que faço, Sr. Presidente.</w:t>
      </w:r>
    </w:p>
    <w:p w:rsidR="006E7E3A" w:rsidRPr="006E7E3A" w:rsidRDefault="006E7E3A" w:rsidP="006E7E3A">
      <w:pPr>
        <w:ind w:firstLine="1440"/>
        <w:jc w:val="both"/>
        <w:rPr>
          <w:b/>
          <w:bCs/>
          <w:sz w:val="28"/>
          <w:szCs w:val="28"/>
        </w:rPr>
      </w:pPr>
      <w:r w:rsidRPr="006E7E3A">
        <w:rPr>
          <w:sz w:val="28"/>
          <w:szCs w:val="28"/>
        </w:rPr>
        <w:t>Aliás, apenas um registro do Senador Pedro Taques: porque esse é um tema que não envolve assunto da base aliada nem da oposição. No que tange ao assunto, todos nós estamos diretamente relacionados.</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O último inscrito é o nosso constitucionalista, Deputado Sérgio Zveiter.</w:t>
      </w:r>
    </w:p>
    <w:p w:rsidR="006E7E3A" w:rsidRPr="006E7E3A" w:rsidRDefault="006E7E3A" w:rsidP="006E7E3A">
      <w:pPr>
        <w:ind w:firstLine="1440"/>
        <w:jc w:val="both"/>
        <w:rPr>
          <w:sz w:val="28"/>
          <w:szCs w:val="28"/>
        </w:rPr>
      </w:pPr>
      <w:r w:rsidRPr="006E7E3A">
        <w:rPr>
          <w:b/>
          <w:bCs/>
          <w:sz w:val="28"/>
          <w:szCs w:val="28"/>
        </w:rPr>
        <w:t>O SR. S</w:t>
      </w:r>
      <w:r>
        <w:rPr>
          <w:b/>
          <w:bCs/>
          <w:sz w:val="28"/>
          <w:szCs w:val="28"/>
        </w:rPr>
        <w:t>E</w:t>
      </w:r>
      <w:r w:rsidRPr="006E7E3A">
        <w:rPr>
          <w:b/>
          <w:bCs/>
          <w:sz w:val="28"/>
          <w:szCs w:val="28"/>
        </w:rPr>
        <w:t xml:space="preserve">RGIO ZVEITER </w:t>
      </w:r>
      <w:r w:rsidRPr="006E7E3A">
        <w:rPr>
          <w:sz w:val="28"/>
          <w:szCs w:val="28"/>
        </w:rPr>
        <w:t xml:space="preserve">(PSD – RJ) – Presidente, a bem da verdade, eu não tinha solicitado fazer uso da palavra, mas, já que a oportunidade me foi facultada... </w:t>
      </w:r>
    </w:p>
    <w:p w:rsidR="006E7E3A" w:rsidRPr="006E7E3A" w:rsidRDefault="006E7E3A" w:rsidP="006E7E3A">
      <w:pPr>
        <w:ind w:firstLine="1440"/>
        <w:jc w:val="both"/>
        <w:rPr>
          <w:sz w:val="28"/>
          <w:szCs w:val="28"/>
        </w:rPr>
      </w:pPr>
      <w:r w:rsidRPr="006E7E3A">
        <w:rPr>
          <w:sz w:val="28"/>
          <w:szCs w:val="28"/>
        </w:rPr>
        <w:t>O meu nome realmente é difícil de dizer, mas gostaria de registrar que o meu nome é S</w:t>
      </w:r>
      <w:r>
        <w:rPr>
          <w:sz w:val="28"/>
          <w:szCs w:val="28"/>
        </w:rPr>
        <w:t>e</w:t>
      </w:r>
      <w:r w:rsidRPr="006E7E3A">
        <w:rPr>
          <w:sz w:val="28"/>
          <w:szCs w:val="28"/>
        </w:rPr>
        <w:t xml:space="preserve">rgio /Ziveiter/, com som de /ei/ e não de /ai/, porque a minha origem, ou seja, os meus avós eram russos. Eu até brincava </w:t>
      </w:r>
      <w:r w:rsidRPr="006E7E3A">
        <w:rPr>
          <w:sz w:val="28"/>
          <w:szCs w:val="28"/>
        </w:rPr>
        <w:lastRenderedPageBreak/>
        <w:t>com o meu querido Miro Teixeira: meu nome é difícil de falar, mas era fácil de votar, não é?</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Filho do Waldemar Zveiter.</w:t>
      </w:r>
    </w:p>
    <w:p w:rsidR="006E7E3A" w:rsidRPr="006E7E3A" w:rsidRDefault="006E7E3A" w:rsidP="006E7E3A">
      <w:pPr>
        <w:ind w:firstLine="1440"/>
        <w:jc w:val="both"/>
        <w:rPr>
          <w:sz w:val="28"/>
          <w:szCs w:val="28"/>
        </w:rPr>
      </w:pPr>
      <w:r w:rsidRPr="006E7E3A">
        <w:rPr>
          <w:b/>
          <w:bCs/>
          <w:sz w:val="28"/>
          <w:szCs w:val="28"/>
        </w:rPr>
        <w:t>O SR. S</w:t>
      </w:r>
      <w:r>
        <w:rPr>
          <w:b/>
          <w:bCs/>
          <w:sz w:val="28"/>
          <w:szCs w:val="28"/>
        </w:rPr>
        <w:t>E</w:t>
      </w:r>
      <w:r w:rsidRPr="006E7E3A">
        <w:rPr>
          <w:b/>
          <w:bCs/>
          <w:sz w:val="28"/>
          <w:szCs w:val="28"/>
        </w:rPr>
        <w:t xml:space="preserve">RGIO ZVEITER </w:t>
      </w:r>
      <w:r w:rsidRPr="006E7E3A">
        <w:rPr>
          <w:sz w:val="28"/>
          <w:szCs w:val="28"/>
        </w:rPr>
        <w:t>(PSD – RJ) – Sou filho do Waldemar Zveiter, uma pessoa que....</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A quem eu posso fazer reclamações.</w:t>
      </w:r>
    </w:p>
    <w:p w:rsidR="006E7E3A" w:rsidRPr="006E7E3A" w:rsidRDefault="006E7E3A" w:rsidP="006E7E3A">
      <w:pPr>
        <w:ind w:firstLine="1440"/>
        <w:jc w:val="both"/>
        <w:rPr>
          <w:sz w:val="28"/>
          <w:szCs w:val="28"/>
        </w:rPr>
      </w:pPr>
      <w:r w:rsidRPr="006E7E3A">
        <w:rPr>
          <w:b/>
          <w:bCs/>
          <w:sz w:val="28"/>
          <w:szCs w:val="28"/>
        </w:rPr>
        <w:t>O SR. S</w:t>
      </w:r>
      <w:r>
        <w:rPr>
          <w:b/>
          <w:bCs/>
          <w:sz w:val="28"/>
          <w:szCs w:val="28"/>
        </w:rPr>
        <w:t>E</w:t>
      </w:r>
      <w:r w:rsidRPr="006E7E3A">
        <w:rPr>
          <w:b/>
          <w:bCs/>
          <w:sz w:val="28"/>
          <w:szCs w:val="28"/>
        </w:rPr>
        <w:t xml:space="preserve">RGIO ZVEITER </w:t>
      </w:r>
      <w:r w:rsidRPr="006E7E3A">
        <w:rPr>
          <w:sz w:val="28"/>
          <w:szCs w:val="28"/>
        </w:rPr>
        <w:t>(PSD – RJ) – Sim, o meu pai é uma pessoa que realmente vem de uma origem muito simples. Mas ele estudou Direito, depois que eu já era nascido, eu e meu irmão. Aí acabou sendo Presidente da Ordem dos Advogados por duas vezes, no Estado do Rio – função que eu também exerci –, e acabou virando magistrado. Integrou também, aqui, o Tribunal de Justiça, na sua criação. Tenho um irmão que seguiu a magistratura, e eu permaneci na advocacia.</w:t>
      </w:r>
    </w:p>
    <w:p w:rsidR="006E7E3A" w:rsidRPr="006E7E3A" w:rsidRDefault="006E7E3A" w:rsidP="006E7E3A">
      <w:pPr>
        <w:ind w:firstLine="1440"/>
        <w:jc w:val="both"/>
        <w:rPr>
          <w:sz w:val="28"/>
          <w:szCs w:val="28"/>
        </w:rPr>
      </w:pPr>
      <w:r w:rsidRPr="006E7E3A">
        <w:rPr>
          <w:sz w:val="28"/>
          <w:szCs w:val="28"/>
        </w:rPr>
        <w:t xml:space="preserve">Então, considero, Presidente, que tive sorte, porque sou Deputado de primeiro mandato e nem pude exercer, porque fui a pessoa a quem foi solicitado pelo Governador Sérgio Cabral, a pedido da Presidenta Dilma, ceder a vaga para o Brizola Neto. Então, acabei me elegendo e, no primeiro mandato, fiquei dois anos como Secretário do Trabalho. Aí considero que eu estava no lugar certo, na hora certa, quando o nosso querido Presidente Henrique Alves solicitou – hoje, meu Líder, Sciarra, porque acabei estando no PSD – um nome. </w:t>
      </w:r>
    </w:p>
    <w:p w:rsidR="006E7E3A" w:rsidRPr="006E7E3A" w:rsidRDefault="006E7E3A" w:rsidP="006E7E3A">
      <w:pPr>
        <w:ind w:firstLine="1440"/>
        <w:jc w:val="both"/>
        <w:rPr>
          <w:sz w:val="28"/>
          <w:szCs w:val="28"/>
        </w:rPr>
      </w:pPr>
      <w:r w:rsidRPr="006E7E3A">
        <w:rPr>
          <w:sz w:val="28"/>
          <w:szCs w:val="28"/>
        </w:rPr>
        <w:t>E realmente considero, nas suas palavras, Presidente Vaccarezza, uma esperança muito grande, porque para quem chega ao Congresso num primeiro mandato vê-se realmente que é muito difícil conseguir realizar alguma coisa.</w:t>
      </w:r>
    </w:p>
    <w:p w:rsidR="006E7E3A" w:rsidRPr="006E7E3A" w:rsidRDefault="006E7E3A" w:rsidP="006E7E3A">
      <w:pPr>
        <w:ind w:firstLine="1440"/>
        <w:jc w:val="both"/>
        <w:rPr>
          <w:sz w:val="28"/>
          <w:szCs w:val="28"/>
        </w:rPr>
      </w:pPr>
      <w:r w:rsidRPr="006E7E3A">
        <w:rPr>
          <w:sz w:val="28"/>
          <w:szCs w:val="28"/>
        </w:rPr>
        <w:t>E eu, com suas palavras no sentido de que, se conseguirmos concluir o nosso trabalho, mesmo que ele não seja o melhor possível – e aí quero saudar também os meus queridos Senadores e Deputados aqui presentes –, vamos considerar que valeu a pena o nosso mandato. É nesse contexto que posso me inserir, colocando-me à disposição para dar a contribuição que eu puder a esta nobre Comissão.</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Obrigado.</w:t>
      </w:r>
    </w:p>
    <w:p w:rsidR="006E7E3A" w:rsidRPr="006E7E3A" w:rsidRDefault="006E7E3A" w:rsidP="006E7E3A">
      <w:pPr>
        <w:ind w:firstLine="1440"/>
        <w:jc w:val="both"/>
        <w:rPr>
          <w:sz w:val="28"/>
          <w:szCs w:val="28"/>
        </w:rPr>
      </w:pPr>
      <w:r w:rsidRPr="006E7E3A">
        <w:rPr>
          <w:sz w:val="28"/>
          <w:szCs w:val="28"/>
        </w:rPr>
        <w:t xml:space="preserve">Antes de encerrar, quero retornar a palavra para o Senador Romero Jucá. </w:t>
      </w:r>
    </w:p>
    <w:p w:rsidR="006E7E3A" w:rsidRPr="006E7E3A" w:rsidRDefault="006E7E3A" w:rsidP="006E7E3A">
      <w:pPr>
        <w:ind w:firstLine="1440"/>
        <w:jc w:val="both"/>
        <w:rPr>
          <w:sz w:val="28"/>
          <w:szCs w:val="28"/>
        </w:rPr>
      </w:pPr>
      <w:r w:rsidRPr="006E7E3A">
        <w:rPr>
          <w:sz w:val="28"/>
          <w:szCs w:val="28"/>
        </w:rPr>
        <w:lastRenderedPageBreak/>
        <w:t>Quero reiterar algumas questões. Acho que, depois que ganharmos ritmo, poderemos até estabelecer, de acordo com o Relator, um espaço maior para as reuniões. Mas, nesse primeiro momento, acho que deveríamos fazer reuniões semanais, até para estabelecer uma metodologia. Depois, se o Relator entender que vai trabalhar, como sugeriu o Deputado Arnaldo Jardim, com alguns grupos de sub-relatórios ou de trabalhos e distribuir esses trabalhos, aí podemos procurar outra metodologia.</w:t>
      </w:r>
    </w:p>
    <w:p w:rsidR="006E7E3A" w:rsidRPr="006E7E3A" w:rsidRDefault="006E7E3A" w:rsidP="006E7E3A">
      <w:pPr>
        <w:ind w:firstLine="1440"/>
        <w:jc w:val="both"/>
        <w:rPr>
          <w:sz w:val="28"/>
          <w:szCs w:val="28"/>
        </w:rPr>
      </w:pPr>
      <w:r w:rsidRPr="006E7E3A">
        <w:rPr>
          <w:sz w:val="28"/>
          <w:szCs w:val="28"/>
        </w:rPr>
        <w:t>E, nessas audiências que o Relator marcar, seria importante que estivessem presentes o Presidente e todos os Deputados e Senadores que pudessem. Há algumas que dependem do interlocutor. Naturalmente, nós vamos ter de falar com o chefe do Executivo e com o chefe do Judiciário, mas isso, no tempo deles, no momento deles. Aí não sei se é o caso da Comissão inteira – depende deles. Fora desses, acho que, na medida do possível, quem puder acompanhar... Isso seria importante, porque vamos fazer um trabalho mais coletivo.</w:t>
      </w:r>
    </w:p>
    <w:p w:rsidR="006E7E3A" w:rsidRPr="006E7E3A" w:rsidRDefault="006E7E3A" w:rsidP="006E7E3A">
      <w:pPr>
        <w:ind w:firstLine="1440"/>
        <w:jc w:val="both"/>
        <w:rPr>
          <w:sz w:val="28"/>
          <w:szCs w:val="28"/>
        </w:rPr>
      </w:pPr>
      <w:r w:rsidRPr="006E7E3A">
        <w:rPr>
          <w:sz w:val="28"/>
          <w:szCs w:val="28"/>
        </w:rPr>
        <w:t>Deputado Miro.</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É que me ocorreu agora uma coisa, algo que, aliás, já existe na cabeça de todos nós, mas que me ocorreu aplicarmos aqui à nossa Comissão: além dessas atribuições que estão claramente definidas, nós não estamos impedidos de criar uma prioridade para um segmento desses de pensamento, pensar na desburocratização do Brasil, facilitando a gestão no setor público, facilitando as atividades privadas junto ao setor público desburocratizando, porque há um emperramento. Nós temos chance de juntar as experiências aqui e criar um departamento próprio de desburocratização – isso seria a própria desburocratização já no método, porque não precisa haver ministério, não precisa nada disso, mas apenas que atuemos buscando os gargalos para acabar com eles.</w:t>
      </w:r>
    </w:p>
    <w:p w:rsidR="006E7E3A" w:rsidRPr="006E7E3A" w:rsidRDefault="006E7E3A" w:rsidP="006E7E3A">
      <w:pPr>
        <w:ind w:firstLine="1440"/>
        <w:jc w:val="both"/>
        <w:rPr>
          <w:sz w:val="28"/>
          <w:szCs w:val="28"/>
        </w:rPr>
      </w:pPr>
      <w:r w:rsidRPr="006E7E3A">
        <w:rPr>
          <w:sz w:val="28"/>
          <w:szCs w:val="28"/>
        </w:rPr>
        <w:t>É a sugestão que deixo – e gostaria de estar nesse grupo.</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Senador Romero.</w:t>
      </w:r>
    </w:p>
    <w:p w:rsidR="006E7E3A" w:rsidRPr="006E7E3A" w:rsidRDefault="006E7E3A" w:rsidP="006E7E3A">
      <w:pPr>
        <w:ind w:firstLine="1440"/>
        <w:jc w:val="both"/>
        <w:rPr>
          <w:sz w:val="28"/>
          <w:szCs w:val="28"/>
        </w:rPr>
      </w:pPr>
      <w:r w:rsidRPr="006E7E3A">
        <w:rPr>
          <w:b/>
          <w:bCs/>
          <w:sz w:val="28"/>
          <w:szCs w:val="28"/>
        </w:rPr>
        <w:t xml:space="preserve">O SR. ROMERO JUCÁ </w:t>
      </w:r>
      <w:r w:rsidRPr="006E7E3A">
        <w:rPr>
          <w:sz w:val="28"/>
          <w:szCs w:val="28"/>
        </w:rPr>
        <w:t xml:space="preserve">(Bloco/PMDB – RR) – Sr. Presidente, Srªs e Srs. Senadores e Deputados, anotei todas as sugestões, todas estão acatadas. Este será um trabalho que será feito, como eu disse, em parceria. A nossa ideia é não só fazer reuniões com audiências públicas, mas também reuniões de trabalho – por exemplo, com as confederações, com as centrais sindicais. Em vez de fazermos uma audiência pública, efetivamente teríamos reuniões numa mesa, discutindo, olhando leis, </w:t>
      </w:r>
      <w:r w:rsidRPr="006E7E3A">
        <w:rPr>
          <w:sz w:val="28"/>
          <w:szCs w:val="28"/>
        </w:rPr>
        <w:lastRenderedPageBreak/>
        <w:t>olhando propostas. Faríamos também audiências públicas, mas efetivamente...</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 xml:space="preserve">(PDT – RJ) – Manda por </w:t>
      </w:r>
      <w:r w:rsidRPr="006E7E3A">
        <w:rPr>
          <w:i/>
          <w:iCs/>
          <w:sz w:val="28"/>
          <w:szCs w:val="28"/>
        </w:rPr>
        <w:t>e-mail</w:t>
      </w:r>
      <w:r w:rsidRPr="006E7E3A">
        <w:rPr>
          <w:sz w:val="28"/>
          <w:szCs w:val="28"/>
        </w:rPr>
        <w:t xml:space="preserve"> aí...</w:t>
      </w:r>
    </w:p>
    <w:p w:rsidR="006E7E3A" w:rsidRPr="006E7E3A" w:rsidRDefault="006E7E3A" w:rsidP="006E7E3A">
      <w:pPr>
        <w:ind w:firstLine="1440"/>
        <w:jc w:val="both"/>
        <w:rPr>
          <w:sz w:val="28"/>
          <w:szCs w:val="28"/>
        </w:rPr>
      </w:pPr>
      <w:r w:rsidRPr="006E7E3A">
        <w:rPr>
          <w:b/>
          <w:bCs/>
          <w:sz w:val="28"/>
          <w:szCs w:val="28"/>
        </w:rPr>
        <w:t xml:space="preserve">O SR. ROMERO JUCÁ </w:t>
      </w:r>
      <w:r w:rsidRPr="006E7E3A">
        <w:rPr>
          <w:sz w:val="28"/>
          <w:szCs w:val="28"/>
        </w:rPr>
        <w:t xml:space="preserve">(PMDB – RR) – É, pegar o material e já começarmos a nos debruçar sobre isso. </w:t>
      </w:r>
    </w:p>
    <w:p w:rsidR="006E7E3A" w:rsidRPr="006E7E3A" w:rsidRDefault="006E7E3A" w:rsidP="006E7E3A">
      <w:pPr>
        <w:ind w:firstLine="1440"/>
        <w:jc w:val="both"/>
        <w:rPr>
          <w:sz w:val="28"/>
          <w:szCs w:val="28"/>
        </w:rPr>
      </w:pPr>
      <w:r w:rsidRPr="006E7E3A">
        <w:rPr>
          <w:sz w:val="28"/>
          <w:szCs w:val="28"/>
        </w:rPr>
        <w:t xml:space="preserve">Então, todas as sugestões estão acatadas. Como falou o Presidente, vamos pedir uma reunião com a Presidenta Dilma quando o trabalho estiver estruturado, uma reunião para que seja ouvida toda a Comissão. Vamos pedir também uma reunião com o Presidente Joaquim Barbosa. Na verdade, acho que a integração com o Judiciário é fundamental. O Ministro Gilmar Mendes... Eu conversei pessoalmente com o Ministro Gilmar Mendes, que é um ministro interessado, já fez esse trabalho na Casa Civil. Conversei com o Ministro Toffoli também. Então, acho que temos aliados em diversos setores. </w:t>
      </w:r>
    </w:p>
    <w:p w:rsidR="006E7E3A" w:rsidRPr="006E7E3A" w:rsidRDefault="006E7E3A" w:rsidP="006E7E3A">
      <w:pPr>
        <w:ind w:firstLine="1440"/>
        <w:jc w:val="both"/>
        <w:rPr>
          <w:sz w:val="28"/>
          <w:szCs w:val="28"/>
        </w:rPr>
      </w:pPr>
      <w:r w:rsidRPr="006E7E3A">
        <w:rPr>
          <w:sz w:val="28"/>
          <w:szCs w:val="28"/>
        </w:rPr>
        <w:t xml:space="preserve">O que o Deputado Miro falou é o resultado desse trabalho, quer dizer, a desburocratização, a segurança jurídica e a transparência são efetivamente o legado que vai ficar para a sociedade brasileira. Ao cabo desse trabalho – e eu não tenho dúvida de que, com a qualidade dos membros desta Comissão, nós faremos um trabalho importante para o Congresso e para o País –, vai ficar, sem dúvida nenhuma, um arcabouço legal mais simples, transparente, acessível à sociedade brasileira – como foi dito aqui, esse é um ponto fundamental. </w:t>
      </w:r>
    </w:p>
    <w:p w:rsidR="006E7E3A" w:rsidRPr="006E7E3A" w:rsidRDefault="006E7E3A" w:rsidP="006E7E3A">
      <w:pPr>
        <w:ind w:firstLine="1440"/>
        <w:jc w:val="both"/>
        <w:rPr>
          <w:sz w:val="28"/>
          <w:szCs w:val="28"/>
        </w:rPr>
      </w:pPr>
      <w:r w:rsidRPr="006E7E3A">
        <w:rPr>
          <w:sz w:val="28"/>
          <w:szCs w:val="28"/>
        </w:rPr>
        <w:t xml:space="preserve">Quanto à sugestão do Deputado Carlos Sampaio: vou já me debruçar sobre essa questão do desdobramento da lei do emprego doméstico para verificar de que forma podemos avançar. Na verdade, vai ser preciso construir uma solução simplificada para esse processo funcionar. É o que tem sido dito: os domicílios brasileiros não têm setor de recursos humanos, não têm contador. Na verdade, o recolhimento do que é devido e o controle de tudo isso vai virar um problema na vida dos brasileiros. A lei é fundamental, a igualdade é bem-vinda, está atrasada, mas nós temos que construir uma forma para essa igualdade ser implantada, concretizada, sem criar óbices, que vão da burocratização até a possibilidade de demissão por conta da complexidade das ações consequentes à igualdade que nós estamos aprovando. Então, fica aqui a sugestão acatada. </w:t>
      </w:r>
    </w:p>
    <w:p w:rsidR="006E7E3A" w:rsidRPr="006E7E3A" w:rsidRDefault="006E7E3A" w:rsidP="006E7E3A">
      <w:pPr>
        <w:ind w:firstLine="1440"/>
        <w:jc w:val="both"/>
        <w:rPr>
          <w:sz w:val="28"/>
          <w:szCs w:val="28"/>
        </w:rPr>
      </w:pPr>
      <w:r w:rsidRPr="006E7E3A">
        <w:rPr>
          <w:b/>
          <w:bCs/>
          <w:sz w:val="28"/>
          <w:szCs w:val="28"/>
        </w:rPr>
        <w:t xml:space="preserve">O SR. CARLOS SAMPAIO </w:t>
      </w:r>
      <w:r w:rsidRPr="006E7E3A">
        <w:rPr>
          <w:sz w:val="28"/>
          <w:szCs w:val="28"/>
        </w:rPr>
        <w:t xml:space="preserve">(PSDB – SP) – Senador, se me permite, eu agradeço a V. Exª por ter acolhido essa sugestão e, como acho </w:t>
      </w:r>
      <w:r w:rsidRPr="006E7E3A">
        <w:rPr>
          <w:sz w:val="28"/>
          <w:szCs w:val="28"/>
        </w:rPr>
        <w:lastRenderedPageBreak/>
        <w:t xml:space="preserve">que é um tema que está na nossa alçada, sugeriria que V. Exª submetesse aos Pares aqui desta Comissão que nós tivéssemos um caminho para, talvez na próxima semana, ter um primeiro encontro específico sobre isso, fora da nossa pauta. Isso seria agendado por V. Exª e seria especificamente para que nós pudéssemos já... Eu me disponho a buscar subsídios para que nós... O assunto é premente e vou além: a Presidente Dilma gostaria que houvesse urgência. Ela disse claramente na análise por parte do Executivo. E essa regulamentação não passa só por lá, passa pela alteração legislativa. Estamos indo ao encontro daquilo que a própria Presidente está solicitando. Então, se nós pudéssemos dar prioridade para esse te ma, eu acho que seria uma forma emblemática de esta Comissão mostrar a que veio. </w:t>
      </w:r>
    </w:p>
    <w:p w:rsidR="006E7E3A" w:rsidRPr="006E7E3A" w:rsidRDefault="006E7E3A" w:rsidP="006E7E3A">
      <w:pPr>
        <w:ind w:firstLine="1440"/>
        <w:jc w:val="both"/>
        <w:rPr>
          <w:sz w:val="28"/>
          <w:szCs w:val="28"/>
        </w:rPr>
      </w:pPr>
      <w:r w:rsidRPr="006E7E3A">
        <w:rPr>
          <w:b/>
          <w:bCs/>
          <w:sz w:val="28"/>
          <w:szCs w:val="28"/>
        </w:rPr>
        <w:t>O SR ROMERO JUCÁ</w:t>
      </w:r>
      <w:r w:rsidRPr="006E7E3A">
        <w:rPr>
          <w:sz w:val="28"/>
          <w:szCs w:val="28"/>
        </w:rPr>
        <w:t xml:space="preserve"> (PMDB – RR) – Eu acho que na próxima reunião, todos poderiam trazer contribuições e, efetivamente, a gente debater aqui esse assunto e tentar construir, consolidar, em tese, as diversas sugestões em um caminho que pudesse ser apresentado.</w:t>
      </w:r>
    </w:p>
    <w:p w:rsidR="006E7E3A" w:rsidRPr="006E7E3A" w:rsidRDefault="006E7E3A" w:rsidP="006E7E3A">
      <w:pPr>
        <w:ind w:firstLine="1440"/>
        <w:jc w:val="both"/>
        <w:rPr>
          <w:sz w:val="28"/>
          <w:szCs w:val="28"/>
        </w:rPr>
      </w:pPr>
      <w:r w:rsidRPr="006E7E3A">
        <w:rPr>
          <w:b/>
          <w:bCs/>
          <w:sz w:val="28"/>
          <w:szCs w:val="28"/>
        </w:rPr>
        <w:t xml:space="preserve">O SR. JOSÉ PIMENTEL </w:t>
      </w:r>
      <w:r w:rsidRPr="006E7E3A">
        <w:rPr>
          <w:sz w:val="28"/>
          <w:szCs w:val="28"/>
        </w:rPr>
        <w:t>(PT – CE) – Um caminho. Perfeito. Agradeço.</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Srs. Deputado e Srs. Senadores, antes de encerrar, vamos definir as datas das próximas reuniões.</w:t>
      </w:r>
    </w:p>
    <w:p w:rsidR="006E7E3A" w:rsidRPr="006E7E3A" w:rsidRDefault="006E7E3A" w:rsidP="006E7E3A">
      <w:pPr>
        <w:ind w:firstLine="1440"/>
        <w:jc w:val="both"/>
        <w:rPr>
          <w:sz w:val="28"/>
          <w:szCs w:val="28"/>
        </w:rPr>
      </w:pPr>
      <w:r w:rsidRPr="006E7E3A">
        <w:rPr>
          <w:sz w:val="28"/>
          <w:szCs w:val="28"/>
        </w:rPr>
        <w:t>Nós acertamos, na reunião passada, que não foi reunião, que seria as terças-feiras, às 10h. Hoje, vários Senadores acharam ruim esse horário porque têm comissões importantes no Senado. Então, a sugestão é fazermos as quintas-feiras, às 14h ou 14h30.</w:t>
      </w:r>
    </w:p>
    <w:p w:rsidR="006E7E3A" w:rsidRPr="006E7E3A" w:rsidRDefault="006E7E3A" w:rsidP="006E7E3A">
      <w:pPr>
        <w:ind w:firstLine="1440"/>
        <w:jc w:val="both"/>
        <w:rPr>
          <w:sz w:val="28"/>
          <w:szCs w:val="28"/>
        </w:rPr>
      </w:pPr>
      <w:r w:rsidRPr="006E7E3A">
        <w:rPr>
          <w:b/>
          <w:bCs/>
          <w:sz w:val="28"/>
          <w:szCs w:val="28"/>
        </w:rPr>
        <w:t xml:space="preserve">O SR. PEDRO TAQUES </w:t>
      </w:r>
      <w:r w:rsidRPr="006E7E3A">
        <w:rPr>
          <w:sz w:val="28"/>
          <w:szCs w:val="28"/>
        </w:rPr>
        <w:t>(PDT – MT) – Sr. Presidente, e por que não terça, às 8h?</w:t>
      </w:r>
    </w:p>
    <w:p w:rsidR="006E7E3A" w:rsidRPr="006E7E3A" w:rsidRDefault="006E7E3A" w:rsidP="006E7E3A">
      <w:pPr>
        <w:ind w:firstLine="1440"/>
        <w:jc w:val="both"/>
        <w:rPr>
          <w:sz w:val="28"/>
          <w:szCs w:val="28"/>
        </w:rPr>
      </w:pPr>
      <w:r w:rsidRPr="006E7E3A">
        <w:rPr>
          <w:sz w:val="28"/>
          <w:szCs w:val="28"/>
        </w:rPr>
        <w:t xml:space="preserve"> </w:t>
      </w:r>
      <w:r w:rsidRPr="006E7E3A">
        <w:rPr>
          <w:b/>
          <w:bCs/>
          <w:sz w:val="28"/>
          <w:szCs w:val="28"/>
        </w:rPr>
        <w:t xml:space="preserve">O SR. PRESIDENTE </w:t>
      </w:r>
      <w:r w:rsidRPr="006E7E3A">
        <w:rPr>
          <w:sz w:val="28"/>
          <w:szCs w:val="28"/>
        </w:rPr>
        <w:t>(Cândido Vaccarezza. PT – SP) – Terça, às 8h, eu estarei aqui, sei que o Senador estará, todos estaremos aqui. A dificuldade é a viabilização da terça-feira, às 8h.</w:t>
      </w:r>
    </w:p>
    <w:p w:rsidR="006E7E3A" w:rsidRPr="006E7E3A" w:rsidRDefault="006E7E3A" w:rsidP="006E7E3A">
      <w:pPr>
        <w:ind w:firstLine="1440"/>
        <w:jc w:val="both"/>
        <w:rPr>
          <w:sz w:val="28"/>
          <w:szCs w:val="28"/>
        </w:rPr>
      </w:pPr>
      <w:r w:rsidRPr="006E7E3A">
        <w:rPr>
          <w:b/>
          <w:bCs/>
          <w:sz w:val="28"/>
          <w:szCs w:val="28"/>
        </w:rPr>
        <w:t xml:space="preserve">O SR. CARLOS SAMPAIO </w:t>
      </w:r>
      <w:r w:rsidRPr="006E7E3A">
        <w:rPr>
          <w:sz w:val="28"/>
          <w:szCs w:val="28"/>
        </w:rPr>
        <w:t>(PSDB – SP) – Apenas uma pergunta: por que não quinta, pela manhã?</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(Cândido Vaccarezza. PT – SP) – Não é comum fazer reuniões ordinárias... Quinta, pela manhã, para mim, pode ser. Mas alguém levantou óbice.</w:t>
      </w:r>
    </w:p>
    <w:p w:rsidR="006E7E3A" w:rsidRPr="006E7E3A" w:rsidRDefault="006E7E3A" w:rsidP="006E7E3A">
      <w:pPr>
        <w:ind w:firstLine="1440"/>
        <w:jc w:val="both"/>
        <w:rPr>
          <w:sz w:val="28"/>
          <w:szCs w:val="28"/>
        </w:rPr>
      </w:pPr>
      <w:r w:rsidRPr="006E7E3A">
        <w:rPr>
          <w:b/>
          <w:bCs/>
          <w:sz w:val="28"/>
          <w:szCs w:val="28"/>
        </w:rPr>
        <w:t xml:space="preserve">O SR. MIRO TEIXEIRA </w:t>
      </w:r>
      <w:r w:rsidRPr="006E7E3A">
        <w:rPr>
          <w:sz w:val="28"/>
          <w:szCs w:val="28"/>
        </w:rPr>
        <w:t>(PDT – RJ) – Eu penso que a quinta-feira é subaproveitada no Parlamento. É meio vexaminoso o que se passa.</w:t>
      </w:r>
    </w:p>
    <w:p w:rsidR="006E7E3A" w:rsidRPr="006E7E3A" w:rsidRDefault="006E7E3A" w:rsidP="006E7E3A">
      <w:pPr>
        <w:ind w:firstLine="1440"/>
        <w:jc w:val="both"/>
        <w:rPr>
          <w:sz w:val="28"/>
          <w:szCs w:val="28"/>
        </w:rPr>
      </w:pPr>
      <w:r w:rsidRPr="006E7E3A">
        <w:rPr>
          <w:sz w:val="28"/>
          <w:szCs w:val="28"/>
        </w:rPr>
        <w:lastRenderedPageBreak/>
        <w:t>É meio vexaminoso não se trabalhar na quinta-feira. Na Câmara dos Deputados, é comum não ter sessão deliberativa. Quinta-feira, às 15h, me parece coisa muito agradável, muito boa de fazer, estaremos trabalhando na quinta-feira, o que é quase uma coisa inédita. O Senado trabalha mais nisso aí. A Câmara dos Deputados, lamentavelmente, às quintas-feiras, padronizou sessão só na parte da manhã e para decreto legislativo. Então, em rigor, a Câmara dos Deputados funciona, para valer na quarta-feira e parte da terça. O resto, claro, cada Deputado tem as suas atividades,.se aplica, mas eu penso que, enfim, não é o local para isso, mas é vergonhoso.</w:t>
      </w:r>
    </w:p>
    <w:p w:rsidR="006E7E3A" w:rsidRPr="006E7E3A" w:rsidRDefault="006E7E3A" w:rsidP="006E7E3A">
      <w:pPr>
        <w:ind w:firstLine="1440"/>
        <w:jc w:val="both"/>
        <w:rPr>
          <w:sz w:val="28"/>
          <w:szCs w:val="28"/>
        </w:rPr>
      </w:pPr>
      <w:r w:rsidRPr="006E7E3A">
        <w:rPr>
          <w:b/>
          <w:bCs/>
          <w:sz w:val="28"/>
          <w:szCs w:val="28"/>
        </w:rPr>
        <w:t xml:space="preserve">O SR. PRESIDENTE </w:t>
      </w:r>
      <w:r w:rsidRPr="006E7E3A">
        <w:rPr>
          <w:sz w:val="28"/>
          <w:szCs w:val="28"/>
        </w:rPr>
        <w:t xml:space="preserve">(Cândido Vaccarezza. PT – SP) – Ouvidos todos os Senadores e todos os Deputados, a maioria opta e nós vamos convocar para todas as quintas, às 10h. Combinado? Todas as quintas, às 10h, faremos reunião. </w:t>
      </w:r>
    </w:p>
    <w:p w:rsidR="006E7E3A" w:rsidRPr="006E7E3A" w:rsidRDefault="006E7E3A" w:rsidP="006E7E3A">
      <w:pPr>
        <w:ind w:firstLine="1440"/>
        <w:jc w:val="both"/>
        <w:rPr>
          <w:sz w:val="28"/>
          <w:szCs w:val="28"/>
        </w:rPr>
      </w:pPr>
      <w:r w:rsidRPr="006E7E3A">
        <w:rPr>
          <w:sz w:val="28"/>
          <w:szCs w:val="28"/>
        </w:rPr>
        <w:t>Nada mais havendo a tratar, encerro a reunião.</w:t>
      </w:r>
    </w:p>
    <w:p w:rsidR="006E7E3A" w:rsidRPr="006E7E3A" w:rsidRDefault="006E7E3A" w:rsidP="006E7E3A">
      <w:pPr>
        <w:jc w:val="right"/>
        <w:rPr>
          <w:sz w:val="28"/>
          <w:szCs w:val="28"/>
        </w:rPr>
      </w:pPr>
    </w:p>
    <w:p w:rsidR="006E7E3A" w:rsidRPr="006E7E3A" w:rsidRDefault="006E7E3A" w:rsidP="006E7E3A">
      <w:pPr>
        <w:jc w:val="right"/>
        <w:rPr>
          <w:i/>
          <w:iCs/>
          <w:sz w:val="28"/>
          <w:szCs w:val="28"/>
        </w:rPr>
      </w:pPr>
      <w:r w:rsidRPr="006E7E3A">
        <w:rPr>
          <w:sz w:val="28"/>
          <w:szCs w:val="28"/>
        </w:rPr>
        <w:t>(</w:t>
      </w:r>
      <w:r w:rsidRPr="006E7E3A">
        <w:rPr>
          <w:i/>
          <w:iCs/>
          <w:sz w:val="28"/>
          <w:szCs w:val="28"/>
        </w:rPr>
        <w:t>Iniciada às 10 horas e 19 minutos, a reunião é encerrada às 11 horas e 16 minutos.)</w:t>
      </w:r>
    </w:p>
    <w:p w:rsidR="006E7E3A" w:rsidRPr="006E7E3A" w:rsidRDefault="006E7E3A" w:rsidP="006E7E3A">
      <w:pPr>
        <w:ind w:firstLine="1440"/>
        <w:jc w:val="both"/>
        <w:rPr>
          <w:sz w:val="28"/>
          <w:szCs w:val="28"/>
        </w:rPr>
      </w:pPr>
    </w:p>
    <w:p w:rsidR="00DD7C0E" w:rsidRPr="006E7E3A" w:rsidRDefault="00DD7C0E" w:rsidP="00F01BFF">
      <w:pPr>
        <w:ind w:firstLine="1440"/>
        <w:jc w:val="both"/>
        <w:rPr>
          <w:sz w:val="28"/>
          <w:szCs w:val="28"/>
        </w:rPr>
      </w:pPr>
    </w:p>
    <w:p w:rsidR="00DD7C0E" w:rsidRPr="006E7E3A" w:rsidRDefault="00DD7C0E" w:rsidP="00F01BFF">
      <w:pPr>
        <w:ind w:firstLine="1440"/>
        <w:jc w:val="both"/>
        <w:rPr>
          <w:sz w:val="28"/>
          <w:szCs w:val="28"/>
        </w:rPr>
      </w:pPr>
    </w:p>
    <w:p w:rsidR="00DD7C0E" w:rsidRPr="006E7E3A" w:rsidRDefault="00DD7C0E" w:rsidP="00F01BFF">
      <w:pPr>
        <w:ind w:firstLine="1440"/>
        <w:jc w:val="both"/>
        <w:rPr>
          <w:sz w:val="28"/>
          <w:szCs w:val="28"/>
        </w:rPr>
      </w:pPr>
    </w:p>
    <w:p w:rsidR="00DD7C0E" w:rsidRPr="006E7E3A" w:rsidRDefault="00DD7C0E" w:rsidP="00A70FBA">
      <w:pPr>
        <w:pStyle w:val="TextosemFormatao"/>
        <w:rPr>
          <w:rFonts w:ascii="Times New Roman" w:hAnsi="Times New Roman" w:cs="Times New Roman"/>
          <w:sz w:val="28"/>
          <w:szCs w:val="28"/>
        </w:rPr>
      </w:pPr>
    </w:p>
    <w:p w:rsidR="00DD7C0E" w:rsidRPr="006E7E3A" w:rsidRDefault="00DD7C0E" w:rsidP="00A70FBA">
      <w:pPr>
        <w:tabs>
          <w:tab w:val="left" w:pos="5040"/>
          <w:tab w:val="left" w:pos="5580"/>
        </w:tabs>
        <w:jc w:val="center"/>
        <w:rPr>
          <w:b/>
          <w:sz w:val="28"/>
          <w:szCs w:val="28"/>
        </w:rPr>
      </w:pPr>
      <w:r w:rsidRPr="006E7E3A">
        <w:rPr>
          <w:b/>
          <w:sz w:val="28"/>
          <w:szCs w:val="28"/>
        </w:rPr>
        <w:t xml:space="preserve">Deputado </w:t>
      </w:r>
      <w:r w:rsidRPr="006E7E3A">
        <w:rPr>
          <w:b/>
          <w:i/>
          <w:sz w:val="28"/>
          <w:szCs w:val="28"/>
        </w:rPr>
        <w:t>Cândido Vaccarezza</w:t>
      </w:r>
      <w:r w:rsidRPr="006E7E3A">
        <w:rPr>
          <w:b/>
          <w:sz w:val="28"/>
          <w:szCs w:val="28"/>
        </w:rPr>
        <w:t xml:space="preserve"> </w:t>
      </w:r>
    </w:p>
    <w:p w:rsidR="00DD7C0E" w:rsidRPr="006E7E3A" w:rsidRDefault="00DD7C0E" w:rsidP="00A70FBA">
      <w:pPr>
        <w:tabs>
          <w:tab w:val="left" w:pos="5040"/>
          <w:tab w:val="left" w:pos="5580"/>
        </w:tabs>
        <w:jc w:val="center"/>
        <w:rPr>
          <w:sz w:val="28"/>
          <w:szCs w:val="28"/>
        </w:rPr>
      </w:pPr>
      <w:r w:rsidRPr="006E7E3A">
        <w:rPr>
          <w:sz w:val="28"/>
          <w:szCs w:val="28"/>
        </w:rPr>
        <w:t xml:space="preserve">Presidente </w:t>
      </w:r>
    </w:p>
    <w:sectPr w:rsidR="00DD7C0E" w:rsidRPr="006E7E3A"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C0E" w:rsidRDefault="00DD7C0E">
      <w:r>
        <w:separator/>
      </w:r>
    </w:p>
  </w:endnote>
  <w:endnote w:type="continuationSeparator" w:id="0">
    <w:p w:rsidR="00DD7C0E" w:rsidRDefault="00DD7C0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0E" w:rsidRDefault="00D3776E" w:rsidP="009C6716">
    <w:pPr>
      <w:pStyle w:val="Rodap"/>
      <w:framePr w:wrap="around" w:vAnchor="text" w:hAnchor="margin" w:xAlign="right" w:y="1"/>
      <w:rPr>
        <w:rStyle w:val="Nmerodepgina"/>
      </w:rPr>
    </w:pPr>
    <w:r>
      <w:rPr>
        <w:rStyle w:val="Nmerodepgina"/>
      </w:rPr>
      <w:fldChar w:fldCharType="begin"/>
    </w:r>
    <w:r w:rsidR="00DD7C0E">
      <w:rPr>
        <w:rStyle w:val="Nmerodepgina"/>
      </w:rPr>
      <w:instrText xml:space="preserve">PAGE  </w:instrText>
    </w:r>
    <w:r>
      <w:rPr>
        <w:rStyle w:val="Nmerodepgina"/>
      </w:rPr>
      <w:fldChar w:fldCharType="end"/>
    </w:r>
  </w:p>
  <w:p w:rsidR="00DD7C0E" w:rsidRDefault="00DD7C0E"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0E" w:rsidRDefault="00D3776E" w:rsidP="00F059F9">
    <w:pPr>
      <w:pStyle w:val="Rodap"/>
      <w:framePr w:wrap="around" w:vAnchor="text" w:hAnchor="margin" w:xAlign="right" w:y="1"/>
      <w:rPr>
        <w:rStyle w:val="Nmerodepgina"/>
      </w:rPr>
    </w:pPr>
    <w:r>
      <w:rPr>
        <w:rStyle w:val="Nmerodepgina"/>
      </w:rPr>
      <w:fldChar w:fldCharType="begin"/>
    </w:r>
    <w:r w:rsidR="00DD7C0E">
      <w:rPr>
        <w:rStyle w:val="Nmerodepgina"/>
      </w:rPr>
      <w:instrText xml:space="preserve">PAGE  </w:instrText>
    </w:r>
    <w:r>
      <w:rPr>
        <w:rStyle w:val="Nmerodepgina"/>
      </w:rPr>
      <w:fldChar w:fldCharType="separate"/>
    </w:r>
    <w:r w:rsidR="006E7E3A">
      <w:rPr>
        <w:rStyle w:val="Nmerodepgina"/>
        <w:noProof/>
      </w:rPr>
      <w:t>10</w:t>
    </w:r>
    <w:r>
      <w:rPr>
        <w:rStyle w:val="Nmerodepgina"/>
      </w:rPr>
      <w:fldChar w:fldCharType="end"/>
    </w:r>
  </w:p>
  <w:p w:rsidR="00DD7C0E" w:rsidRDefault="00DD7C0E">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C0E" w:rsidRDefault="00DD7C0E">
      <w:r>
        <w:separator/>
      </w:r>
    </w:p>
  </w:footnote>
  <w:footnote w:type="continuationSeparator" w:id="0">
    <w:p w:rsidR="00DD7C0E" w:rsidRDefault="00DD7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0E" w:rsidRDefault="00D3776E" w:rsidP="00A1599E">
    <w:pPr>
      <w:ind w:right="-5" w:firstLine="1701"/>
      <w:jc w:val="center"/>
      <w:rPr>
        <w:b/>
        <w:i/>
        <w:noProof/>
        <w:sz w:val="20"/>
        <w:szCs w:val="20"/>
      </w:rPr>
    </w:pPr>
    <w:r w:rsidRPr="00D377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DD7C0E" w:rsidRDefault="00DD7C0E" w:rsidP="00A1599E">
    <w:pPr>
      <w:ind w:right="-5" w:firstLine="1701"/>
      <w:jc w:val="center"/>
      <w:rPr>
        <w:b/>
        <w:i/>
        <w:noProof/>
        <w:sz w:val="20"/>
        <w:szCs w:val="20"/>
      </w:rPr>
    </w:pPr>
  </w:p>
  <w:p w:rsidR="00DD7C0E" w:rsidRDefault="00DD7C0E" w:rsidP="00A1599E">
    <w:pPr>
      <w:ind w:right="-5" w:firstLine="8222"/>
      <w:jc w:val="center"/>
      <w:rPr>
        <w:b/>
        <w:i/>
        <w:noProof/>
        <w:sz w:val="20"/>
        <w:szCs w:val="20"/>
      </w:rPr>
    </w:pPr>
  </w:p>
  <w:p w:rsidR="00DD7C0E" w:rsidRDefault="00DD7C0E" w:rsidP="00A1599E">
    <w:pPr>
      <w:ind w:right="-5" w:firstLine="1701"/>
      <w:jc w:val="center"/>
      <w:rPr>
        <w:b/>
        <w:i/>
        <w:noProof/>
        <w:sz w:val="20"/>
        <w:szCs w:val="20"/>
      </w:rPr>
    </w:pPr>
  </w:p>
  <w:p w:rsidR="00DD7C0E" w:rsidRDefault="00DD7C0E" w:rsidP="00A1599E">
    <w:pPr>
      <w:ind w:left="-709" w:right="-5"/>
      <w:jc w:val="center"/>
      <w:rPr>
        <w:b/>
        <w:i/>
        <w:noProof/>
        <w:sz w:val="20"/>
        <w:szCs w:val="20"/>
      </w:rPr>
    </w:pPr>
    <w:r w:rsidRPr="00EB4D88">
      <w:rPr>
        <w:b/>
        <w:i/>
        <w:noProof/>
        <w:sz w:val="20"/>
        <w:szCs w:val="20"/>
      </w:rPr>
      <w:t>Senado Federal</w:t>
    </w:r>
  </w:p>
  <w:p w:rsidR="00DD7C0E" w:rsidRPr="00465157" w:rsidRDefault="00DD7C0E" w:rsidP="00A1599E">
    <w:pPr>
      <w:ind w:left="-709" w:right="-5"/>
      <w:jc w:val="center"/>
      <w:rPr>
        <w:b/>
        <w:bCs/>
        <w:i/>
        <w:sz w:val="20"/>
        <w:szCs w:val="20"/>
      </w:rPr>
    </w:pPr>
    <w:r>
      <w:rPr>
        <w:b/>
        <w:i/>
        <w:noProof/>
        <w:sz w:val="20"/>
        <w:szCs w:val="20"/>
      </w:rPr>
      <w:t>Secretaria Geral da Mesa</w:t>
    </w:r>
  </w:p>
  <w:p w:rsidR="00DD7C0E" w:rsidRPr="00EB4D88" w:rsidRDefault="00DD7C0E"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DD7C0E" w:rsidRPr="00EB4D88" w:rsidRDefault="00DD7C0E"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DD7C0E" w:rsidRDefault="00DD7C0E"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32C0"/>
    <w:rsid w:val="000169CB"/>
    <w:rsid w:val="0003343E"/>
    <w:rsid w:val="0005582B"/>
    <w:rsid w:val="00087F91"/>
    <w:rsid w:val="00090168"/>
    <w:rsid w:val="000A6F2F"/>
    <w:rsid w:val="000B1CEF"/>
    <w:rsid w:val="000E08D1"/>
    <w:rsid w:val="000F0436"/>
    <w:rsid w:val="00101E33"/>
    <w:rsid w:val="0015439B"/>
    <w:rsid w:val="001C6D66"/>
    <w:rsid w:val="001E5834"/>
    <w:rsid w:val="00206BDE"/>
    <w:rsid w:val="00210F56"/>
    <w:rsid w:val="0021377C"/>
    <w:rsid w:val="0022305E"/>
    <w:rsid w:val="00230C62"/>
    <w:rsid w:val="00274605"/>
    <w:rsid w:val="002810BC"/>
    <w:rsid w:val="002A5ED8"/>
    <w:rsid w:val="002A7381"/>
    <w:rsid w:val="002B095F"/>
    <w:rsid w:val="002D6983"/>
    <w:rsid w:val="00315D93"/>
    <w:rsid w:val="0033209B"/>
    <w:rsid w:val="00375049"/>
    <w:rsid w:val="00383745"/>
    <w:rsid w:val="003A2932"/>
    <w:rsid w:val="003B1ED3"/>
    <w:rsid w:val="003C6F76"/>
    <w:rsid w:val="003D3F7F"/>
    <w:rsid w:val="003D570A"/>
    <w:rsid w:val="003F144F"/>
    <w:rsid w:val="003F6E0E"/>
    <w:rsid w:val="00402BC9"/>
    <w:rsid w:val="00411080"/>
    <w:rsid w:val="00424BA2"/>
    <w:rsid w:val="0042566B"/>
    <w:rsid w:val="00431FFE"/>
    <w:rsid w:val="00456256"/>
    <w:rsid w:val="00465157"/>
    <w:rsid w:val="00490F08"/>
    <w:rsid w:val="00493DDF"/>
    <w:rsid w:val="0049518A"/>
    <w:rsid w:val="00496A08"/>
    <w:rsid w:val="004B0047"/>
    <w:rsid w:val="004B3DF4"/>
    <w:rsid w:val="004C3474"/>
    <w:rsid w:val="004E39EC"/>
    <w:rsid w:val="004F2E4F"/>
    <w:rsid w:val="00510F03"/>
    <w:rsid w:val="00522108"/>
    <w:rsid w:val="00522B91"/>
    <w:rsid w:val="00524E0F"/>
    <w:rsid w:val="0054084B"/>
    <w:rsid w:val="00545E01"/>
    <w:rsid w:val="005707B0"/>
    <w:rsid w:val="00577F81"/>
    <w:rsid w:val="005A4A53"/>
    <w:rsid w:val="005A4CD9"/>
    <w:rsid w:val="005D1E0B"/>
    <w:rsid w:val="005D6BD0"/>
    <w:rsid w:val="005E5202"/>
    <w:rsid w:val="0061579B"/>
    <w:rsid w:val="00617CE6"/>
    <w:rsid w:val="00624FB7"/>
    <w:rsid w:val="00635D9F"/>
    <w:rsid w:val="00637228"/>
    <w:rsid w:val="0063737A"/>
    <w:rsid w:val="00682188"/>
    <w:rsid w:val="006A4919"/>
    <w:rsid w:val="006B3D1F"/>
    <w:rsid w:val="006E7E3A"/>
    <w:rsid w:val="007330D9"/>
    <w:rsid w:val="007419C8"/>
    <w:rsid w:val="00761CDB"/>
    <w:rsid w:val="00765BF0"/>
    <w:rsid w:val="00791C19"/>
    <w:rsid w:val="007E6F81"/>
    <w:rsid w:val="00827645"/>
    <w:rsid w:val="00840F26"/>
    <w:rsid w:val="008446B2"/>
    <w:rsid w:val="00854E3E"/>
    <w:rsid w:val="008972D4"/>
    <w:rsid w:val="008A5D6A"/>
    <w:rsid w:val="008B28AD"/>
    <w:rsid w:val="008D0756"/>
    <w:rsid w:val="008E7C26"/>
    <w:rsid w:val="00905851"/>
    <w:rsid w:val="0092598B"/>
    <w:rsid w:val="009543FD"/>
    <w:rsid w:val="00956526"/>
    <w:rsid w:val="00964EC1"/>
    <w:rsid w:val="00967AE4"/>
    <w:rsid w:val="0097704D"/>
    <w:rsid w:val="009772C9"/>
    <w:rsid w:val="00980E56"/>
    <w:rsid w:val="009B2AA8"/>
    <w:rsid w:val="009C2891"/>
    <w:rsid w:val="009C6716"/>
    <w:rsid w:val="009D4D83"/>
    <w:rsid w:val="009F2ACF"/>
    <w:rsid w:val="009F68CB"/>
    <w:rsid w:val="00A1599E"/>
    <w:rsid w:val="00A32FF4"/>
    <w:rsid w:val="00A47077"/>
    <w:rsid w:val="00A565BB"/>
    <w:rsid w:val="00A64B73"/>
    <w:rsid w:val="00A70FBA"/>
    <w:rsid w:val="00A837B7"/>
    <w:rsid w:val="00A85B6A"/>
    <w:rsid w:val="00AA0C96"/>
    <w:rsid w:val="00AA1BBD"/>
    <w:rsid w:val="00AC2DDD"/>
    <w:rsid w:val="00AD07E7"/>
    <w:rsid w:val="00AD2C28"/>
    <w:rsid w:val="00AD3C26"/>
    <w:rsid w:val="00AD771F"/>
    <w:rsid w:val="00AE098A"/>
    <w:rsid w:val="00AE47A3"/>
    <w:rsid w:val="00B002C6"/>
    <w:rsid w:val="00B02BCC"/>
    <w:rsid w:val="00B2130C"/>
    <w:rsid w:val="00B35490"/>
    <w:rsid w:val="00B426F3"/>
    <w:rsid w:val="00B672FA"/>
    <w:rsid w:val="00B83982"/>
    <w:rsid w:val="00B861F2"/>
    <w:rsid w:val="00B927B4"/>
    <w:rsid w:val="00B954FD"/>
    <w:rsid w:val="00BA42D4"/>
    <w:rsid w:val="00BB7D6E"/>
    <w:rsid w:val="00BC2AC9"/>
    <w:rsid w:val="00BC52FC"/>
    <w:rsid w:val="00C114AD"/>
    <w:rsid w:val="00C12AEE"/>
    <w:rsid w:val="00C33F46"/>
    <w:rsid w:val="00C3709A"/>
    <w:rsid w:val="00C466F1"/>
    <w:rsid w:val="00C61FB2"/>
    <w:rsid w:val="00C76B03"/>
    <w:rsid w:val="00C82553"/>
    <w:rsid w:val="00C87358"/>
    <w:rsid w:val="00C87A5F"/>
    <w:rsid w:val="00CA0F12"/>
    <w:rsid w:val="00CA73CF"/>
    <w:rsid w:val="00CC153F"/>
    <w:rsid w:val="00CF61D9"/>
    <w:rsid w:val="00D158D2"/>
    <w:rsid w:val="00D15AC3"/>
    <w:rsid w:val="00D16596"/>
    <w:rsid w:val="00D2747D"/>
    <w:rsid w:val="00D31142"/>
    <w:rsid w:val="00D3776E"/>
    <w:rsid w:val="00D40679"/>
    <w:rsid w:val="00D461A0"/>
    <w:rsid w:val="00D8550B"/>
    <w:rsid w:val="00D9441A"/>
    <w:rsid w:val="00D96209"/>
    <w:rsid w:val="00D965BE"/>
    <w:rsid w:val="00DB6926"/>
    <w:rsid w:val="00DC7286"/>
    <w:rsid w:val="00DC75C6"/>
    <w:rsid w:val="00DD7C0E"/>
    <w:rsid w:val="00DF54BC"/>
    <w:rsid w:val="00E0447B"/>
    <w:rsid w:val="00E04887"/>
    <w:rsid w:val="00E15C6A"/>
    <w:rsid w:val="00E202E2"/>
    <w:rsid w:val="00E31AAD"/>
    <w:rsid w:val="00E54D69"/>
    <w:rsid w:val="00E73088"/>
    <w:rsid w:val="00E87D75"/>
    <w:rsid w:val="00EB0B73"/>
    <w:rsid w:val="00EB3353"/>
    <w:rsid w:val="00EB4D88"/>
    <w:rsid w:val="00EB6C90"/>
    <w:rsid w:val="00EC2331"/>
    <w:rsid w:val="00EC541A"/>
    <w:rsid w:val="00ED2F3E"/>
    <w:rsid w:val="00ED4C79"/>
    <w:rsid w:val="00ED7A70"/>
    <w:rsid w:val="00EF6872"/>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0065"/>
    <w:rsid w:val="00FE33AC"/>
    <w:rsid w:val="00FF1C9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69724545">
      <w:marLeft w:val="0"/>
      <w:marRight w:val="0"/>
      <w:marTop w:val="0"/>
      <w:marBottom w:val="0"/>
      <w:divBdr>
        <w:top w:val="none" w:sz="0" w:space="0" w:color="auto"/>
        <w:left w:val="none" w:sz="0" w:space="0" w:color="auto"/>
        <w:bottom w:val="none" w:sz="0" w:space="0" w:color="auto"/>
        <w:right w:val="none" w:sz="0" w:space="0" w:color="auto"/>
      </w:divBdr>
    </w:div>
    <w:div w:id="669724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7609</Words>
  <Characters>39828</Characters>
  <Application>Microsoft Office Word</Application>
  <DocSecurity>0</DocSecurity>
  <Lines>331</Lines>
  <Paragraphs>94</Paragraphs>
  <ScaleCrop>false</ScaleCrop>
  <Company>Senado Federal</Company>
  <LinksUpToDate>false</LinksUpToDate>
  <CharactersWithSpaces>47343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DIRCEUV</cp:lastModifiedBy>
  <cp:revision>10</cp:revision>
  <cp:lastPrinted>2013-03-18T21:58:00Z</cp:lastPrinted>
  <dcterms:created xsi:type="dcterms:W3CDTF">2013-03-19T17:54:00Z</dcterms:created>
  <dcterms:modified xsi:type="dcterms:W3CDTF">2013-04-04T22:21:00Z</dcterms:modified>
</cp:coreProperties>
</file>