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8F" w:rsidRDefault="005C3B5D">
      <w:pPr>
        <w:jc w:val="both"/>
      </w:pPr>
      <w:r>
        <w:rPr>
          <w:rFonts w:ascii="Myriad Pro" w:eastAsia="Myriad Pro" w:hAnsi="Myriad Pro" w:cs="Myriad Pro"/>
          <w:caps/>
        </w:rPr>
        <w:t>ATA DA 5ª REUNIÃO, Extraordinária, DA Comissão de Serviços de Infraestrutura DA 2ª SESSÃO LEGISLATIVA Ordinária DA 56ª LEGISLATURA, REALIZADA EM 04 de Março de 2020, Quarta-feira, NO SENADO FEDERAL, Anexo II, Ala Senador Alexandre Costa, Plenário nº 13.</w:t>
      </w:r>
    </w:p>
    <w:p w:rsidR="0084508F" w:rsidRDefault="0084508F"/>
    <w:p w:rsidR="0084508F" w:rsidRDefault="005C3B5D">
      <w:pPr>
        <w:jc w:val="both"/>
      </w:pPr>
      <w:r>
        <w:rPr>
          <w:rFonts w:ascii="Myriad Pro" w:eastAsia="Myriad Pro" w:hAnsi="Myriad Pro" w:cs="Myriad Pro"/>
        </w:rPr>
        <w:t>Às nove horas e trinta e oito minutos do dia quatro de março de dois mil e vinte, no Anexo II, Ala Senador Alexandre Costa, Plenário nº 13, sob a Presidência do Senador Luiz do Carmo, reúne-se a Comissão de Serviços de Infraestrutura com a presença dos Sen</w:t>
      </w:r>
      <w:r>
        <w:rPr>
          <w:rFonts w:ascii="Myriad Pro" w:eastAsia="Myriad Pro" w:hAnsi="Myriad Pro" w:cs="Myriad Pro"/>
        </w:rPr>
        <w:t xml:space="preserve">adores Eduardo Braga, Jarbas Vasconcelos, Eduardo Gomes, Esperidião Amin, Marcelo Castro, Rodrigo Pacheco, Dário Berger, Plínio Valério,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Veneziano Vital do Rêgo, Paulo Rocha,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Jayme Campos, Flávio Bolsonaro, J</w:t>
      </w:r>
      <w:r>
        <w:rPr>
          <w:rFonts w:ascii="Myriad Pro" w:eastAsia="Myriad Pro" w:hAnsi="Myriad Pro" w:cs="Myriad Pro"/>
        </w:rPr>
        <w:t xml:space="preserve">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Paulo Paim, Marcos do Val e Luiz Pastore. Deixam de comparecer os Senadores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Tasso Jereissati, Roberto Rocha, Acir Gurgacz,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Jaques Wagner, Paulo Albu</w:t>
      </w:r>
      <w:r>
        <w:rPr>
          <w:rFonts w:ascii="Myriad Pro" w:eastAsia="Myriad Pro" w:hAnsi="Myriad Pro" w:cs="Myriad Pro"/>
        </w:rPr>
        <w:t>querque, Carlos Viana, Irajá, Marcos Rogério</w:t>
      </w:r>
      <w:r w:rsidRPr="005C3B5D">
        <w:rPr>
          <w:rFonts w:ascii="Myriad Pro" w:eastAsia="Myriad Pro" w:hAnsi="Myriad Pro" w:cs="Myriad Pro"/>
        </w:rPr>
        <w:t xml:space="preserve">, Wellington Fagundes e </w:t>
      </w:r>
      <w:proofErr w:type="spellStart"/>
      <w:r w:rsidRPr="005C3B5D">
        <w:rPr>
          <w:rFonts w:ascii="Myriad Pro" w:eastAsia="Myriad Pro" w:hAnsi="Myriad Pro" w:cs="Myriad Pro"/>
        </w:rPr>
        <w:t>Elmano</w:t>
      </w:r>
      <w:proofErr w:type="spellEnd"/>
      <w:r w:rsidRPr="005C3B5D">
        <w:rPr>
          <w:rFonts w:ascii="Myriad Pro" w:eastAsia="Myriad Pro" w:hAnsi="Myriad Pro" w:cs="Myriad Pro"/>
        </w:rPr>
        <w:t xml:space="preserve"> </w:t>
      </w:r>
      <w:proofErr w:type="spellStart"/>
      <w:r w:rsidRPr="005C3B5D">
        <w:rPr>
          <w:rFonts w:ascii="Myriad Pro" w:eastAsia="Myriad Pro" w:hAnsi="Myriad Pro" w:cs="Myriad Pro"/>
        </w:rPr>
        <w:t>Férrer</w:t>
      </w:r>
      <w:proofErr w:type="spellEnd"/>
      <w:r w:rsidRPr="005C3B5D">
        <w:rPr>
          <w:rFonts w:ascii="Myriad Pro" w:eastAsia="Myriad Pro" w:hAnsi="Myriad Pro" w:cs="Myriad Pro"/>
        </w:rPr>
        <w:t>. Havendo número regimental, a reunião é aberta.</w:t>
      </w:r>
      <w:r w:rsidRPr="005C3B5D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5C3B5D">
        <w:rPr>
          <w:rFonts w:ascii="Myriad Pro" w:eastAsia="Myriad Pro" w:hAnsi="Myriad Pro" w:cs="Myriad Pro"/>
        </w:rPr>
        <w:t>. Passa-</w:t>
      </w:r>
      <w:r>
        <w:rPr>
          <w:rFonts w:ascii="Myriad Pro" w:eastAsia="Myriad Pro" w:hAnsi="Myriad Pro" w:cs="Myriad Pro"/>
        </w:rPr>
        <w:t>se à apre</w:t>
      </w:r>
      <w:r>
        <w:rPr>
          <w:rFonts w:ascii="Myriad Pro" w:eastAsia="Myriad Pro" w:hAnsi="Myriad Pro" w:cs="Myriad Pro"/>
        </w:rPr>
        <w:t>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79/2019 - CI, de autoria Senador Luiz do Carmo (MDB/GO), Senador Marcos Rogério (DEM/RO).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má qualidade da prestação de serviços pela Enel aos consumidores de</w:t>
      </w:r>
      <w:r>
        <w:rPr>
          <w:rFonts w:ascii="Myriad Pro" w:eastAsia="Myriad Pro" w:hAnsi="Myriad Pro" w:cs="Myriad Pro"/>
        </w:rPr>
        <w:t xml:space="preserve"> energia no Estado de Goiás.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Ronaldo Ramos Caiado, Governador do Estado de Goiás; André </w:t>
      </w:r>
      <w:proofErr w:type="spellStart"/>
      <w:r>
        <w:rPr>
          <w:rFonts w:ascii="Myriad Pro" w:eastAsia="Myriad Pro" w:hAnsi="Myriad Pro" w:cs="Myriad Pro"/>
        </w:rPr>
        <w:t>Pepitone</w:t>
      </w:r>
      <w:proofErr w:type="spellEnd"/>
      <w:r>
        <w:rPr>
          <w:rFonts w:ascii="Myriad Pro" w:eastAsia="Myriad Pro" w:hAnsi="Myriad Pro" w:cs="Myriad Pro"/>
        </w:rPr>
        <w:t xml:space="preserve"> da Nóbrega, Diretor-Geral da Agência Nacional de Energia Elétrica - ANEEL; Domingos Romeu Andreatta, Secretário Adjunto de Energia Elétrica do M</w:t>
      </w:r>
      <w:r>
        <w:rPr>
          <w:rFonts w:ascii="Myriad Pro" w:eastAsia="Myriad Pro" w:hAnsi="Myriad Pro" w:cs="Myriad Pro"/>
        </w:rPr>
        <w:t>inistério de Minas e Energia - MME; Guilherme Lencastre, Diretor de Infraestrutura e Rede</w:t>
      </w:r>
      <w:bookmarkStart w:id="0" w:name="_GoBack"/>
      <w:bookmarkEnd w:id="0"/>
      <w:r>
        <w:rPr>
          <w:rFonts w:ascii="Myriad Pro" w:eastAsia="Myriad Pro" w:hAnsi="Myriad Pro" w:cs="Myriad Pro"/>
        </w:rPr>
        <w:t>s da ENEL Brasil; Haroldo Naves, Vice-Presidente da Confederação Nacional de Municípios - CNM; Allen Anderson Viana, Superintendente do Procon do Estado de Goiás; José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Salas </w:t>
      </w:r>
      <w:proofErr w:type="spellStart"/>
      <w:r>
        <w:rPr>
          <w:rFonts w:ascii="Myriad Pro" w:eastAsia="Myriad Pro" w:hAnsi="Myriad Pro" w:cs="Myriad Pro"/>
        </w:rPr>
        <w:t>Rincon</w:t>
      </w:r>
      <w:proofErr w:type="spellEnd"/>
      <w:r>
        <w:rPr>
          <w:rFonts w:ascii="Myriad Pro" w:eastAsia="Myriad Pro" w:hAnsi="Myriad Pro" w:cs="Myriad Pro"/>
        </w:rPr>
        <w:t xml:space="preserve">, Diretor Presidente da Enel Distribuição Goiás. Adriano da Rocha Lima, Secretário de Desenvolvimento Econômico e Inovação do Estado de Goiás.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</w:t>
      </w:r>
      <w:r>
        <w:rPr>
          <w:rFonts w:ascii="Myriad Pro" w:eastAsia="Myriad Pro" w:hAnsi="Myriad Pro" w:cs="Myriad Pro"/>
        </w:rPr>
        <w:t>união às onze horas e trinta e dois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84508F" w:rsidRDefault="0084508F"/>
    <w:p w:rsidR="0084508F" w:rsidRDefault="0084508F"/>
    <w:p w:rsidR="0084508F" w:rsidRDefault="0084508F"/>
    <w:p w:rsidR="0084508F" w:rsidRDefault="005C3B5D">
      <w:pPr>
        <w:jc w:val="center"/>
      </w:pPr>
      <w:proofErr w:type="gramStart"/>
      <w:r>
        <w:rPr>
          <w:rFonts w:ascii="Myriad Pro" w:eastAsia="Myriad Pro" w:hAnsi="Myriad Pro" w:cs="Myriad Pro"/>
          <w:b/>
        </w:rPr>
        <w:t>Senador Luiz</w:t>
      </w:r>
      <w:proofErr w:type="gramEnd"/>
      <w:r>
        <w:rPr>
          <w:rFonts w:ascii="Myriad Pro" w:eastAsia="Myriad Pro" w:hAnsi="Myriad Pro" w:cs="Myriad Pro"/>
          <w:b/>
        </w:rPr>
        <w:t xml:space="preserve"> do Carmo</w:t>
      </w:r>
    </w:p>
    <w:p w:rsidR="0084508F" w:rsidRDefault="005C3B5D">
      <w:pPr>
        <w:jc w:val="center"/>
      </w:pPr>
      <w:r>
        <w:rPr>
          <w:rFonts w:ascii="Myriad Pro" w:eastAsia="Myriad Pro" w:hAnsi="Myriad Pro" w:cs="Myriad Pro"/>
        </w:rPr>
        <w:t>Presidente Eventual da Comi</w:t>
      </w:r>
      <w:r>
        <w:rPr>
          <w:rFonts w:ascii="Myriad Pro" w:eastAsia="Myriad Pro" w:hAnsi="Myriad Pro" w:cs="Myriad Pro"/>
        </w:rPr>
        <w:t>ssão de Serviços de Infraestrutura</w:t>
      </w:r>
    </w:p>
    <w:p w:rsidR="0084508F" w:rsidRDefault="0084508F"/>
    <w:p w:rsidR="0084508F" w:rsidRDefault="0084508F"/>
    <w:p w:rsidR="0084508F" w:rsidRDefault="0084508F"/>
    <w:p w:rsidR="0084508F" w:rsidRDefault="005C3B5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4508F" w:rsidRDefault="005C3B5D">
      <w:pPr>
        <w:jc w:val="center"/>
      </w:pPr>
      <w:hyperlink r:id="rId6">
        <w:r>
          <w:t>http://www12.senado.leg.br/multimidia/eventos/2020/03/04</w:t>
        </w:r>
      </w:hyperlink>
    </w:p>
    <w:sectPr w:rsidR="0084508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3B5D">
      <w:pPr>
        <w:spacing w:after="0" w:line="240" w:lineRule="auto"/>
      </w:pPr>
      <w:r>
        <w:separator/>
      </w:r>
    </w:p>
  </w:endnote>
  <w:endnote w:type="continuationSeparator" w:id="0">
    <w:p w:rsidR="00000000" w:rsidRDefault="005C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3B5D">
      <w:pPr>
        <w:spacing w:after="0" w:line="240" w:lineRule="auto"/>
      </w:pPr>
      <w:r>
        <w:separator/>
      </w:r>
    </w:p>
  </w:footnote>
  <w:footnote w:type="continuationSeparator" w:id="0">
    <w:p w:rsidR="00000000" w:rsidRDefault="005C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8F" w:rsidRDefault="005C3B5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508F" w:rsidRDefault="005C3B5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4508F" w:rsidRDefault="005C3B5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4508F" w:rsidRDefault="008450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8F"/>
    <w:rsid w:val="005C3B5D"/>
    <w:rsid w:val="0084508F"/>
    <w:rsid w:val="008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B5545-506D-4A9C-B025-AC963486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Serviços de Infraestrutura, de 04/03/2020</vt:lpstr>
    </vt:vector>
  </TitlesOfParts>
  <Company>Senado Federal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Serviços de Infraestrutura, de 04/03/2020</dc:title>
  <dc:subject>Ata de reunião de Comissão do Senado Federal</dc:subject>
  <dc:creator>Lairton Pedro Kleinübing</dc:creator>
  <dc:description>Ata da 5 ª Reunião, Extraordinária, da Comissão de Serviços de Infraestrutura, de 04/03/2020 da 2ª Sessão Legislativa Ordinária da 56ª Legislatura, realizada em 04 de Março de 2020, Quarta-feira, no Senado Federal, Anexo II, Ala Senador Alexandre Costa, Plenário nº 13.
Arquivo gerado através do sistema Comiss.
Usuário: Lairton Pedro Kleinübing (lairton). Gerado em: 04/03/2020 11:48:23.</dc:description>
  <cp:lastModifiedBy>Lairton Pedro Kleinübing</cp:lastModifiedBy>
  <cp:revision>3</cp:revision>
  <dcterms:created xsi:type="dcterms:W3CDTF">2020-03-04T14:48:00Z</dcterms:created>
  <dcterms:modified xsi:type="dcterms:W3CDTF">2020-03-04T14:48:00Z</dcterms:modified>
</cp:coreProperties>
</file>