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D0" w:rsidRDefault="006D3855">
      <w:hyperlink r:id="rId4" w:history="1">
        <w:r w:rsidRPr="00BF1D30">
          <w:rPr>
            <w:rStyle w:val="Hyperlink"/>
            <w:rFonts w:ascii="ArialMT" w:hAnsi="ArialMT" w:cs="ArialMT"/>
            <w:sz w:val="24"/>
            <w:szCs w:val="24"/>
          </w:rPr>
          <w:t>https://cop27.eg/en/egpresidency#WhatisCOP</w:t>
        </w:r>
      </w:hyperlink>
      <w:r>
        <w:rPr>
          <w:rFonts w:ascii="ArialMT" w:hAnsi="ArialMT" w:cs="ArialMT"/>
          <w:sz w:val="24"/>
          <w:szCs w:val="24"/>
        </w:rPr>
        <w:t xml:space="preserve"> </w:t>
      </w:r>
      <w:bookmarkStart w:id="0" w:name="_GoBack"/>
      <w:bookmarkEnd w:id="0"/>
    </w:p>
    <w:sectPr w:rsidR="00CE7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55"/>
    <w:rsid w:val="006D3855"/>
    <w:rsid w:val="00C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DC215-B05E-4AA1-BEE2-0660C333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3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p27.eg/en/egpresidency#WhatisCO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2022-06-27T14:40:00Z</dcterms:created>
  <dcterms:modified xsi:type="dcterms:W3CDTF">2022-06-27T14:41:00Z</dcterms:modified>
</cp:coreProperties>
</file>