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08" w:rsidRDefault="00164BC3">
      <w:pPr>
        <w:jc w:val="both"/>
      </w:pPr>
      <w:r>
        <w:rPr>
          <w:rFonts w:ascii="Myriad Pro" w:eastAsia="Myriad Pro" w:hAnsi="Myriad Pro" w:cs="Myriad Pro"/>
          <w:caps/>
        </w:rPr>
        <w:t>ATA DA 32ª REUNIÃO, Ordinária, DA Comissão de Assuntos Econômicos DA 1ª SESSÃO LEGISLATIVA Ordinária DA 56ª LEGISLATURA, REALIZADA EM 27 de Agosto de 2019, Terça-feira, NO SENADO FEDERAL, Anexo II, Ala Senador Alexandre Costa, Plenário nº 19.</w:t>
      </w:r>
    </w:p>
    <w:p w:rsidR="00630308" w:rsidRDefault="00630308"/>
    <w:p w:rsidR="00630308" w:rsidRDefault="00164BC3">
      <w:pPr>
        <w:jc w:val="both"/>
      </w:pPr>
      <w:r>
        <w:rPr>
          <w:rFonts w:ascii="Myriad Pro" w:eastAsia="Myriad Pro" w:hAnsi="Myriad Pro" w:cs="Myriad Pro"/>
        </w:rPr>
        <w:t xml:space="preserve">Às dez horas e vinte e dois minutos do dia vinte e sete de agosto de dois mil e dezenove, no Anexo II, Ala Senador Alexandre Costa, Plenário nº 19, sob as Presidências dos Senadores Omar Aziz,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reúne-se a Comissão de Assuntos Econômicos com a presença dos Senadores Eduardo Braga,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Fernando Bezerra Coelho, Confúcio Moura, Luiz do Carmo, Dário Berger, Marcelo Castro, Esperidião Amin, Plínio Valério, Tasso Jereissati,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Flávio Bolsonaro,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Alessandro Vieira, Leila Barros,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Cid Gomes, Jean Paul Prates, Rogério Carvalho, Paulo Paim, Rodrigo Pacheco, Marcos Rogério, Wellington Fagundes, Zequinha Marinho, Jorginho Mello, Jayme Campos, Juíza Selma, Marcos do Val, Paulo Rocha e Zenaide Maia. Deixam de comparecer os Senadores Ciro Nogueira, Daniella Ribeiro, José Serra, Rose de Freitas,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Veneziano Vital do Rêgo,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Fernando Collor, Carlos Viana e Irajá.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227406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REQ 91/2019 - CAE, de autoria Senador Eduardo Braga (MDB/AM).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Discutir as diretrizes, implementação e perspectivas futuras da política monetária; bem como prestar informações sobre </w:t>
      </w:r>
      <w:proofErr w:type="gramStart"/>
      <w:r>
        <w:rPr>
          <w:rFonts w:ascii="Myriad Pro" w:eastAsia="Myriad Pro" w:hAnsi="Myriad Pro" w:cs="Myriad Pro"/>
        </w:rPr>
        <w:t xml:space="preserve">as  </w:t>
      </w:r>
      <w:proofErr w:type="spellStart"/>
      <w:r>
        <w:rPr>
          <w:rFonts w:ascii="Myriad Pro" w:eastAsia="Myriad Pro" w:hAnsi="Myriad Pro" w:cs="Myriad Pro"/>
        </w:rPr>
        <w:t>Politicas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de Juros e Crédito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Roberto Campos Neto, Presidente do Banco Central do Brasil.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treze horas e quatro minutos. Após aprovação, a presente Ata será assinada pelo Senhor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630308" w:rsidRDefault="00630308"/>
    <w:p w:rsidR="00630308" w:rsidRDefault="00630308"/>
    <w:p w:rsidR="00630308" w:rsidRDefault="00630308"/>
    <w:p w:rsidR="00630308" w:rsidRDefault="00164BC3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630308" w:rsidRDefault="00164BC3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sectPr w:rsidR="0063030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10" w:rsidRDefault="00164BC3">
      <w:pPr>
        <w:spacing w:after="0" w:line="240" w:lineRule="auto"/>
      </w:pPr>
      <w:r>
        <w:separator/>
      </w:r>
    </w:p>
  </w:endnote>
  <w:endnote w:type="continuationSeparator" w:id="0">
    <w:p w:rsidR="00502410" w:rsidRDefault="0016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10" w:rsidRDefault="00164BC3">
      <w:pPr>
        <w:spacing w:after="0" w:line="240" w:lineRule="auto"/>
      </w:pPr>
      <w:r>
        <w:separator/>
      </w:r>
    </w:p>
  </w:footnote>
  <w:footnote w:type="continuationSeparator" w:id="0">
    <w:p w:rsidR="00502410" w:rsidRDefault="0016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308" w:rsidRDefault="00164BC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0308" w:rsidRDefault="00164BC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30308" w:rsidRDefault="00164BC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30308" w:rsidRDefault="006303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08"/>
    <w:rsid w:val="00164BC3"/>
    <w:rsid w:val="00227406"/>
    <w:rsid w:val="00502410"/>
    <w:rsid w:val="006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4CAF8-C7C4-43BA-ABAA-935051F3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32 ª Reunião, Ordinária, da Comissão de Assuntos Econômicos, de 27/08/2019</vt:lpstr>
    </vt:vector>
  </TitlesOfParts>
  <Company>Senado Federal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32 ª Reunião, Ordinária, da Comissão de Assuntos Econômicos, de 27/08/2019</dc:title>
  <dc:subject>Ata de reunião de Comissão do Senado Federal</dc:subject>
  <dc:creator>Aron Rodrigues</dc:creator>
  <dc:description>Ata da 32 ª Reunião, Ordinária, da Comissão de Assuntos Econômicos, de 27/08/2019 da 1ª Sessão Legislativa Ordinária da 56ª Legislatura, realizada em 27 de Agosto de 2019, Terça-feira, no Senado Federal, Anexo II, Ala Senador Alexandre Costa, Plenário nº 19.
Arquivo gerado através do sistema Comiss.
Usuário: Aron Rodrigues (ARON). Gerado em: 29/08/2019 14:40:18.</dc:description>
  <cp:lastModifiedBy>Anderson Goncalves de Oliveira</cp:lastModifiedBy>
  <cp:revision>3</cp:revision>
  <dcterms:created xsi:type="dcterms:W3CDTF">2019-08-29T17:44:00Z</dcterms:created>
  <dcterms:modified xsi:type="dcterms:W3CDTF">2019-10-21T13:31:00Z</dcterms:modified>
</cp:coreProperties>
</file>