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F0758" w:rsidRDefault="00BF6FCF">
      <w:pPr>
        <w:jc w:val="both"/>
      </w:pPr>
      <w:r>
        <w:rPr>
          <w:rFonts w:ascii="Myriad Pro" w:eastAsia="Myriad Pro" w:hAnsi="Myriad Pro" w:cs="Myriad Pro"/>
          <w:caps/>
        </w:rPr>
        <w:t>ATA DA 14ª REUNIÃO DA Comissão Mista Permanente sobre Mudanças Climáticas DA 3ª SESSÃO LEGISLATIVA Ordinária DA 55ª LEGISLATURA, REALIZADA EM 31 de Outubro de 2017, Terça-feira, NO SENADO FEDERAL, Anexo II, Ala Senador Alexandre Costa, Plenário nº 7.</w:t>
      </w:r>
    </w:p>
    <w:p w:rsidR="006E2295" w:rsidRDefault="006E2295">
      <w:pPr>
        <w:jc w:val="both"/>
        <w:rPr>
          <w:rFonts w:ascii="Myriad Pro" w:eastAsia="Myriad Pro" w:hAnsi="Myriad Pro" w:cs="Myriad Pro"/>
        </w:rPr>
      </w:pPr>
    </w:p>
    <w:p w:rsidR="00BF0758" w:rsidRDefault="00BF6FCF">
      <w:pPr>
        <w:jc w:val="both"/>
      </w:pPr>
      <w:r>
        <w:rPr>
          <w:rFonts w:ascii="Myriad Pro" w:eastAsia="Myriad Pro" w:hAnsi="Myriad Pro" w:cs="Myriad Pro"/>
        </w:rPr>
        <w:t xml:space="preserve">Às quatorze horas e trinta e oito minutos do dia trinta e um de outubro de dois mil e dezessete, no Anexo II, Ala Senador Alexandre Costa, Plenário nº 7, sob a Presidência do Deputado Sergio Souza, reúne-se a Comissão Mista Permanente sobre Mudanças Climáticas com a presença dos Senadores Flexa Ribeiro, Jorge Viana, Regina Sousa, Paulo Rocha, Pedro Chaves, Vanessa Grazziotin, </w:t>
      </w:r>
      <w:proofErr w:type="spellStart"/>
      <w:r>
        <w:rPr>
          <w:rFonts w:ascii="Myriad Pro" w:eastAsia="Myriad Pro" w:hAnsi="Myriad Pro" w:cs="Myriad Pro"/>
        </w:rPr>
        <w:t>Lídice</w:t>
      </w:r>
      <w:proofErr w:type="spellEnd"/>
      <w:r>
        <w:rPr>
          <w:rFonts w:ascii="Myriad Pro" w:eastAsia="Myriad Pro" w:hAnsi="Myriad Pro" w:cs="Myriad Pro"/>
        </w:rPr>
        <w:t xml:space="preserve"> da Mata, dos Deputados Josi Nunes, Thiago Peixoto, e Parlamentares não membros Dário Berger, Antonio Anastasia, Wellington Fagundes, Cidinho Santos, Valdir Raupp, Ataídes Oliveira, Jones Martins, Pedro Fernandes, Delegado Edson Moreira, Paulo Paim, Waldemir Moka, Pedro Cunha Lima, Acir Gurgacz e Leonardo Quintão. Deixam de comparecer os demais membros. Havendo número regimental, a reunião é aberta.</w:t>
      </w:r>
      <w:r>
        <w:rPr>
          <w:rFonts w:ascii="Myriad Pro" w:eastAsia="Myriad Pro" w:hAnsi="Myriad Pro" w:cs="Myriad Pro"/>
          <w:color w:val="FF0000"/>
        </w:rPr>
        <w:t xml:space="preserve"> </w:t>
      </w:r>
      <w:r>
        <w:rPr>
          <w:rFonts w:ascii="Myriad Pro" w:eastAsia="Myriad Pro" w:hAnsi="Myriad Pro" w:cs="Myriad Pro"/>
        </w:rPr>
        <w:t>Passa-se à apreciação da pauta:</w:t>
      </w:r>
      <w:r>
        <w:rPr>
          <w:rFonts w:ascii="Myriad Pro" w:eastAsia="Myriad Pro" w:hAnsi="Myriad Pro" w:cs="Myriad Pro"/>
          <w:b/>
        </w:rPr>
        <w:t xml:space="preserve"> Audiência Pública Interativa</w:t>
      </w:r>
      <w:r>
        <w:rPr>
          <w:rFonts w:ascii="Myriad Pro" w:eastAsia="Myriad Pro" w:hAnsi="Myriad Pro" w:cs="Myriad Pro"/>
        </w:rPr>
        <w:t xml:space="preserve">, atendendo ao requerimento RMC 21/2017, de autoria do Deputado Sergio Souza. </w:t>
      </w:r>
      <w:r>
        <w:rPr>
          <w:rFonts w:ascii="Myriad Pro" w:eastAsia="Myriad Pro" w:hAnsi="Myriad Pro" w:cs="Myriad Pro"/>
          <w:b/>
          <w:color w:val="0646A2"/>
        </w:rPr>
        <w:t xml:space="preserve">Finalidade: </w:t>
      </w:r>
      <w:r>
        <w:rPr>
          <w:rFonts w:ascii="Myriad Pro" w:eastAsia="Myriad Pro" w:hAnsi="Myriad Pro" w:cs="Myriad Pro"/>
        </w:rPr>
        <w:t>Debater o seguinte tema: "</w:t>
      </w:r>
      <w:proofErr w:type="spellStart"/>
      <w:r>
        <w:rPr>
          <w:rFonts w:ascii="Myriad Pro" w:eastAsia="Myriad Pro" w:hAnsi="Myriad Pro" w:cs="Myriad Pro"/>
        </w:rPr>
        <w:t>Bionergia</w:t>
      </w:r>
      <w:proofErr w:type="spellEnd"/>
      <w:r>
        <w:rPr>
          <w:rFonts w:ascii="Myriad Pro" w:eastAsia="Myriad Pro" w:hAnsi="Myriad Pro" w:cs="Myriad Pro"/>
        </w:rPr>
        <w:t xml:space="preserve"> e biocombustível: perspectivas para crescimento no Brasil".</w:t>
      </w:r>
      <w:r>
        <w:rPr>
          <w:rFonts w:ascii="Myriad Pro" w:eastAsia="Myriad Pro" w:hAnsi="Myriad Pro" w:cs="Myriad Pro"/>
          <w:b/>
          <w:color w:val="0646A2"/>
        </w:rPr>
        <w:t xml:space="preserve"> Participantes: </w:t>
      </w:r>
      <w:r>
        <w:rPr>
          <w:rFonts w:ascii="Myriad Pro" w:eastAsia="Myriad Pro" w:hAnsi="Myriad Pro" w:cs="Myriad Pro"/>
        </w:rPr>
        <w:t>Eduardo Leão de Sousa, Diretor Executivo da União da Indústria de Cana-de-Açúcar (UNICA); Daniel Furlan, Gerente de Economia da Associação Brasileira das Indústrias de Óleos Vegetais (</w:t>
      </w:r>
      <w:proofErr w:type="spellStart"/>
      <w:r>
        <w:rPr>
          <w:rFonts w:ascii="Myriad Pro" w:eastAsia="Myriad Pro" w:hAnsi="Myriad Pro" w:cs="Myriad Pro"/>
        </w:rPr>
        <w:t>Abiove</w:t>
      </w:r>
      <w:proofErr w:type="spellEnd"/>
      <w:r>
        <w:rPr>
          <w:rFonts w:ascii="Myriad Pro" w:eastAsia="Myriad Pro" w:hAnsi="Myriad Pro" w:cs="Myriad Pro"/>
        </w:rPr>
        <w:t xml:space="preserve">); Rafael </w:t>
      </w:r>
      <w:proofErr w:type="spellStart"/>
      <w:r>
        <w:rPr>
          <w:rFonts w:ascii="Myriad Pro" w:eastAsia="Myriad Pro" w:hAnsi="Myriad Pro" w:cs="Myriad Pro"/>
        </w:rPr>
        <w:t>Gonzales</w:t>
      </w:r>
      <w:proofErr w:type="spellEnd"/>
      <w:r>
        <w:rPr>
          <w:rFonts w:ascii="Myriad Pro" w:eastAsia="Myriad Pro" w:hAnsi="Myriad Pro" w:cs="Myriad Pro"/>
        </w:rPr>
        <w:t>, Diretor Técnico do Centro Internacional de Energias Renováveis (</w:t>
      </w:r>
      <w:proofErr w:type="spellStart"/>
      <w:r>
        <w:rPr>
          <w:rFonts w:ascii="Myriad Pro" w:eastAsia="Myriad Pro" w:hAnsi="Myriad Pro" w:cs="Myriad Pro"/>
        </w:rPr>
        <w:t>CIBiogás</w:t>
      </w:r>
      <w:proofErr w:type="spellEnd"/>
      <w:r>
        <w:rPr>
          <w:rFonts w:ascii="Myriad Pro" w:eastAsia="Myriad Pro" w:hAnsi="Myriad Pro" w:cs="Myriad Pro"/>
        </w:rPr>
        <w:t xml:space="preserve">) (representante de: Itaipu Binacional); Donizete </w:t>
      </w:r>
      <w:proofErr w:type="spellStart"/>
      <w:r>
        <w:rPr>
          <w:rFonts w:ascii="Myriad Pro" w:eastAsia="Myriad Pro" w:hAnsi="Myriad Pro" w:cs="Myriad Pro"/>
        </w:rPr>
        <w:t>Tokarski</w:t>
      </w:r>
      <w:proofErr w:type="spellEnd"/>
      <w:r>
        <w:rPr>
          <w:rFonts w:ascii="Myriad Pro" w:eastAsia="Myriad Pro" w:hAnsi="Myriad Pro" w:cs="Myriad Pro"/>
        </w:rPr>
        <w:t xml:space="preserve">, Diretor Superintendente da União Brasileira do Biodiesel e do </w:t>
      </w:r>
      <w:proofErr w:type="spellStart"/>
      <w:r>
        <w:rPr>
          <w:rFonts w:ascii="Myriad Pro" w:eastAsia="Myriad Pro" w:hAnsi="Myriad Pro" w:cs="Myriad Pro"/>
        </w:rPr>
        <w:t>Bioquerosene</w:t>
      </w:r>
      <w:proofErr w:type="spellEnd"/>
      <w:r>
        <w:rPr>
          <w:rFonts w:ascii="Myriad Pro" w:eastAsia="Myriad Pro" w:hAnsi="Myriad Pro" w:cs="Myriad Pro"/>
        </w:rPr>
        <w:t xml:space="preserve"> (</w:t>
      </w:r>
      <w:proofErr w:type="spellStart"/>
      <w:r>
        <w:rPr>
          <w:rFonts w:ascii="Myriad Pro" w:eastAsia="Myriad Pro" w:hAnsi="Myriad Pro" w:cs="Myriad Pro"/>
        </w:rPr>
        <w:t>Ubrabio</w:t>
      </w:r>
      <w:proofErr w:type="spellEnd"/>
      <w:r>
        <w:rPr>
          <w:rFonts w:ascii="Myriad Pro" w:eastAsia="Myriad Pro" w:hAnsi="Myriad Pro" w:cs="Myriad Pro"/>
        </w:rPr>
        <w:t>); Miguel Ivan Lacerda de Oliveira, Diretor do Departamento de Biocombustíveis da Secretaria de Petróleo, Gás Natural e Biocombustíveis do MME (representante de: Ministério de Minas e Energia)</w:t>
      </w:r>
      <w:r w:rsidR="00E3682C">
        <w:rPr>
          <w:rFonts w:ascii="Myriad Pro" w:eastAsia="Myriad Pro" w:hAnsi="Myriad Pro" w:cs="Myriad Pro"/>
        </w:rPr>
        <w:t>;</w:t>
      </w:r>
      <w:r>
        <w:rPr>
          <w:rFonts w:ascii="Myriad Pro" w:eastAsia="Myriad Pro" w:hAnsi="Myriad Pro" w:cs="Myriad Pro"/>
        </w:rPr>
        <w:t xml:space="preserve"> Lívio Teixeira de Andrade Filho, Coordenador-Geral de Fontes Alternativas da Secretaria de Planejamento e Desenvolvimento Energético (representante de: Ministério de Minas e Energia). </w:t>
      </w:r>
      <w:r>
        <w:rPr>
          <w:rFonts w:ascii="Myriad Pro" w:eastAsia="Myriad Pro" w:hAnsi="Myriad Pro" w:cs="Myriad Pro"/>
          <w:b/>
          <w:color w:val="0646A2"/>
        </w:rPr>
        <w:t xml:space="preserve"> Resultado: </w:t>
      </w:r>
      <w:r>
        <w:rPr>
          <w:rFonts w:ascii="Myriad Pro" w:eastAsia="Myriad Pro" w:hAnsi="Myriad Pro" w:cs="Myriad Pro"/>
        </w:rPr>
        <w:t>Audiência Pública realizada. Nada mais havendo a tratar, encerra-se a reunião às dezesseis horas e vinte e três minutos. Após aprovação, a presente Ata será assinada pelo Senhor Presidente e publicada no Diário do Congresso Nacional</w:t>
      </w:r>
      <w:r w:rsidR="00E3682C">
        <w:rPr>
          <w:rFonts w:ascii="Myriad Pro" w:eastAsia="Myriad Pro" w:hAnsi="Myriad Pro" w:cs="Myriad Pro"/>
        </w:rPr>
        <w:t>.</w:t>
      </w:r>
    </w:p>
    <w:p w:rsidR="00BF0758" w:rsidRDefault="00BF0758"/>
    <w:p w:rsidR="00BC6AD2" w:rsidRDefault="00BC6AD2"/>
    <w:p w:rsidR="00BF0758" w:rsidRDefault="00E3682C">
      <w:pPr>
        <w:jc w:val="center"/>
      </w:pPr>
      <w:r>
        <w:rPr>
          <w:rFonts w:ascii="Myriad Pro" w:eastAsia="Myriad Pro" w:hAnsi="Myriad Pro" w:cs="Myriad Pro"/>
          <w:b/>
        </w:rPr>
        <w:t>Senador Jorge Viana</w:t>
      </w:r>
    </w:p>
    <w:p w:rsidR="00BF0758" w:rsidRDefault="00BF6FCF">
      <w:pPr>
        <w:jc w:val="center"/>
      </w:pPr>
      <w:r>
        <w:rPr>
          <w:rFonts w:ascii="Myriad Pro" w:eastAsia="Myriad Pro" w:hAnsi="Myriad Pro" w:cs="Myriad Pro"/>
        </w:rPr>
        <w:t>Presidente da Comissão Mista Permanente sobre Mudanças Climáticas</w:t>
      </w:r>
    </w:p>
    <w:p w:rsidR="00BF0758" w:rsidRDefault="00BF0758"/>
    <w:p w:rsidR="00BF0758" w:rsidRDefault="00BF6FCF">
      <w:pPr>
        <w:jc w:val="center"/>
      </w:pPr>
      <w:bookmarkStart w:id="0" w:name="_GoBack"/>
      <w:bookmarkEnd w:id="0"/>
      <w:r>
        <w:rPr>
          <w:rFonts w:ascii="Myriad Pro" w:eastAsia="Myriad Pro" w:hAnsi="Myriad Pro" w:cs="Myriad Pro"/>
        </w:rPr>
        <w:t>Esta reunião está disponível em áudio e vídeo no link abaixo:</w:t>
      </w:r>
    </w:p>
    <w:p w:rsidR="00BF0758" w:rsidRDefault="006E2295">
      <w:pPr>
        <w:jc w:val="center"/>
      </w:pPr>
      <w:hyperlink r:id="rId6">
        <w:r w:rsidR="00BF6FCF">
          <w:t>http://www12.senado.leg.br/multimidia/eventos/2017/10/31</w:t>
        </w:r>
      </w:hyperlink>
    </w:p>
    <w:sectPr w:rsidR="00BF0758">
      <w:headerReference w:type="default" r:id="rId7"/>
      <w:pgSz w:w="12240" w:h="15840"/>
      <w:pgMar w:top="150" w:right="1440" w:bottom="120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6344C" w:rsidRDefault="00BF6FCF">
      <w:pPr>
        <w:spacing w:after="0" w:line="240" w:lineRule="auto"/>
      </w:pPr>
      <w:r>
        <w:separator/>
      </w:r>
    </w:p>
  </w:endnote>
  <w:endnote w:type="continuationSeparator" w:id="0">
    <w:p w:rsidR="0086344C" w:rsidRDefault="00BF6F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Myriad Pro">
    <w:altName w:val="Arial"/>
    <w:panose1 w:val="00000000000000000000"/>
    <w:charset w:val="00"/>
    <w:family w:val="swiss"/>
    <w:notTrueType/>
    <w:pitch w:val="variable"/>
    <w:sig w:usb0="00000003" w:usb1="00000000" w:usb2="00000000" w:usb3="00000000" w:csb0="00000001" w:csb1="00000000"/>
  </w:font>
  <w:font w:name="ITC Stone Sans Std Medium">
    <w:panose1 w:val="020B0602030503020204"/>
    <w:charset w:val="00"/>
    <w:family w:val="swiss"/>
    <w:notTrueType/>
    <w:pitch w:val="variable"/>
    <w:sig w:usb0="800000AF" w:usb1="4000204A"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6344C" w:rsidRDefault="00BF6FCF">
      <w:pPr>
        <w:spacing w:after="0" w:line="240" w:lineRule="auto"/>
      </w:pPr>
      <w:r>
        <w:separator/>
      </w:r>
    </w:p>
  </w:footnote>
  <w:footnote w:type="continuationSeparator" w:id="0">
    <w:p w:rsidR="0086344C" w:rsidRDefault="00BF6FC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F0758" w:rsidRDefault="00BF6FCF">
    <w:pPr>
      <w:jc w:val="center"/>
    </w:pPr>
    <w:r>
      <w:rPr>
        <w:noProof/>
      </w:rPr>
      <w:drawing>
        <wp:inline distT="0" distB="0" distL="0" distR="0">
          <wp:extent cx="889000" cy="889000"/>
          <wp:effectExtent l="0" t="0" r="0" b="0"/>
          <wp:docPr id="1" name="Drawing 0" descr="brasao.jpg"/>
          <wp:cNvGraphicFramePr/>
          <a:graphic xmlns:a="http://schemas.openxmlformats.org/drawingml/2006/main">
            <a:graphicData uri="http://schemas.openxmlformats.org/drawingml/2006/picture">
              <pic:pic xmlns:pic="http://schemas.openxmlformats.org/drawingml/2006/picture">
                <pic:nvPicPr>
                  <pic:cNvPr id="0" name="Picture 0" descr="brasao.jpg"/>
                  <pic:cNvPicPr>
                    <a:picLocks noChangeAspect="1"/>
                  </pic:cNvPicPr>
                </pic:nvPicPr>
                <pic:blipFill>
                  <a:blip r:embed="rId1"/>
                  <a:stretch>
                    <a:fillRect/>
                  </a:stretch>
                </pic:blipFill>
                <pic:spPr>
                  <a:xfrm>
                    <a:off x="0" y="0"/>
                    <a:ext cx="889000" cy="889000"/>
                  </a:xfrm>
                  <a:prstGeom prst="rect">
                    <a:avLst/>
                  </a:prstGeom>
                </pic:spPr>
              </pic:pic>
            </a:graphicData>
          </a:graphic>
        </wp:inline>
      </w:drawing>
    </w:r>
  </w:p>
  <w:p w:rsidR="00BF0758" w:rsidRDefault="00BF6FCF">
    <w:pPr>
      <w:jc w:val="center"/>
    </w:pPr>
    <w:r>
      <w:rPr>
        <w:rFonts w:ascii="ITC Stone Sans Std Medium" w:eastAsia="ITC Stone Sans Std Medium" w:hAnsi="ITC Stone Sans Std Medium" w:cs="ITC Stone Sans Std Medium"/>
        <w:sz w:val="24"/>
      </w:rPr>
      <w:t>CONGRESSO NACIONAL</w:t>
    </w:r>
  </w:p>
  <w:p w:rsidR="00BF0758" w:rsidRDefault="00BF0758"/>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8"/>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0758"/>
    <w:rsid w:val="006E2295"/>
    <w:rsid w:val="0086344C"/>
    <w:rsid w:val="00BC6AD2"/>
    <w:rsid w:val="00BF0758"/>
    <w:rsid w:val="00BF6FCF"/>
    <w:rsid w:val="00E3682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041CB50-2384-48F1-8361-A7B195E4DE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BF6FCF"/>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BF6FCF"/>
  </w:style>
  <w:style w:type="paragraph" w:styleId="Rodap">
    <w:name w:val="footer"/>
    <w:basedOn w:val="Normal"/>
    <w:link w:val="RodapChar"/>
    <w:uiPriority w:val="99"/>
    <w:unhideWhenUsed/>
    <w:rsid w:val="00BF6FCF"/>
    <w:pPr>
      <w:tabs>
        <w:tab w:val="center" w:pos="4252"/>
        <w:tab w:val="right" w:pos="8504"/>
      </w:tabs>
      <w:spacing w:after="0" w:line="240" w:lineRule="auto"/>
    </w:pPr>
  </w:style>
  <w:style w:type="character" w:customStyle="1" w:styleId="RodapChar">
    <w:name w:val="Rodapé Char"/>
    <w:basedOn w:val="Fontepargpadro"/>
    <w:link w:val="Rodap"/>
    <w:uiPriority w:val="99"/>
    <w:rsid w:val="00BF6FC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12.senado.leg.br/multimidia/eventos/2017/10/31"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411</Words>
  <Characters>2223</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Ata da 14 ª Reunião, Reunião, da Comissão Mista Permanente sobre Mudanças Climáticas, de 31/10/2017</vt:lpstr>
    </vt:vector>
  </TitlesOfParts>
  <Company>Senado Federal</Company>
  <LinksUpToDate>false</LinksUpToDate>
  <CharactersWithSpaces>2629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Ata da 14 ª Reunião, Reunião, da Comissão Mista Permanente sobre Mudanças Climáticas, de 31/10/2017</dc:title>
  <dc:subject>Ata de reunião de Comissão do Senado Federal</dc:subject>
  <dc:creator>Carolina Freitas Mendonça</dc:creator>
  <dc:description>Ata da 14 ª Reunião, Reunião, da Comissão Mista Permanente sobre Mudanças Climáticas, de 31/10/2017 da 3ª Sessão Legislativa Ordinária da 55ª Legislatura, realizada em 31 de Outubro de 2017, Terça-feira, no Senado Federal, Anexo II, Ala Senador Alexandre Costa, Plenário nº 7.
Arquivo gerado através do sistema Comiss.
Usuário: Carolina Freitas Mendonça (carolfm). Gerado em: 16/11/2017 13:22:28.</dc:description>
  <cp:lastModifiedBy>Tiago Torres de Lima Brum</cp:lastModifiedBy>
  <cp:revision>5</cp:revision>
  <dcterms:created xsi:type="dcterms:W3CDTF">2017-11-16T15:29:00Z</dcterms:created>
  <dcterms:modified xsi:type="dcterms:W3CDTF">2017-11-16T16:47:00Z</dcterms:modified>
</cp:coreProperties>
</file>