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E33" w:rsidRDefault="00B5562C">
      <w:pPr>
        <w:jc w:val="both"/>
      </w:pPr>
      <w:r>
        <w:rPr>
          <w:rFonts w:ascii="Myriad Pro" w:eastAsia="Myriad Pro" w:hAnsi="Myriad Pro" w:cs="Myriad Pro"/>
          <w:caps/>
        </w:rPr>
        <w:t>ATA DA 24ª REUNIÃO, Extraordinária, DA Comissão de Serviços de Infraestrutura DA 1ª SESSÃO LEGISLATIVA Ordinária DA 56ª LEGISLATURA, REALIZADA EM 13 de Agosto de 2019, Terça-feira, NO SENADO FEDERAL, Anexo II, Ala Senador Alexandre Costa, Plenário nº 13.</w:t>
      </w:r>
    </w:p>
    <w:p w:rsidR="008A3E33" w:rsidRDefault="008A3E33"/>
    <w:p w:rsidR="008A3E33" w:rsidRPr="00403FF9" w:rsidRDefault="00B5562C">
      <w:pPr>
        <w:jc w:val="both"/>
      </w:pPr>
      <w:r>
        <w:rPr>
          <w:rFonts w:ascii="Myriad Pro" w:eastAsia="Myriad Pro" w:hAnsi="Myriad Pro" w:cs="Myriad Pro"/>
        </w:rPr>
        <w:t xml:space="preserve">Às treze horas e quarenta e um minutos do dia treze de agosto de dois mil e dezenove, no Anexo II, Ala Senador Alexandre Costa, Plenário nº 13, sob as Presidências dos Senadores Marcos Rogério, Wellington Fagundes e Fernando Bezerra Coelho, reúne-se a Comissão de Serviços de Infraestrutura com a presença dos Senadores Eduardo Braga, Jarbas Vasconcelos, Esperidião Amin, Marcelo Castro, Plínio Valério, Flávio Bolsonaro, Roberto Rocha, Acir Gurgacz,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Alessandro Vieira, Jean Paul Prates, Jaques Wagner, Paulo Rocha, Lucas Barreto, Carlos Viana, Irajá,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Zequinha Marinho,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Paulo Paim, Marcos do Val e Rodrigo Cunha. Deixam de comparecer os Senadores Eduardo Gomes,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 e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Gama. Havendo número regimental, a reunião é </w:t>
      </w:r>
      <w:r w:rsidRPr="00403FF9">
        <w:rPr>
          <w:rFonts w:ascii="Myriad Pro" w:eastAsia="Myriad Pro" w:hAnsi="Myriad Pro" w:cs="Myriad Pro"/>
        </w:rPr>
        <w:t>aberta. A presidência submete à Comissão a dispensa da leitura e aprovação da ata da reunião anterior, que é aprovada. Passa</w:t>
      </w:r>
      <w:r>
        <w:rPr>
          <w:rFonts w:ascii="Myriad Pro" w:eastAsia="Myriad Pro" w:hAnsi="Myriad Pro" w:cs="Myriad Pro"/>
        </w:rPr>
        <w:t xml:space="preserve">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, atendendo aos requerimentos REQ 15/2019 - CI, de autoria </w:t>
      </w:r>
      <w:r w:rsidR="003F2B28">
        <w:rPr>
          <w:rFonts w:ascii="Myriad Pro" w:eastAsia="Myriad Pro" w:hAnsi="Myriad Pro" w:cs="Myriad Pro"/>
        </w:rPr>
        <w:t xml:space="preserve">do </w:t>
      </w:r>
      <w:r>
        <w:rPr>
          <w:rFonts w:ascii="Myriad Pro" w:eastAsia="Myriad Pro" w:hAnsi="Myriad Pro" w:cs="Myriad Pro"/>
        </w:rPr>
        <w:t xml:space="preserve">Senador Jean Paul Prates (PT/RN), REQ 17/2019 - CI, de autoria </w:t>
      </w:r>
      <w:r w:rsidR="003F2B28">
        <w:rPr>
          <w:rFonts w:ascii="Myriad Pro" w:eastAsia="Myriad Pro" w:hAnsi="Myriad Pro" w:cs="Myriad Pro"/>
        </w:rPr>
        <w:t xml:space="preserve">dos </w:t>
      </w:r>
      <w:r>
        <w:rPr>
          <w:rFonts w:ascii="Myriad Pro" w:eastAsia="Myriad Pro" w:hAnsi="Myriad Pro" w:cs="Myriad Pro"/>
        </w:rPr>
        <w:t>Senador</w:t>
      </w:r>
      <w:r w:rsidR="003F2B28">
        <w:rPr>
          <w:rFonts w:ascii="Myriad Pro" w:eastAsia="Myriad Pro" w:hAnsi="Myriad Pro" w:cs="Myriad Pro"/>
        </w:rPr>
        <w:t>es</w:t>
      </w:r>
      <w:r>
        <w:rPr>
          <w:rFonts w:ascii="Myriad Pro" w:eastAsia="Myriad Pro" w:hAnsi="Myriad Pro" w:cs="Myriad Pro"/>
        </w:rPr>
        <w:t xml:space="preserve"> Eduardo Braga (MDB/AM) </w:t>
      </w:r>
      <w:r w:rsidR="003F2B28"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</w:rPr>
        <w:t xml:space="preserve"> Jaques Wagner (PT/BA), e REQ 42/2019 - CI, de autoria </w:t>
      </w:r>
      <w:r w:rsidR="003F2B28">
        <w:rPr>
          <w:rFonts w:ascii="Myriad Pro" w:eastAsia="Myriad Pro" w:hAnsi="Myriad Pro" w:cs="Myriad Pro"/>
        </w:rPr>
        <w:t xml:space="preserve">do </w:t>
      </w:r>
      <w:r>
        <w:rPr>
          <w:rFonts w:ascii="Myriad Pro" w:eastAsia="Myriad Pro" w:hAnsi="Myriad Pro" w:cs="Myriad Pro"/>
        </w:rPr>
        <w:t xml:space="preserve">Senador Jean Paul Prates (PT/RN).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Discutir a privatização das refinarias e das fábricas de fertilizantes contidas no plano de desinvestimento da Petrobrás, a venda para a iniciativa privada da malha </w:t>
      </w:r>
      <w:proofErr w:type="spellStart"/>
      <w:r>
        <w:rPr>
          <w:rFonts w:ascii="Myriad Pro" w:eastAsia="Myriad Pro" w:hAnsi="Myriad Pro" w:cs="Myriad Pro"/>
        </w:rPr>
        <w:t>dutoviária</w:t>
      </w:r>
      <w:proofErr w:type="spellEnd"/>
      <w:r>
        <w:rPr>
          <w:rFonts w:ascii="Myriad Pro" w:eastAsia="Myriad Pro" w:hAnsi="Myriad Pro" w:cs="Myriad Pro"/>
        </w:rPr>
        <w:t xml:space="preserve"> conhecida como NTS no Sul/Sudeste e TAG no Norte/Nordeste, bem como os investimentos da Petrobras nas regiões brasileiras.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Roberto Castello Branco, Presidente da Petrobras.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interativa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EXTRAPAUTA 1 - Requerimento da Comissão de Serviços de Infraestrutura n° 51, de 2019 </w:t>
      </w:r>
      <w:r>
        <w:rPr>
          <w:rFonts w:ascii="Myriad Pro" w:eastAsia="Myriad Pro" w:hAnsi="Myriad Pro" w:cs="Myriad Pro"/>
        </w:rPr>
        <w:t>que: "Requer a realização de diligência na forma de audiência pública, em conjunto com a Assembleia Legislativa do Estado de Mato Grosso e a Câmara Municipal de Cuiabá, para debater sobre o Contorno Viário Norte e travessia urbana de Cuiabá."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Wellington Fagundes (PL/MT).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</w:t>
      </w:r>
      <w:r w:rsidR="00403FF9">
        <w:rPr>
          <w:rFonts w:ascii="Myriad Pro" w:eastAsia="Myriad Pro" w:hAnsi="Myriad Pro" w:cs="Myriad Pro"/>
        </w:rPr>
        <w:t xml:space="preserve">Fazem uso da palavra a Senadora Kátia Abreu e os Senadores Fernando Bezerra Coelho, Jean Paul Prates, Eduardo Braga, Jaques Wagner, Flávio Bolsonaro e Wellington Fagundes. </w:t>
      </w:r>
      <w:r>
        <w:rPr>
          <w:rFonts w:ascii="Myriad Pro" w:eastAsia="Myriad Pro" w:hAnsi="Myriad Pro" w:cs="Myriad Pro"/>
        </w:rPr>
        <w:t xml:space="preserve">Nada mais havendo a tratar, encerra-se a </w:t>
      </w:r>
      <w:r w:rsidRPr="00403FF9">
        <w:rPr>
          <w:rFonts w:ascii="Myriad Pro" w:eastAsia="Myriad Pro" w:hAnsi="Myriad Pro" w:cs="Myriad Pro"/>
        </w:rPr>
        <w:t>reunião às dezesseis horas e quarenta e um minutos. Após aprovação, a presente Ata será assinada pelo Senhor Presidente e publicada no Diário do Senado Federal</w:t>
      </w:r>
      <w:bookmarkStart w:id="0" w:name="_GoBack"/>
      <w:bookmarkEnd w:id="0"/>
      <w:r w:rsidRPr="00403FF9">
        <w:rPr>
          <w:rFonts w:ascii="Myriad Pro" w:eastAsia="Myriad Pro" w:hAnsi="Myriad Pro" w:cs="Myriad Pro"/>
        </w:rPr>
        <w:t>.</w:t>
      </w:r>
    </w:p>
    <w:p w:rsidR="008A3E33" w:rsidRPr="00503536" w:rsidRDefault="008A3E33">
      <w:pPr>
        <w:rPr>
          <w:sz w:val="14"/>
          <w:szCs w:val="14"/>
        </w:rPr>
      </w:pPr>
    </w:p>
    <w:p w:rsidR="008A3E33" w:rsidRPr="00503536" w:rsidRDefault="008A3E33">
      <w:pPr>
        <w:rPr>
          <w:sz w:val="14"/>
          <w:szCs w:val="14"/>
        </w:rPr>
      </w:pPr>
    </w:p>
    <w:p w:rsidR="008A3E33" w:rsidRPr="00503536" w:rsidRDefault="008A3E33">
      <w:pPr>
        <w:rPr>
          <w:sz w:val="14"/>
          <w:szCs w:val="14"/>
        </w:rPr>
      </w:pPr>
    </w:p>
    <w:p w:rsidR="008A3E33" w:rsidRDefault="00B5562C">
      <w:pPr>
        <w:jc w:val="center"/>
      </w:pPr>
      <w:r>
        <w:rPr>
          <w:rFonts w:ascii="Myriad Pro" w:eastAsia="Myriad Pro" w:hAnsi="Myriad Pro" w:cs="Myriad Pro"/>
          <w:b/>
        </w:rPr>
        <w:t>Senador Marcos Rogério</w:t>
      </w:r>
    </w:p>
    <w:p w:rsidR="008A3E33" w:rsidRDefault="00B5562C">
      <w:pPr>
        <w:jc w:val="center"/>
      </w:pPr>
      <w:r>
        <w:rPr>
          <w:rFonts w:ascii="Myriad Pro" w:eastAsia="Myriad Pro" w:hAnsi="Myriad Pro" w:cs="Myriad Pro"/>
        </w:rPr>
        <w:t>Presidente da Comissão de Serviços de Infraestrutura</w:t>
      </w:r>
    </w:p>
    <w:p w:rsidR="008A3E33" w:rsidRDefault="008A3E33"/>
    <w:p w:rsidR="008A3E33" w:rsidRDefault="008A3E33"/>
    <w:p w:rsidR="008A3E33" w:rsidRDefault="008A3E33"/>
    <w:p w:rsidR="008A3E33" w:rsidRDefault="00B5562C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A3E33" w:rsidRDefault="0013154D">
      <w:pPr>
        <w:jc w:val="center"/>
      </w:pPr>
      <w:hyperlink r:id="rId6">
        <w:r w:rsidR="00B5562C">
          <w:t>http://www12.senado.leg.br/multimidia/eventos/2019/08/13</w:t>
        </w:r>
      </w:hyperlink>
    </w:p>
    <w:sectPr w:rsidR="008A3E3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EC4" w:rsidRDefault="00B5562C">
      <w:pPr>
        <w:spacing w:after="0" w:line="240" w:lineRule="auto"/>
      </w:pPr>
      <w:r>
        <w:separator/>
      </w:r>
    </w:p>
  </w:endnote>
  <w:endnote w:type="continuationSeparator" w:id="0">
    <w:p w:rsidR="00182EC4" w:rsidRDefault="00B5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EC4" w:rsidRDefault="00B5562C">
      <w:pPr>
        <w:spacing w:after="0" w:line="240" w:lineRule="auto"/>
      </w:pPr>
      <w:r>
        <w:separator/>
      </w:r>
    </w:p>
  </w:footnote>
  <w:footnote w:type="continuationSeparator" w:id="0">
    <w:p w:rsidR="00182EC4" w:rsidRDefault="00B5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E33" w:rsidRDefault="00B5562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3E33" w:rsidRDefault="00B5562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A3E33" w:rsidRDefault="00B5562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A3E33" w:rsidRDefault="008A3E3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E33"/>
    <w:rsid w:val="0013154D"/>
    <w:rsid w:val="00182EC4"/>
    <w:rsid w:val="003F2B28"/>
    <w:rsid w:val="00403FF9"/>
    <w:rsid w:val="00503536"/>
    <w:rsid w:val="008A3E33"/>
    <w:rsid w:val="00AE57A6"/>
    <w:rsid w:val="00B5562C"/>
    <w:rsid w:val="00D2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A95EB-5299-4C8E-A271-C4AEE04F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5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5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 ª Reunião, Extraordinária, da Comissão de Serviços de Infraestrutura, de 13/08/2019</vt:lpstr>
    </vt:vector>
  </TitlesOfParts>
  <Company>Senado Federal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 ª Reunião, Extraordinária, da Comissão de Serviços de Infraestrutura, de 13/08/2019</dc:title>
  <dc:subject>Ata de reunião de Comissão do Senado Federal</dc:subject>
  <dc:creator>Lairton Pedro Kleinübing</dc:creator>
  <dc:description>Ata da 24 ª Reunião, Extraordinária, da Comissão de Serviços de Infraestrutura, de 13/08/2019 da 1ª Sessão Legislativa Ordinária da 56ª Legislatura, realizada em 13 de Agosto de 2019, Terça-feira, no Senado Federal, Anexo II, Ala Senador Alexandre Costa, Plenário nº 13.
Arquivo gerado através do sistema Comiss.
Usuário: Lairton Pedro Kleinübing (lairton). Gerado em: 14/08/2019 08:24:46.</dc:description>
  <cp:lastModifiedBy>Lairton Pedro Kleinübing</cp:lastModifiedBy>
  <cp:revision>3</cp:revision>
  <cp:lastPrinted>2019-08-14T11:30:00Z</cp:lastPrinted>
  <dcterms:created xsi:type="dcterms:W3CDTF">2019-08-14T11:31:00Z</dcterms:created>
  <dcterms:modified xsi:type="dcterms:W3CDTF">2019-09-19T11:50:00Z</dcterms:modified>
</cp:coreProperties>
</file>