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F89" w:rsidRDefault="00F61F89">
      <w:r>
        <w:t xml:space="preserve">Beatriz Vargas Ramos, </w:t>
      </w:r>
      <w:r>
        <w:t>Professora da Faculdade de Direito da Universidade de Brasília</w:t>
      </w:r>
      <w:bookmarkStart w:id="0" w:name="_GoBack"/>
      <w:bookmarkEnd w:id="0"/>
    </w:p>
    <w:p w:rsidR="00281D49" w:rsidRDefault="00F61F89">
      <w:hyperlink r:id="rId4" w:history="1">
        <w:r w:rsidRPr="00AC0670">
          <w:rPr>
            <w:rStyle w:val="Hyperlink"/>
          </w:rPr>
          <w:t>http://jo</w:t>
        </w:r>
        <w:r w:rsidRPr="00AC0670">
          <w:rPr>
            <w:rStyle w:val="Hyperlink"/>
          </w:rPr>
          <w:t>r</w:t>
        </w:r>
        <w:r w:rsidRPr="00AC0670">
          <w:rPr>
            <w:rStyle w:val="Hyperlink"/>
          </w:rPr>
          <w:t>nalggn.com.br/noticia/algo-alem-do-rito-do-processo-de-impeachment-por-beatriz-vargas-e-camila-prando</w:t>
        </w:r>
      </w:hyperlink>
      <w:r>
        <w:t xml:space="preserve"> </w:t>
      </w:r>
    </w:p>
    <w:sectPr w:rsidR="00281D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F89"/>
    <w:rsid w:val="00281D49"/>
    <w:rsid w:val="00F6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0FBDFE-7C21-4517-86D9-24ABACB9E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61F89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61F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jornalggn.com.br/noticia/algo-alem-do-rito-do-processo-de-impeachment-por-beatriz-vargas-e-camila-prando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Egídio Mendonça Costa</dc:creator>
  <cp:keywords/>
  <dc:description/>
  <cp:lastModifiedBy>Silvana Egídio Mendonça Costa</cp:lastModifiedBy>
  <cp:revision>1</cp:revision>
  <dcterms:created xsi:type="dcterms:W3CDTF">2016-04-27T17:01:00Z</dcterms:created>
  <dcterms:modified xsi:type="dcterms:W3CDTF">2016-04-27T17:05:00Z</dcterms:modified>
</cp:coreProperties>
</file>