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EE" w:rsidRDefault="007F5794">
      <w:pPr>
        <w:jc w:val="both"/>
      </w:pPr>
      <w:r>
        <w:rPr>
          <w:rFonts w:ascii="Myriad Pro" w:eastAsia="Myriad Pro" w:hAnsi="Myriad Pro" w:cs="Myriad Pro"/>
          <w:caps/>
        </w:rPr>
        <w:t>ATA DA 16ª REUNIÃO, Extraordinária, DA Comissão de Educação, Cultura e Esporte DA 1ª SESSÃO LEGISLATIVA Ordinária DA 56ª LEGISLATURA, REALIZADA EM 22 de Maio de 2019, Quarta-feira, NO SENADO FEDERAL, Anexo II, Ala Senador Alexandre Costa, Plenário nº 15.</w:t>
      </w:r>
    </w:p>
    <w:p w:rsidR="005812EE" w:rsidRDefault="005812EE"/>
    <w:p w:rsidR="005812EE" w:rsidRDefault="007F5794">
      <w:pPr>
        <w:jc w:val="both"/>
      </w:pPr>
      <w:r>
        <w:rPr>
          <w:rFonts w:ascii="Myriad Pro" w:eastAsia="Myriad Pro" w:hAnsi="Myriad Pro" w:cs="Myriad Pro"/>
        </w:rPr>
        <w:t xml:space="preserve">Às quatorze horas e dezenove minutos do dia vinte e dois de maio de dois mil e dezenove, no Anexo II, Ala Senador Alexandre Costa, Plenário nº 15, sob a Presidência do Senador Dário Berger, reúne-se a Comissão de Educação, Cultura e Esporte com a presença dos Senadores Confúcio Moura, Luiz do Carmo, Mailza Gomes, Izalci Lucas, Styvenson Valentim, Lasier Martins, Plínio Valério, Soraya Thronicke, Leila Barros, Flávio Arns, Marcos do Val, Paulo Paim,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Zenaide Maia, Jean Paul Prates, Paulo Rocha, Angelo Coronel, Carlos Viana, Sérgio Petecão, Nelsinho Trad, Arolde de Oliveira, Jorginho Mello, Wellington Fagundes, Flávio Bolsonaro, Juíza Selma,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Luis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Chico Rodrigues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. Deixam de comparecer os Senadores Renan Calheiros, Marcio Bittar, Eduardo Girão, Roberto Rocha, Cid Gomes, Alessandro Vieira e Maria do Carmo Alves. Havendo número</w:t>
      </w:r>
      <w:r w:rsidR="008879EF">
        <w:rPr>
          <w:rFonts w:ascii="Myriad Pro" w:eastAsia="Myriad Pro" w:hAnsi="Myriad Pro" w:cs="Myriad Pro"/>
        </w:rPr>
        <w:t xml:space="preserve">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aos requerimentos REQ 9/2019 - CE, de autoria do Senador Marcos do Val, REQ 39/2019 - CE, de autoria do Senador Flávio Arns, e REQ 46/2019 - CE, de autoria do Senado</w:t>
      </w:r>
      <w:r w:rsidR="008879EF">
        <w:rPr>
          <w:rFonts w:ascii="Myriad Pro" w:eastAsia="Myriad Pro" w:hAnsi="Myriad Pro" w:cs="Myriad Pro"/>
        </w:rPr>
        <w:t>r Flávio Arns</w:t>
      </w:r>
      <w:r>
        <w:rPr>
          <w:rFonts w:ascii="Myriad Pro" w:eastAsia="Myriad Pro" w:hAnsi="Myriad Pro" w:cs="Myriad Pro"/>
        </w:rPr>
        <w:t xml:space="preserve"> e </w:t>
      </w:r>
      <w:r w:rsidR="008879EF">
        <w:rPr>
          <w:rFonts w:ascii="Myriad Pro" w:eastAsia="Myriad Pro" w:hAnsi="Myriad Pro" w:cs="Myriad Pro"/>
        </w:rPr>
        <w:t>do Senador Izalci Lucas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2ª Audiência Pública para discutir a renovação e a revisão do Fundo de Manutenção e Desenvolvimento da Educação Básica e de Valorização dos Profissionais da Educação (FUNDEB), cuja vigência expira em 2020.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Sylvia Cristina Toledo Gouveia, Coordenadora-Geral da CGFSE/DIGEF do Fundo Nacional de Desenvolvimento da Educação - FNDE (representante do Ministério da Educação (MEC)); Fred </w:t>
      </w:r>
      <w:proofErr w:type="spellStart"/>
      <w:r>
        <w:rPr>
          <w:rFonts w:ascii="Myriad Pro" w:eastAsia="Myriad Pro" w:hAnsi="Myriad Pro" w:cs="Myriad Pro"/>
        </w:rPr>
        <w:t>Amancio</w:t>
      </w:r>
      <w:proofErr w:type="spellEnd"/>
      <w:r>
        <w:rPr>
          <w:rFonts w:ascii="Myriad Pro" w:eastAsia="Myriad Pro" w:hAnsi="Myriad Pro" w:cs="Myriad Pro"/>
        </w:rPr>
        <w:t xml:space="preserve">, Secretário de Educação de Pernambuco/ Vice-presidente do </w:t>
      </w:r>
      <w:proofErr w:type="spellStart"/>
      <w:r>
        <w:rPr>
          <w:rFonts w:ascii="Myriad Pro" w:eastAsia="Myriad Pro" w:hAnsi="Myriad Pro" w:cs="Myriad Pro"/>
        </w:rPr>
        <w:t>Consed</w:t>
      </w:r>
      <w:proofErr w:type="spellEnd"/>
      <w:r>
        <w:rPr>
          <w:rFonts w:ascii="Myriad Pro" w:eastAsia="Myriad Pro" w:hAnsi="Myriad Pro" w:cs="Myriad Pro"/>
        </w:rPr>
        <w:t xml:space="preserve"> (representante de: </w:t>
      </w:r>
      <w:proofErr w:type="spellStart"/>
      <w:r>
        <w:rPr>
          <w:rFonts w:ascii="Myriad Pro" w:eastAsia="Myriad Pro" w:hAnsi="Myriad Pro" w:cs="Myriad Pro"/>
        </w:rPr>
        <w:t>Consed</w:t>
      </w:r>
      <w:proofErr w:type="spellEnd"/>
      <w:r>
        <w:rPr>
          <w:rFonts w:ascii="Myriad Pro" w:eastAsia="Myriad Pro" w:hAnsi="Myriad Pro" w:cs="Myriad Pro"/>
        </w:rPr>
        <w:t xml:space="preserve">); Caio Callegari, Coordenador de Projetos (representante de: Movimento Todos pela Educação); Marcelo Ferreira da Costa, Dirigente Municipal de Educação de Goiânia/ GO, Presidente da Undime/ GO e Presidente da Undime Região Centro-Oeste (representante de: Undime). Daniel Cara, Coordenador-Geral da Campanha Nacional pelo Direito à Educação (representante de: Campanha Nacional pelo Direito à Educação).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dezesseis horas e trinta e cinco minutos. Após aprovação, a presente Ata será assinada pelo Senhor Presidente e publicada no Diário do Senado Federal.</w:t>
      </w:r>
    </w:p>
    <w:p w:rsidR="005812EE" w:rsidRDefault="005812EE"/>
    <w:p w:rsidR="005812EE" w:rsidRDefault="007F5794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  <w:b/>
        </w:rPr>
        <w:t>Senador Dário Berger</w:t>
      </w:r>
    </w:p>
    <w:p w:rsidR="005812EE" w:rsidRDefault="007F5794" w:rsidP="007F5794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5812EE" w:rsidRDefault="005812EE"/>
    <w:p w:rsidR="005812EE" w:rsidRDefault="007F579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812EE" w:rsidRDefault="00FB6DFF">
      <w:pPr>
        <w:jc w:val="center"/>
      </w:pPr>
      <w:hyperlink r:id="rId6">
        <w:r w:rsidR="007F5794">
          <w:t>http://www12.senado.leg.br/multimidia/eventos/2019/05/22</w:t>
        </w:r>
      </w:hyperlink>
    </w:p>
    <w:sectPr w:rsidR="005812E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25C" w:rsidRDefault="007F5794">
      <w:pPr>
        <w:spacing w:after="0" w:line="240" w:lineRule="auto"/>
      </w:pPr>
      <w:r>
        <w:separator/>
      </w:r>
    </w:p>
  </w:endnote>
  <w:endnote w:type="continuationSeparator" w:id="0">
    <w:p w:rsidR="00DE625C" w:rsidRDefault="007F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25C" w:rsidRDefault="007F5794">
      <w:pPr>
        <w:spacing w:after="0" w:line="240" w:lineRule="auto"/>
      </w:pPr>
      <w:r>
        <w:separator/>
      </w:r>
    </w:p>
  </w:footnote>
  <w:footnote w:type="continuationSeparator" w:id="0">
    <w:p w:rsidR="00DE625C" w:rsidRDefault="007F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2EE" w:rsidRDefault="007F579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12EE" w:rsidRDefault="007F579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812EE" w:rsidRDefault="007F579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812EE" w:rsidRDefault="005812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EE"/>
    <w:rsid w:val="005812EE"/>
    <w:rsid w:val="007F5794"/>
    <w:rsid w:val="008879EF"/>
    <w:rsid w:val="00DE625C"/>
    <w:rsid w:val="00FB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8F466-99F4-4F0D-9BDA-8FB385B9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16 ª Reunião, Extraordinária, da Comissão de Educação, Cultura e Esporte, de 22/05/2019</vt:lpstr>
    </vt:vector>
  </TitlesOfParts>
  <Company>Senado Federal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16 ª Reunião, Extraordinária, da Comissão de Educação, Cultura e Esporte, de 22/05/2019</dc:title>
  <dc:subject>Ata de reunião de Comissão do Senado Federal</dc:subject>
  <dc:creator>Nayara de Jesus Nascimento Santana</dc:creator>
  <dc:description>Ata da 16 ª Reunião, Extraordinária, da Comissão de Educação, Cultura e Esporte, de 22/05/2019 da 1ª Sessão Legislativa Ordinária da 56ª Legislatura, realizada em 22 de Maio de 2019, Quarta-feira, no Senado Federal, Anexo II, Ala Senador Alexandre Costa, Plenário nº 15.
Arquivo gerado através do sistema Comiss.
Usuário: Nayara de Jesus Nascimento Santana (02012608167). Gerado em: 12/06/2019 10:23:42.</dc:description>
  <cp:lastModifiedBy>Thiago Nascimento Castro Silva</cp:lastModifiedBy>
  <cp:revision>3</cp:revision>
  <dcterms:created xsi:type="dcterms:W3CDTF">2019-06-12T13:42:00Z</dcterms:created>
  <dcterms:modified xsi:type="dcterms:W3CDTF">2019-06-18T12:02:00Z</dcterms:modified>
</cp:coreProperties>
</file>