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B8" w:rsidRPr="00334A6A" w:rsidRDefault="00BB06D1" w:rsidP="00190FB8">
      <w:pPr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>
            <wp:extent cx="615315" cy="73850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B8" w:rsidRPr="00851FCE" w:rsidRDefault="00190FB8" w:rsidP="00190FB8">
      <w:pPr>
        <w:jc w:val="center"/>
        <w:rPr>
          <w:rFonts w:ascii="Stone Sans ITC TT" w:hAnsi="Stone Sans ITC TT" w:cs="Arial"/>
          <w:sz w:val="12"/>
          <w:szCs w:val="12"/>
        </w:rPr>
      </w:pPr>
      <w:r w:rsidRPr="00851FCE">
        <w:rPr>
          <w:rFonts w:ascii="Stone Sans ITC TT" w:hAnsi="Stone Sans ITC TT" w:cs="Arial"/>
          <w:sz w:val="12"/>
          <w:szCs w:val="12"/>
        </w:rPr>
        <w:t>SENADO FEDERAL</w:t>
      </w:r>
    </w:p>
    <w:p w:rsidR="00190FB8" w:rsidRPr="00851FCE" w:rsidRDefault="00851FCE" w:rsidP="00190FB8">
      <w:pPr>
        <w:jc w:val="center"/>
        <w:rPr>
          <w:rFonts w:ascii="Stone Sans ITC TT" w:hAnsi="Stone Sans ITC TT" w:cs="Arial"/>
          <w:sz w:val="12"/>
          <w:szCs w:val="12"/>
        </w:rPr>
      </w:pPr>
      <w:r w:rsidRPr="00851FCE">
        <w:rPr>
          <w:rFonts w:ascii="Stone Sans ITC TT" w:hAnsi="Stone Sans ITC TT" w:cs="Arial"/>
          <w:sz w:val="12"/>
          <w:szCs w:val="12"/>
        </w:rPr>
        <w:t>SECRETARIA-GERAL DA MESA</w:t>
      </w:r>
    </w:p>
    <w:p w:rsidR="00F6515B" w:rsidRPr="00334A6A" w:rsidRDefault="00F6515B" w:rsidP="00190FB8">
      <w:pPr>
        <w:jc w:val="center"/>
        <w:rPr>
          <w:rFonts w:cs="Arial"/>
          <w:szCs w:val="22"/>
        </w:rPr>
      </w:pPr>
    </w:p>
    <w:p w:rsidR="00190FB8" w:rsidRPr="00334A6A" w:rsidRDefault="00190FB8" w:rsidP="00190FB8">
      <w:pPr>
        <w:rPr>
          <w:rFonts w:cs="Arial"/>
          <w:szCs w:val="22"/>
        </w:rPr>
      </w:pPr>
    </w:p>
    <w:p w:rsidR="00190FB8" w:rsidRPr="00851FCE" w:rsidRDefault="00190FB8" w:rsidP="00D65A5D">
      <w:pPr>
        <w:tabs>
          <w:tab w:val="left" w:pos="8739"/>
        </w:tabs>
        <w:ind w:right="-81"/>
        <w:rPr>
          <w:rFonts w:ascii="Myriad Pro" w:hAnsi="Myriad Pro" w:cs="Arial"/>
          <w:szCs w:val="22"/>
        </w:rPr>
      </w:pPr>
      <w:r w:rsidRPr="00851FCE">
        <w:rPr>
          <w:rFonts w:ascii="Myriad Pro" w:hAnsi="Myriad Pro" w:cs="Arial"/>
          <w:szCs w:val="22"/>
        </w:rPr>
        <w:t xml:space="preserve">ATA DA </w:t>
      </w:r>
      <w:r w:rsidR="00936367">
        <w:rPr>
          <w:rFonts w:ascii="Myriad Pro" w:hAnsi="Myriad Pro" w:cs="Arial"/>
          <w:szCs w:val="22"/>
        </w:rPr>
        <w:t>OITAVA</w:t>
      </w:r>
      <w:r w:rsidRPr="00851FCE">
        <w:rPr>
          <w:rFonts w:ascii="Myriad Pro" w:hAnsi="Myriad Pro" w:cs="Arial"/>
          <w:szCs w:val="22"/>
        </w:rPr>
        <w:t xml:space="preserve"> REUNIÃO</w:t>
      </w:r>
      <w:r w:rsidR="001C438C" w:rsidRPr="00851FCE">
        <w:rPr>
          <w:rFonts w:ascii="Myriad Pro" w:hAnsi="Myriad Pro" w:cs="Arial"/>
          <w:szCs w:val="22"/>
        </w:rPr>
        <w:t xml:space="preserve"> </w:t>
      </w:r>
      <w:r w:rsidRPr="00851FCE">
        <w:rPr>
          <w:rFonts w:ascii="Myriad Pro" w:hAnsi="Myriad Pro" w:cs="Arial"/>
          <w:szCs w:val="22"/>
        </w:rPr>
        <w:t xml:space="preserve">DA COMISSÃO </w:t>
      </w:r>
      <w:r w:rsidR="00D65A5D" w:rsidRPr="00851FCE">
        <w:rPr>
          <w:rFonts w:ascii="Myriad Pro" w:hAnsi="Myriad Pro" w:cs="Arial"/>
          <w:szCs w:val="22"/>
        </w:rPr>
        <w:t>SENADO DO FUTURO</w:t>
      </w:r>
      <w:r w:rsidR="00F81DA5" w:rsidRPr="00851FCE">
        <w:rPr>
          <w:rFonts w:ascii="Myriad Pro" w:hAnsi="Myriad Pro" w:cs="Arial"/>
          <w:szCs w:val="22"/>
        </w:rPr>
        <w:t xml:space="preserve"> DA </w:t>
      </w:r>
      <w:r w:rsidR="00F6515B" w:rsidRPr="00851FCE">
        <w:rPr>
          <w:rFonts w:ascii="Myriad Pro" w:hAnsi="Myriad Pro" w:cs="Arial"/>
          <w:szCs w:val="22"/>
        </w:rPr>
        <w:t>1</w:t>
      </w:r>
      <w:r w:rsidRPr="00851FCE">
        <w:rPr>
          <w:rFonts w:ascii="Myriad Pro" w:hAnsi="Myriad Pro" w:cs="Arial"/>
          <w:szCs w:val="22"/>
        </w:rPr>
        <w:t>ª SESSÃO LEGISLATIVA ORDINÁRIA DA 5</w:t>
      </w:r>
      <w:r w:rsidR="00F6515B" w:rsidRPr="00851FCE">
        <w:rPr>
          <w:rFonts w:ascii="Myriad Pro" w:hAnsi="Myriad Pro" w:cs="Arial"/>
          <w:szCs w:val="22"/>
        </w:rPr>
        <w:t>5</w:t>
      </w:r>
      <w:r w:rsidRPr="00851FCE">
        <w:rPr>
          <w:rFonts w:ascii="Myriad Pro" w:hAnsi="Myriad Pro" w:cs="Arial"/>
          <w:szCs w:val="22"/>
        </w:rPr>
        <w:t xml:space="preserve">ª LEGISLATURA, </w:t>
      </w:r>
      <w:r w:rsidR="00011A82" w:rsidRPr="00851FCE">
        <w:rPr>
          <w:rFonts w:ascii="Myriad Pro" w:hAnsi="Myriad Pro" w:cs="Arial"/>
          <w:szCs w:val="22"/>
        </w:rPr>
        <w:t>AGENDADA PARA O DIA</w:t>
      </w:r>
      <w:r w:rsidRPr="00851FCE">
        <w:rPr>
          <w:rFonts w:ascii="Myriad Pro" w:hAnsi="Myriad Pro" w:cs="Arial"/>
          <w:szCs w:val="22"/>
        </w:rPr>
        <w:t xml:space="preserve"> </w:t>
      </w:r>
      <w:r w:rsidR="00936367">
        <w:rPr>
          <w:rFonts w:ascii="Myriad Pro" w:hAnsi="Myriad Pro" w:cs="Arial"/>
          <w:szCs w:val="22"/>
        </w:rPr>
        <w:t>16</w:t>
      </w:r>
      <w:r w:rsidRPr="00851FCE">
        <w:rPr>
          <w:rFonts w:ascii="Myriad Pro" w:hAnsi="Myriad Pro" w:cs="Arial"/>
          <w:szCs w:val="22"/>
        </w:rPr>
        <w:t xml:space="preserve"> DE </w:t>
      </w:r>
      <w:r w:rsidR="00936367">
        <w:rPr>
          <w:rFonts w:ascii="Myriad Pro" w:hAnsi="Myriad Pro" w:cs="Arial"/>
          <w:szCs w:val="22"/>
        </w:rPr>
        <w:t>DEZ</w:t>
      </w:r>
      <w:r w:rsidR="00E72C54">
        <w:rPr>
          <w:rFonts w:ascii="Myriad Pro" w:hAnsi="Myriad Pro" w:cs="Arial"/>
          <w:szCs w:val="22"/>
        </w:rPr>
        <w:t>EMBRO</w:t>
      </w:r>
      <w:r w:rsidR="00F81DA5" w:rsidRPr="00851FCE">
        <w:rPr>
          <w:rFonts w:ascii="Myriad Pro" w:hAnsi="Myriad Pro" w:cs="Arial"/>
          <w:szCs w:val="22"/>
        </w:rPr>
        <w:t xml:space="preserve"> </w:t>
      </w:r>
      <w:r w:rsidRPr="00851FCE">
        <w:rPr>
          <w:rFonts w:ascii="Myriad Pro" w:hAnsi="Myriad Pro" w:cs="Arial"/>
          <w:szCs w:val="22"/>
        </w:rPr>
        <w:t>DE 201</w:t>
      </w:r>
      <w:r w:rsidR="00F6515B" w:rsidRPr="00851FCE">
        <w:rPr>
          <w:rFonts w:ascii="Myriad Pro" w:hAnsi="Myriad Pro" w:cs="Arial"/>
          <w:szCs w:val="22"/>
        </w:rPr>
        <w:t>5</w:t>
      </w:r>
      <w:r w:rsidR="00764A2B" w:rsidRPr="00851FCE">
        <w:rPr>
          <w:rFonts w:ascii="Myriad Pro" w:hAnsi="Myriad Pro" w:cs="Arial"/>
          <w:szCs w:val="22"/>
        </w:rPr>
        <w:t xml:space="preserve">, </w:t>
      </w:r>
      <w:r w:rsidR="00011A82" w:rsidRPr="00851FCE">
        <w:rPr>
          <w:rFonts w:ascii="Myriad Pro" w:hAnsi="Myriad Pro" w:cs="Arial"/>
          <w:szCs w:val="22"/>
        </w:rPr>
        <w:t xml:space="preserve">ÀS </w:t>
      </w:r>
      <w:r w:rsidR="00936367">
        <w:rPr>
          <w:rFonts w:ascii="Myriad Pro" w:hAnsi="Myriad Pro" w:cs="Arial"/>
          <w:szCs w:val="22"/>
        </w:rPr>
        <w:t>9</w:t>
      </w:r>
      <w:r w:rsidR="00E72C54">
        <w:rPr>
          <w:rFonts w:ascii="Myriad Pro" w:hAnsi="Myriad Pro" w:cs="Arial"/>
          <w:szCs w:val="22"/>
        </w:rPr>
        <w:t xml:space="preserve"> </w:t>
      </w:r>
      <w:r w:rsidR="00011A82" w:rsidRPr="00851FCE">
        <w:rPr>
          <w:rFonts w:ascii="Myriad Pro" w:hAnsi="Myriad Pro" w:cs="Arial"/>
          <w:szCs w:val="22"/>
        </w:rPr>
        <w:t>HORAS</w:t>
      </w:r>
      <w:r w:rsidR="00936367">
        <w:rPr>
          <w:rFonts w:ascii="Myriad Pro" w:hAnsi="Myriad Pro" w:cs="Arial"/>
          <w:szCs w:val="22"/>
        </w:rPr>
        <w:t xml:space="preserve"> E TRINTA MINUTOS</w:t>
      </w:r>
      <w:r w:rsidR="00011A82" w:rsidRPr="00851FCE">
        <w:rPr>
          <w:rFonts w:ascii="Myriad Pro" w:hAnsi="Myriad Pro" w:cs="Arial"/>
          <w:szCs w:val="22"/>
        </w:rPr>
        <w:t xml:space="preserve">, </w:t>
      </w:r>
      <w:r w:rsidRPr="00851FCE">
        <w:rPr>
          <w:rFonts w:ascii="Myriad Pro" w:hAnsi="Myriad Pro" w:cs="Arial"/>
          <w:szCs w:val="22"/>
        </w:rPr>
        <w:t xml:space="preserve">NA </w:t>
      </w:r>
      <w:r w:rsidR="00D27608" w:rsidRPr="00851FCE">
        <w:rPr>
          <w:rFonts w:ascii="Myriad Pro" w:hAnsi="Myriad Pro" w:cs="Arial"/>
          <w:szCs w:val="22"/>
        </w:rPr>
        <w:t xml:space="preserve">ALA SENADOR </w:t>
      </w:r>
      <w:r w:rsidR="00936367">
        <w:rPr>
          <w:rFonts w:ascii="Myriad Pro" w:hAnsi="Myriad Pro" w:cs="Arial"/>
          <w:szCs w:val="22"/>
        </w:rPr>
        <w:t>ALEXANDRE COSTA</w:t>
      </w:r>
      <w:r w:rsidR="00D27608" w:rsidRPr="00851FCE">
        <w:rPr>
          <w:rFonts w:ascii="Myriad Pro" w:hAnsi="Myriad Pro" w:cs="Arial"/>
          <w:szCs w:val="22"/>
        </w:rPr>
        <w:t xml:space="preserve">, PLENÁRIO Nº </w:t>
      </w:r>
      <w:r w:rsidR="00936367">
        <w:rPr>
          <w:rFonts w:ascii="Myriad Pro" w:hAnsi="Myriad Pro" w:cs="Arial"/>
          <w:szCs w:val="22"/>
        </w:rPr>
        <w:t>13</w:t>
      </w:r>
    </w:p>
    <w:p w:rsidR="00D65A5D" w:rsidRPr="00334A6A" w:rsidRDefault="00D65A5D" w:rsidP="00D65A5D">
      <w:pPr>
        <w:tabs>
          <w:tab w:val="left" w:pos="8739"/>
        </w:tabs>
        <w:ind w:right="-81"/>
        <w:rPr>
          <w:rFonts w:cs="Arial"/>
          <w:szCs w:val="22"/>
        </w:rPr>
      </w:pPr>
    </w:p>
    <w:p w:rsidR="003028D9" w:rsidRPr="00D54A9B" w:rsidRDefault="00190FB8" w:rsidP="00C45C1B">
      <w:pPr>
        <w:rPr>
          <w:rFonts w:ascii="Myriad Pro" w:hAnsi="Myriad Pro" w:cs="Lucida Sans Unicode"/>
          <w:shd w:val="clear" w:color="auto" w:fill="FFFFFF"/>
        </w:rPr>
      </w:pPr>
      <w:bookmarkStart w:id="0" w:name="OLE_LINK2"/>
      <w:r w:rsidRPr="00CE6C87">
        <w:rPr>
          <w:rFonts w:ascii="Myriad Pro" w:hAnsi="Myriad Pro"/>
          <w:szCs w:val="22"/>
        </w:rPr>
        <w:t xml:space="preserve">Às </w:t>
      </w:r>
      <w:r w:rsidR="00B923F6" w:rsidRPr="0055196D">
        <w:rPr>
          <w:rFonts w:ascii="Myriad Pro" w:hAnsi="Myriad Pro"/>
          <w:szCs w:val="22"/>
        </w:rPr>
        <w:t>dez</w:t>
      </w:r>
      <w:r w:rsidRPr="0055196D">
        <w:rPr>
          <w:rFonts w:ascii="Myriad Pro" w:hAnsi="Myriad Pro"/>
          <w:szCs w:val="22"/>
        </w:rPr>
        <w:t xml:space="preserve"> horas</w:t>
      </w:r>
      <w:r w:rsidR="00936367" w:rsidRPr="0055196D">
        <w:rPr>
          <w:rFonts w:ascii="Myriad Pro" w:hAnsi="Myriad Pro"/>
          <w:szCs w:val="22"/>
        </w:rPr>
        <w:t xml:space="preserve"> e </w:t>
      </w:r>
      <w:r w:rsidR="002C4B88" w:rsidRPr="0055196D">
        <w:rPr>
          <w:rFonts w:ascii="Myriad Pro" w:hAnsi="Myriad Pro"/>
          <w:szCs w:val="22"/>
        </w:rPr>
        <w:t>quarenta</w:t>
      </w:r>
      <w:r w:rsidRPr="00CE6C87">
        <w:rPr>
          <w:rFonts w:ascii="Myriad Pro" w:hAnsi="Myriad Pro"/>
          <w:szCs w:val="22"/>
        </w:rPr>
        <w:t xml:space="preserve"> </w:t>
      </w:r>
      <w:r w:rsidR="00587986" w:rsidRPr="00CE6C87">
        <w:rPr>
          <w:rFonts w:ascii="Myriad Pro" w:hAnsi="Myriad Pro"/>
          <w:szCs w:val="22"/>
        </w:rPr>
        <w:t>do dia</w:t>
      </w:r>
      <w:r w:rsidR="00587986" w:rsidRPr="0015139E">
        <w:rPr>
          <w:rFonts w:ascii="Myriad Pro" w:hAnsi="Myriad Pro"/>
          <w:szCs w:val="22"/>
        </w:rPr>
        <w:t xml:space="preserve"> </w:t>
      </w:r>
      <w:r w:rsidR="00E72C54">
        <w:rPr>
          <w:rFonts w:ascii="Myriad Pro" w:hAnsi="Myriad Pro"/>
          <w:szCs w:val="22"/>
        </w:rPr>
        <w:t>d</w:t>
      </w:r>
      <w:r w:rsidR="00936367">
        <w:rPr>
          <w:rFonts w:ascii="Myriad Pro" w:hAnsi="Myriad Pro"/>
          <w:szCs w:val="22"/>
        </w:rPr>
        <w:t>e</w:t>
      </w:r>
      <w:r w:rsidR="00E72C54">
        <w:rPr>
          <w:rFonts w:ascii="Myriad Pro" w:hAnsi="Myriad Pro"/>
          <w:szCs w:val="22"/>
        </w:rPr>
        <w:t>ze</w:t>
      </w:r>
      <w:r w:rsidR="00936367">
        <w:rPr>
          <w:rFonts w:ascii="Myriad Pro" w:hAnsi="Myriad Pro"/>
          <w:szCs w:val="22"/>
        </w:rPr>
        <w:t>sseis</w:t>
      </w:r>
      <w:r w:rsidR="00037015">
        <w:rPr>
          <w:rFonts w:ascii="Myriad Pro" w:hAnsi="Myriad Pro"/>
          <w:szCs w:val="22"/>
        </w:rPr>
        <w:t xml:space="preserve"> de </w:t>
      </w:r>
      <w:r w:rsidR="00936367">
        <w:rPr>
          <w:rFonts w:ascii="Myriad Pro" w:hAnsi="Myriad Pro"/>
          <w:szCs w:val="22"/>
        </w:rPr>
        <w:t>dez</w:t>
      </w:r>
      <w:r w:rsidR="00E72C54">
        <w:rPr>
          <w:rFonts w:ascii="Myriad Pro" w:hAnsi="Myriad Pro"/>
          <w:szCs w:val="22"/>
        </w:rPr>
        <w:t xml:space="preserve">embro </w:t>
      </w:r>
      <w:r w:rsidRPr="0015139E">
        <w:rPr>
          <w:rFonts w:ascii="Myriad Pro" w:hAnsi="Myriad Pro"/>
          <w:szCs w:val="22"/>
        </w:rPr>
        <w:t xml:space="preserve">do ano de dois mil e </w:t>
      </w:r>
      <w:r w:rsidR="00F81DA5" w:rsidRPr="0015139E">
        <w:rPr>
          <w:rFonts w:ascii="Myriad Pro" w:hAnsi="Myriad Pro"/>
          <w:szCs w:val="22"/>
        </w:rPr>
        <w:t>qu</w:t>
      </w:r>
      <w:r w:rsidR="000225E2" w:rsidRPr="0015139E">
        <w:rPr>
          <w:rFonts w:ascii="Myriad Pro" w:hAnsi="Myriad Pro"/>
          <w:szCs w:val="22"/>
        </w:rPr>
        <w:t>inze</w:t>
      </w:r>
      <w:r w:rsidRPr="0015139E">
        <w:rPr>
          <w:rFonts w:ascii="Myriad Pro" w:hAnsi="Myriad Pro"/>
          <w:szCs w:val="22"/>
        </w:rPr>
        <w:t>, n</w:t>
      </w:r>
      <w:r w:rsidR="00CE6C87">
        <w:rPr>
          <w:rFonts w:ascii="Myriad Pro" w:hAnsi="Myriad Pro"/>
          <w:szCs w:val="22"/>
        </w:rPr>
        <w:t xml:space="preserve">o Plenário </w:t>
      </w:r>
      <w:r w:rsidR="00063E51">
        <w:rPr>
          <w:rFonts w:ascii="Myriad Pro" w:hAnsi="Myriad Pro"/>
          <w:szCs w:val="22"/>
        </w:rPr>
        <w:t xml:space="preserve">nº </w:t>
      </w:r>
      <w:r w:rsidR="00936367">
        <w:rPr>
          <w:rFonts w:ascii="Myriad Pro" w:hAnsi="Myriad Pro"/>
          <w:szCs w:val="22"/>
        </w:rPr>
        <w:t>13</w:t>
      </w:r>
      <w:r w:rsidR="00E56E37" w:rsidRPr="0015139E">
        <w:rPr>
          <w:rFonts w:ascii="Myriad Pro" w:hAnsi="Myriad Pro"/>
          <w:szCs w:val="22"/>
        </w:rPr>
        <w:t xml:space="preserve"> da</w:t>
      </w:r>
      <w:r w:rsidRPr="0015139E">
        <w:rPr>
          <w:rFonts w:ascii="Myriad Pro" w:hAnsi="Myriad Pro"/>
          <w:szCs w:val="22"/>
        </w:rPr>
        <w:t xml:space="preserve"> </w:t>
      </w:r>
      <w:r w:rsidR="00854FD7" w:rsidRPr="0015139E">
        <w:rPr>
          <w:rFonts w:ascii="Myriad Pro" w:hAnsi="Myriad Pro"/>
          <w:szCs w:val="22"/>
        </w:rPr>
        <w:t xml:space="preserve">Ala Senador </w:t>
      </w:r>
      <w:r w:rsidR="00936367">
        <w:rPr>
          <w:rFonts w:ascii="Myriad Pro" w:hAnsi="Myriad Pro"/>
          <w:szCs w:val="22"/>
        </w:rPr>
        <w:t>Alexandre Costa</w:t>
      </w:r>
      <w:r w:rsidR="003559BF" w:rsidRPr="00851FCE">
        <w:rPr>
          <w:rFonts w:ascii="Myriad Pro" w:hAnsi="Myriad Pro"/>
          <w:szCs w:val="22"/>
        </w:rPr>
        <w:t xml:space="preserve">, </w:t>
      </w:r>
      <w:r w:rsidRPr="00851FCE">
        <w:rPr>
          <w:rFonts w:ascii="Myriad Pro" w:hAnsi="Myriad Pro"/>
          <w:szCs w:val="22"/>
        </w:rPr>
        <w:t xml:space="preserve">sob a </w:t>
      </w:r>
      <w:r w:rsidR="00B60DE1" w:rsidRPr="00851FCE">
        <w:rPr>
          <w:rFonts w:ascii="Myriad Pro" w:hAnsi="Myriad Pro"/>
          <w:szCs w:val="22"/>
        </w:rPr>
        <w:t>p</w:t>
      </w:r>
      <w:r w:rsidRPr="00851FCE">
        <w:rPr>
          <w:rFonts w:ascii="Myriad Pro" w:hAnsi="Myriad Pro"/>
          <w:szCs w:val="22"/>
        </w:rPr>
        <w:t>residência</w:t>
      </w:r>
      <w:r w:rsidR="00580773" w:rsidRPr="00851FCE">
        <w:rPr>
          <w:rFonts w:ascii="Myriad Pro" w:hAnsi="Myriad Pro"/>
          <w:szCs w:val="22"/>
        </w:rPr>
        <w:t xml:space="preserve"> </w:t>
      </w:r>
      <w:r w:rsidRPr="00851FCE">
        <w:rPr>
          <w:rFonts w:ascii="Myriad Pro" w:hAnsi="Myriad Pro"/>
          <w:szCs w:val="22"/>
        </w:rPr>
        <w:t xml:space="preserve">do </w:t>
      </w:r>
      <w:r w:rsidR="00E613E2" w:rsidRPr="00851FCE">
        <w:rPr>
          <w:rFonts w:ascii="Myriad Pro" w:hAnsi="Myriad Pro"/>
          <w:szCs w:val="22"/>
        </w:rPr>
        <w:t>S</w:t>
      </w:r>
      <w:r w:rsidRPr="00851FCE">
        <w:rPr>
          <w:rFonts w:ascii="Myriad Pro" w:hAnsi="Myriad Pro"/>
          <w:szCs w:val="22"/>
        </w:rPr>
        <w:t>enador</w:t>
      </w:r>
      <w:r w:rsidR="00E613E2" w:rsidRPr="00851FCE">
        <w:rPr>
          <w:rFonts w:ascii="Myriad Pro" w:hAnsi="Myriad Pro"/>
          <w:szCs w:val="22"/>
        </w:rPr>
        <w:t xml:space="preserve"> </w:t>
      </w:r>
      <w:r w:rsidR="00E613E2" w:rsidRPr="00B923F6">
        <w:rPr>
          <w:rFonts w:ascii="Myriad Pro" w:hAnsi="Myriad Pro"/>
          <w:szCs w:val="22"/>
        </w:rPr>
        <w:t>Wellington Fagundes</w:t>
      </w:r>
      <w:r w:rsidR="003507F0">
        <w:rPr>
          <w:rFonts w:ascii="Myriad Pro" w:hAnsi="Myriad Pro"/>
          <w:szCs w:val="22"/>
        </w:rPr>
        <w:t xml:space="preserve"> e Garibaldi Alves Filho</w:t>
      </w:r>
      <w:r w:rsidRPr="00B923F6">
        <w:rPr>
          <w:rFonts w:ascii="Myriad Pro" w:hAnsi="Myriad Pro"/>
          <w:szCs w:val="22"/>
        </w:rPr>
        <w:t>, re</w:t>
      </w:r>
      <w:r w:rsidR="00580773" w:rsidRPr="00B923F6">
        <w:rPr>
          <w:rFonts w:ascii="Myriad Pro" w:hAnsi="Myriad Pro"/>
          <w:szCs w:val="22"/>
        </w:rPr>
        <w:t>uniu</w:t>
      </w:r>
      <w:r w:rsidRPr="00B923F6">
        <w:rPr>
          <w:rFonts w:ascii="Myriad Pro" w:hAnsi="Myriad Pro"/>
          <w:szCs w:val="22"/>
        </w:rPr>
        <w:t xml:space="preserve">-se a </w:t>
      </w:r>
      <w:r w:rsidRPr="002138FA">
        <w:rPr>
          <w:rFonts w:ascii="Myriad Pro" w:hAnsi="Myriad Pro"/>
          <w:szCs w:val="22"/>
        </w:rPr>
        <w:t xml:space="preserve">Comissão </w:t>
      </w:r>
      <w:r w:rsidR="00321AF1" w:rsidRPr="002138FA">
        <w:rPr>
          <w:rFonts w:ascii="Myriad Pro" w:hAnsi="Myriad Pro"/>
          <w:szCs w:val="22"/>
        </w:rPr>
        <w:t>Senado do Futuro</w:t>
      </w:r>
      <w:r w:rsidRPr="002138FA">
        <w:rPr>
          <w:rFonts w:ascii="Myriad Pro" w:hAnsi="Myriad Pro"/>
          <w:szCs w:val="22"/>
        </w:rPr>
        <w:t xml:space="preserve"> com a presença dos Senadores</w:t>
      </w:r>
      <w:r w:rsidR="002138FA" w:rsidRPr="002138FA">
        <w:rPr>
          <w:rFonts w:ascii="Myriad Pro" w:hAnsi="Myriad Pro"/>
          <w:szCs w:val="22"/>
        </w:rPr>
        <w:t xml:space="preserve"> </w:t>
      </w:r>
      <w:r w:rsidR="00E72C54" w:rsidRPr="002138FA">
        <w:rPr>
          <w:rFonts w:ascii="Myriad Pro" w:hAnsi="Myriad Pro" w:cs="Lucida Sans Unicode"/>
          <w:shd w:val="clear" w:color="auto" w:fill="FFFFFF"/>
        </w:rPr>
        <w:t xml:space="preserve">Cristovam Buarque, </w:t>
      </w:r>
      <w:r w:rsidR="00E8536E">
        <w:rPr>
          <w:rFonts w:ascii="Myriad Pro" w:hAnsi="Myriad Pro" w:cs="Lucida Sans Unicode"/>
          <w:shd w:val="clear" w:color="auto" w:fill="FFFFFF"/>
        </w:rPr>
        <w:t>Gladson Camel</w:t>
      </w:r>
      <w:r w:rsidR="00936367">
        <w:rPr>
          <w:rFonts w:ascii="Myriad Pro" w:hAnsi="Myriad Pro" w:cs="Lucida Sans Unicode"/>
          <w:shd w:val="clear" w:color="auto" w:fill="FFFFFF"/>
        </w:rPr>
        <w:t xml:space="preserve">i, </w:t>
      </w:r>
      <w:r w:rsidR="00E72C54" w:rsidRPr="002138FA">
        <w:rPr>
          <w:rFonts w:ascii="Myriad Pro" w:hAnsi="Myriad Pro" w:cs="Lucida Sans Unicode"/>
          <w:shd w:val="clear" w:color="auto" w:fill="FFFFFF"/>
        </w:rPr>
        <w:t>Paulo Rocha,</w:t>
      </w:r>
      <w:r w:rsidR="00E8536E">
        <w:rPr>
          <w:rFonts w:ascii="Myriad Pro" w:hAnsi="Myriad Pro" w:cs="Lucida Sans Unicode"/>
          <w:shd w:val="clear" w:color="auto" w:fill="FFFFFF"/>
        </w:rPr>
        <w:t xml:space="preserve"> Lúcia Vânia,</w:t>
      </w:r>
      <w:r w:rsidR="00E72C54" w:rsidRPr="002138FA">
        <w:rPr>
          <w:rFonts w:ascii="Myriad Pro" w:hAnsi="Myriad Pro" w:cs="Lucida Sans Unicode"/>
          <w:shd w:val="clear" w:color="auto" w:fill="FFFFFF"/>
        </w:rPr>
        <w:t xml:space="preserve"> </w:t>
      </w:r>
      <w:r w:rsidR="00E8536E">
        <w:rPr>
          <w:rFonts w:ascii="Myriad Pro" w:hAnsi="Myriad Pro" w:cs="Lucida Sans Unicode"/>
          <w:shd w:val="clear" w:color="auto" w:fill="FFFFFF"/>
        </w:rPr>
        <w:t xml:space="preserve">Valdir Raupp, Wilder Morais e </w:t>
      </w:r>
      <w:r w:rsidR="007C1FB8">
        <w:rPr>
          <w:rFonts w:ascii="Myriad Pro" w:hAnsi="Myriad Pro" w:cs="Lucida Sans Unicode"/>
          <w:shd w:val="clear" w:color="auto" w:fill="FFFFFF"/>
        </w:rPr>
        <w:t>Blairo Maggi</w:t>
      </w:r>
      <w:r w:rsidR="002138FA" w:rsidRPr="002138FA">
        <w:rPr>
          <w:rFonts w:ascii="Myriad Pro" w:hAnsi="Myriad Pro" w:cs="Lucida Sans Unicode"/>
          <w:shd w:val="clear" w:color="auto" w:fill="FFFFFF"/>
        </w:rPr>
        <w:t xml:space="preserve">. </w:t>
      </w:r>
      <w:r w:rsidRPr="002138FA">
        <w:rPr>
          <w:rFonts w:ascii="Myriad Pro" w:hAnsi="Myriad Pro"/>
          <w:szCs w:val="22"/>
        </w:rPr>
        <w:t>Deixa</w:t>
      </w:r>
      <w:r w:rsidR="00580773" w:rsidRPr="002138FA">
        <w:rPr>
          <w:rFonts w:ascii="Myriad Pro" w:hAnsi="Myriad Pro"/>
          <w:szCs w:val="22"/>
        </w:rPr>
        <w:t>ra</w:t>
      </w:r>
      <w:r w:rsidR="00854FD7" w:rsidRPr="002138FA">
        <w:rPr>
          <w:rFonts w:ascii="Myriad Pro" w:hAnsi="Myriad Pro"/>
          <w:szCs w:val="22"/>
        </w:rPr>
        <w:t>m</w:t>
      </w:r>
      <w:r w:rsidRPr="002138FA">
        <w:rPr>
          <w:rFonts w:ascii="Myriad Pro" w:hAnsi="Myriad Pro"/>
          <w:szCs w:val="22"/>
        </w:rPr>
        <w:t xml:space="preserve"> de comparecer o</w:t>
      </w:r>
      <w:r w:rsidR="00587986" w:rsidRPr="002138FA">
        <w:rPr>
          <w:rFonts w:ascii="Myriad Pro" w:hAnsi="Myriad Pro"/>
          <w:szCs w:val="22"/>
        </w:rPr>
        <w:t>s</w:t>
      </w:r>
      <w:r w:rsidRPr="002138FA">
        <w:rPr>
          <w:rFonts w:ascii="Myriad Pro" w:hAnsi="Myriad Pro"/>
          <w:szCs w:val="22"/>
        </w:rPr>
        <w:t xml:space="preserve"> Senador</w:t>
      </w:r>
      <w:r w:rsidR="00587986" w:rsidRPr="002138FA">
        <w:rPr>
          <w:rFonts w:ascii="Myriad Pro" w:hAnsi="Myriad Pro"/>
          <w:szCs w:val="22"/>
        </w:rPr>
        <w:t>es</w:t>
      </w:r>
      <w:r w:rsidRPr="002138FA">
        <w:rPr>
          <w:rFonts w:ascii="Myriad Pro" w:hAnsi="Myriad Pro"/>
          <w:szCs w:val="22"/>
        </w:rPr>
        <w:t xml:space="preserve"> </w:t>
      </w:r>
      <w:r w:rsidR="00826FD1" w:rsidRPr="002138FA">
        <w:rPr>
          <w:rFonts w:ascii="Myriad Pro" w:hAnsi="Myriad Pro" w:cs="Lucida Sans Unicode"/>
          <w:shd w:val="clear" w:color="auto" w:fill="FFFFFF"/>
        </w:rPr>
        <w:t>Paulo Paim</w:t>
      </w:r>
      <w:r w:rsidR="00826FD1" w:rsidRPr="002138FA">
        <w:rPr>
          <w:rStyle w:val="apple-converted-space"/>
          <w:rFonts w:ascii="Myriad Pro" w:hAnsi="Myriad Pro" w:cs="Lucida Sans Unicode"/>
          <w:shd w:val="clear" w:color="auto" w:fill="FFFFFF"/>
        </w:rPr>
        <w:t xml:space="preserve">, </w:t>
      </w:r>
      <w:r w:rsidR="00826FD1" w:rsidRPr="002138FA">
        <w:rPr>
          <w:rFonts w:ascii="Myriad Pro" w:hAnsi="Myriad Pro" w:cs="Lucida Sans Unicode"/>
          <w:shd w:val="clear" w:color="auto" w:fill="FFFFFF"/>
        </w:rPr>
        <w:t>Fátima Bezerra,</w:t>
      </w:r>
      <w:r w:rsidR="00826FD1" w:rsidRPr="002138FA">
        <w:rPr>
          <w:rStyle w:val="apple-converted-space"/>
          <w:rFonts w:ascii="Myriad Pro" w:hAnsi="Myriad Pro" w:cs="Lucida Sans Unicode"/>
          <w:shd w:val="clear" w:color="auto" w:fill="FFFFFF"/>
        </w:rPr>
        <w:t> </w:t>
      </w:r>
      <w:r w:rsidR="00E8536E">
        <w:rPr>
          <w:rFonts w:ascii="Myriad Pro" w:hAnsi="Myriad Pro" w:cs="Lucida Sans Unicode"/>
          <w:shd w:val="clear" w:color="auto" w:fill="FFFFFF"/>
        </w:rPr>
        <w:t>Sérgio Petecão e</w:t>
      </w:r>
      <w:r w:rsidR="00826FD1" w:rsidRPr="002138FA">
        <w:rPr>
          <w:rFonts w:ascii="Myriad Pro" w:hAnsi="Myriad Pro" w:cs="Lucida Sans Unicode"/>
          <w:shd w:val="clear" w:color="auto" w:fill="FFFFFF"/>
        </w:rPr>
        <w:t xml:space="preserve"> José Medeiros.</w:t>
      </w:r>
      <w:bookmarkEnd w:id="0"/>
      <w:r w:rsidR="002138FA" w:rsidRPr="002138FA">
        <w:rPr>
          <w:rFonts w:ascii="Myriad Pro" w:hAnsi="Myriad Pro" w:cs="Lucida Sans Unicode"/>
          <w:shd w:val="clear" w:color="auto" w:fill="FFFFFF"/>
        </w:rPr>
        <w:t xml:space="preserve"> </w:t>
      </w:r>
      <w:r w:rsidR="00300DD4" w:rsidRPr="00E8536E">
        <w:rPr>
          <w:rFonts w:ascii="Myriad Pro" w:hAnsi="Myriad Pro" w:cs="Lucida Sans Unicode"/>
          <w:shd w:val="clear" w:color="auto" w:fill="FFFFFF"/>
        </w:rPr>
        <w:t>O P</w:t>
      </w:r>
      <w:r w:rsidR="00B60DE1" w:rsidRPr="00E8536E">
        <w:rPr>
          <w:rFonts w:ascii="Myriad Pro" w:hAnsi="Myriad Pro" w:cs="Lucida Sans Unicode"/>
          <w:shd w:val="clear" w:color="auto" w:fill="FFFFFF"/>
        </w:rPr>
        <w:t>residente, Senador</w:t>
      </w:r>
      <w:r w:rsidR="00587986" w:rsidRPr="00E8536E">
        <w:rPr>
          <w:rFonts w:ascii="Myriad Pro" w:hAnsi="Myriad Pro" w:cs="Lucida Sans Unicode"/>
          <w:shd w:val="clear" w:color="auto" w:fill="FFFFFF"/>
        </w:rPr>
        <w:t xml:space="preserve"> Wellington Fagundes</w:t>
      </w:r>
      <w:r w:rsidR="00B60DE1" w:rsidRPr="00E8536E">
        <w:rPr>
          <w:rFonts w:ascii="Myriad Pro" w:hAnsi="Myriad Pro" w:cs="Lucida Sans Unicode"/>
          <w:shd w:val="clear" w:color="auto" w:fill="FFFFFF"/>
        </w:rPr>
        <w:t>,</w:t>
      </w:r>
      <w:r w:rsidR="00024B6E" w:rsidRPr="00E8536E">
        <w:rPr>
          <w:rFonts w:ascii="Myriad Pro" w:hAnsi="Myriad Pro" w:cs="Lucida Sans Unicode"/>
          <w:shd w:val="clear" w:color="auto" w:fill="FFFFFF"/>
        </w:rPr>
        <w:t xml:space="preserve"> declar</w:t>
      </w:r>
      <w:r w:rsidR="00E32A10" w:rsidRPr="00E8536E">
        <w:rPr>
          <w:rFonts w:ascii="Myriad Pro" w:hAnsi="Myriad Pro" w:cs="Lucida Sans Unicode"/>
          <w:shd w:val="clear" w:color="auto" w:fill="FFFFFF"/>
        </w:rPr>
        <w:t>ou</w:t>
      </w:r>
      <w:r w:rsidR="00024B6E" w:rsidRPr="00E8536E">
        <w:rPr>
          <w:rFonts w:ascii="Myriad Pro" w:hAnsi="Myriad Pro" w:cs="Lucida Sans Unicode"/>
          <w:shd w:val="clear" w:color="auto" w:fill="FFFFFF"/>
        </w:rPr>
        <w:t xml:space="preserve"> aberta </w:t>
      </w:r>
      <w:r w:rsidR="001843D5" w:rsidRPr="00E8536E">
        <w:rPr>
          <w:rFonts w:ascii="Myriad Pro" w:hAnsi="Myriad Pro" w:cs="Lucida Sans Unicode"/>
          <w:shd w:val="clear" w:color="auto" w:fill="FFFFFF"/>
        </w:rPr>
        <w:t xml:space="preserve">a </w:t>
      </w:r>
      <w:r w:rsidR="00E32A10" w:rsidRPr="00E8536E">
        <w:rPr>
          <w:rFonts w:ascii="Myriad Pro" w:hAnsi="Myriad Pro" w:cs="Lucida Sans Unicode"/>
          <w:shd w:val="clear" w:color="auto" w:fill="FFFFFF"/>
        </w:rPr>
        <w:t>r</w:t>
      </w:r>
      <w:r w:rsidR="006960E5" w:rsidRPr="00E8536E">
        <w:rPr>
          <w:rFonts w:ascii="Myriad Pro" w:hAnsi="Myriad Pro" w:cs="Lucida Sans Unicode"/>
          <w:shd w:val="clear" w:color="auto" w:fill="FFFFFF"/>
        </w:rPr>
        <w:t>eunião</w:t>
      </w:r>
      <w:r w:rsidR="00037015" w:rsidRPr="00E8536E">
        <w:rPr>
          <w:rFonts w:ascii="Myriad Pro" w:hAnsi="Myriad Pro" w:cs="Lucida Sans Unicode"/>
          <w:shd w:val="clear" w:color="auto" w:fill="FFFFFF"/>
        </w:rPr>
        <w:t xml:space="preserve"> destinada à </w:t>
      </w:r>
      <w:r w:rsidR="00E8536E" w:rsidRPr="00E8536E">
        <w:rPr>
          <w:rFonts w:ascii="Myriad Pro" w:hAnsi="Myriad Pro" w:cs="Lucida Sans Unicode"/>
          <w:shd w:val="clear" w:color="auto" w:fill="FFFFFF"/>
        </w:rPr>
        <w:t xml:space="preserve">discussão e votação do </w:t>
      </w:r>
      <w:r w:rsidR="00022D71">
        <w:rPr>
          <w:rFonts w:ascii="Myriad Pro" w:hAnsi="Myriad Pro" w:cs="Lucida Sans Unicode"/>
          <w:shd w:val="clear" w:color="auto" w:fill="FFFFFF"/>
        </w:rPr>
        <w:t>r</w:t>
      </w:r>
      <w:r w:rsidR="00E8536E" w:rsidRPr="00E8536E">
        <w:rPr>
          <w:rFonts w:ascii="Myriad Pro" w:hAnsi="Myriad Pro" w:cs="Lucida Sans Unicode"/>
          <w:shd w:val="clear" w:color="auto" w:fill="FFFFFF"/>
        </w:rPr>
        <w:t xml:space="preserve">elatório </w:t>
      </w:r>
      <w:r w:rsidR="00E8536E">
        <w:rPr>
          <w:rFonts w:ascii="Myriad Pro" w:hAnsi="Myriad Pro" w:cs="Lucida Sans Unicode"/>
          <w:shd w:val="clear" w:color="auto" w:fill="FFFFFF"/>
        </w:rPr>
        <w:t>de sua autoria</w:t>
      </w:r>
      <w:r w:rsidR="00E8536E" w:rsidRPr="00E8536E">
        <w:rPr>
          <w:rFonts w:ascii="Myriad Pro" w:hAnsi="Myriad Pro" w:cs="Lucida Sans Unicode"/>
          <w:shd w:val="clear" w:color="auto" w:fill="FFFFFF"/>
        </w:rPr>
        <w:t>, com as conclusões da avaliação da política</w:t>
      </w:r>
      <w:r w:rsidR="00022D71">
        <w:rPr>
          <w:rFonts w:ascii="Myriad Pro" w:hAnsi="Myriad Pro" w:cs="Lucida Sans Unicode"/>
          <w:shd w:val="clear" w:color="auto" w:fill="FFFFFF"/>
        </w:rPr>
        <w:t xml:space="preserve"> pública: “O futuro das cidades:</w:t>
      </w:r>
      <w:r w:rsidR="00E8536E" w:rsidRPr="00E8536E">
        <w:rPr>
          <w:rFonts w:ascii="Myriad Pro" w:hAnsi="Myriad Pro" w:cs="Lucida Sans Unicode"/>
          <w:shd w:val="clear" w:color="auto" w:fill="FFFFFF"/>
        </w:rPr>
        <w:t xml:space="preserve"> </w:t>
      </w:r>
      <w:r w:rsidR="00022D71">
        <w:rPr>
          <w:rFonts w:ascii="Myriad Pro" w:hAnsi="Myriad Pro" w:cs="Lucida Sans Unicode"/>
          <w:shd w:val="clear" w:color="auto" w:fill="FFFFFF"/>
        </w:rPr>
        <w:t>d</w:t>
      </w:r>
      <w:r w:rsidR="00E8536E" w:rsidRPr="00E8536E">
        <w:rPr>
          <w:rFonts w:ascii="Myriad Pro" w:hAnsi="Myriad Pro" w:cs="Lucida Sans Unicode"/>
          <w:shd w:val="clear" w:color="auto" w:fill="FFFFFF"/>
        </w:rPr>
        <w:t xml:space="preserve">esafios para a </w:t>
      </w:r>
      <w:r w:rsidR="00022D71">
        <w:rPr>
          <w:rFonts w:ascii="Myriad Pro" w:hAnsi="Myriad Pro" w:cs="Lucida Sans Unicode"/>
          <w:shd w:val="clear" w:color="auto" w:fill="FFFFFF"/>
        </w:rPr>
        <w:t>u</w:t>
      </w:r>
      <w:r w:rsidR="00E8536E" w:rsidRPr="00E8536E">
        <w:rPr>
          <w:rFonts w:ascii="Myriad Pro" w:hAnsi="Myriad Pro" w:cs="Lucida Sans Unicode"/>
          <w:shd w:val="clear" w:color="auto" w:fill="FFFFFF"/>
        </w:rPr>
        <w:t>rba</w:t>
      </w:r>
      <w:r w:rsidR="0078294F">
        <w:rPr>
          <w:rFonts w:ascii="Myriad Pro" w:hAnsi="Myriad Pro" w:cs="Lucida Sans Unicode"/>
          <w:shd w:val="clear" w:color="auto" w:fill="FFFFFF"/>
        </w:rPr>
        <w:t xml:space="preserve">nização </w:t>
      </w:r>
      <w:r w:rsidR="00022D71">
        <w:rPr>
          <w:rFonts w:ascii="Myriad Pro" w:hAnsi="Myriad Pro" w:cs="Lucida Sans Unicode"/>
          <w:shd w:val="clear" w:color="auto" w:fill="FFFFFF"/>
        </w:rPr>
        <w:t>s</w:t>
      </w:r>
      <w:r w:rsidR="0078294F">
        <w:rPr>
          <w:rFonts w:ascii="Myriad Pro" w:hAnsi="Myriad Pro" w:cs="Lucida Sans Unicode"/>
          <w:shd w:val="clear" w:color="auto" w:fill="FFFFFF"/>
        </w:rPr>
        <w:t xml:space="preserve">ustentável e </w:t>
      </w:r>
      <w:r w:rsidR="00022D71">
        <w:rPr>
          <w:rFonts w:ascii="Myriad Pro" w:hAnsi="Myriad Pro" w:cs="Lucida Sans Unicode"/>
          <w:shd w:val="clear" w:color="auto" w:fill="FFFFFF"/>
        </w:rPr>
        <w:t>e</w:t>
      </w:r>
      <w:r w:rsidR="0078294F">
        <w:rPr>
          <w:rFonts w:ascii="Myriad Pro" w:hAnsi="Myriad Pro" w:cs="Lucida Sans Unicode"/>
          <w:shd w:val="clear" w:color="auto" w:fill="FFFFFF"/>
        </w:rPr>
        <w:t>ficiente</w:t>
      </w:r>
      <w:r w:rsidR="00022D71">
        <w:rPr>
          <w:rFonts w:ascii="Myriad Pro" w:hAnsi="Myriad Pro" w:cs="Lucida Sans Unicode"/>
          <w:shd w:val="clear" w:color="auto" w:fill="FFFFFF"/>
        </w:rPr>
        <w:t>”</w:t>
      </w:r>
      <w:r w:rsidR="0078294F">
        <w:rPr>
          <w:rFonts w:ascii="Myriad Pro" w:hAnsi="Myriad Pro" w:cs="Lucida Sans Unicode"/>
          <w:shd w:val="clear" w:color="auto" w:fill="FFFFFF"/>
        </w:rPr>
        <w:t xml:space="preserve">, </w:t>
      </w:r>
      <w:r w:rsidR="0078294F" w:rsidRPr="0078294F">
        <w:rPr>
          <w:rFonts w:ascii="Myriad Pro" w:hAnsi="Myriad Pro" w:cs="Lucida Sans Unicode"/>
          <w:shd w:val="clear" w:color="auto" w:fill="FFFFFF"/>
        </w:rPr>
        <w:t xml:space="preserve">escolhida por meio do Requerimento nº 9 de 2015, </w:t>
      </w:r>
      <w:r w:rsidR="003507F0">
        <w:rPr>
          <w:rFonts w:ascii="Myriad Pro" w:hAnsi="Myriad Pro" w:cs="Lucida Sans Unicode"/>
          <w:shd w:val="clear" w:color="auto" w:fill="FFFFFF"/>
        </w:rPr>
        <w:t>de autoria do Senador Wellington Fagundes</w:t>
      </w:r>
      <w:r w:rsidR="0078294F">
        <w:rPr>
          <w:rFonts w:ascii="Myriad Pro" w:hAnsi="Myriad Pro" w:cs="Lucida Sans Unicode"/>
          <w:shd w:val="clear" w:color="auto" w:fill="FFFFFF"/>
        </w:rPr>
        <w:t>. Em seguida, o Senador Wellington Fagundes passou a presidência ao Senador Garibaldi Alves Filho</w:t>
      </w:r>
      <w:r w:rsidR="002135C0">
        <w:rPr>
          <w:rFonts w:ascii="Myriad Pro" w:hAnsi="Myriad Pro" w:cs="Lucida Sans Unicode"/>
          <w:shd w:val="clear" w:color="auto" w:fill="FFFFFF"/>
        </w:rPr>
        <w:t xml:space="preserve"> </w:t>
      </w:r>
      <w:r w:rsidR="003507F0">
        <w:rPr>
          <w:rFonts w:ascii="Myriad Pro" w:hAnsi="Myriad Pro" w:cs="Lucida Sans Unicode"/>
          <w:shd w:val="clear" w:color="auto" w:fill="FFFFFF"/>
        </w:rPr>
        <w:t>para</w:t>
      </w:r>
      <w:r w:rsidR="002135C0">
        <w:rPr>
          <w:rFonts w:ascii="Myriad Pro" w:hAnsi="Myriad Pro" w:cs="Lucida Sans Unicode"/>
          <w:shd w:val="clear" w:color="auto" w:fill="FFFFFF"/>
        </w:rPr>
        <w:t xml:space="preserve"> procede</w:t>
      </w:r>
      <w:r w:rsidR="003507F0">
        <w:rPr>
          <w:rFonts w:ascii="Myriad Pro" w:hAnsi="Myriad Pro" w:cs="Lucida Sans Unicode"/>
          <w:shd w:val="clear" w:color="auto" w:fill="FFFFFF"/>
        </w:rPr>
        <w:t>r</w:t>
      </w:r>
      <w:r w:rsidR="002135C0">
        <w:rPr>
          <w:rFonts w:ascii="Myriad Pro" w:hAnsi="Myriad Pro" w:cs="Lucida Sans Unicode"/>
          <w:shd w:val="clear" w:color="auto" w:fill="FFFFFF"/>
        </w:rPr>
        <w:t xml:space="preserve"> </w:t>
      </w:r>
      <w:r w:rsidR="003507F0">
        <w:rPr>
          <w:rFonts w:ascii="Myriad Pro" w:hAnsi="Myriad Pro" w:cs="Lucida Sans Unicode"/>
          <w:shd w:val="clear" w:color="auto" w:fill="FFFFFF"/>
        </w:rPr>
        <w:t>a</w:t>
      </w:r>
      <w:r w:rsidR="002135C0">
        <w:rPr>
          <w:rFonts w:ascii="Myriad Pro" w:hAnsi="Myriad Pro" w:cs="Lucida Sans Unicode"/>
          <w:shd w:val="clear" w:color="auto" w:fill="FFFFFF"/>
        </w:rPr>
        <w:t xml:space="preserve"> leitura do relatório. </w:t>
      </w:r>
      <w:r w:rsidR="00037015" w:rsidRPr="00037015">
        <w:rPr>
          <w:rFonts w:ascii="Myriad Pro" w:hAnsi="Myriad Pro"/>
          <w:szCs w:val="22"/>
        </w:rPr>
        <w:t>Após a leitura</w:t>
      </w:r>
      <w:r w:rsidR="00D36340">
        <w:rPr>
          <w:rFonts w:ascii="Myriad Pro" w:hAnsi="Myriad Pro"/>
          <w:szCs w:val="22"/>
        </w:rPr>
        <w:t xml:space="preserve">, discussão e votação </w:t>
      </w:r>
      <w:r w:rsidR="00037015" w:rsidRPr="00037015">
        <w:rPr>
          <w:rFonts w:ascii="Myriad Pro" w:hAnsi="Myriad Pro"/>
          <w:szCs w:val="22"/>
        </w:rPr>
        <w:t>do relatório</w:t>
      </w:r>
      <w:r w:rsidR="00D36340">
        <w:rPr>
          <w:rFonts w:ascii="Myriad Pro" w:hAnsi="Myriad Pro"/>
          <w:szCs w:val="22"/>
        </w:rPr>
        <w:t xml:space="preserve">, </w:t>
      </w:r>
      <w:r w:rsidR="00037015" w:rsidRPr="00037015">
        <w:rPr>
          <w:rFonts w:ascii="Myriad Pro" w:hAnsi="Myriad Pro"/>
          <w:szCs w:val="22"/>
        </w:rPr>
        <w:t>a Comissão aprov</w:t>
      </w:r>
      <w:r w:rsidR="00B60393">
        <w:rPr>
          <w:rFonts w:ascii="Myriad Pro" w:hAnsi="Myriad Pro"/>
          <w:szCs w:val="22"/>
        </w:rPr>
        <w:t>ou</w:t>
      </w:r>
      <w:r w:rsidR="00037015" w:rsidRPr="00037015">
        <w:rPr>
          <w:rFonts w:ascii="Myriad Pro" w:hAnsi="Myriad Pro"/>
          <w:szCs w:val="22"/>
        </w:rPr>
        <w:t xml:space="preserve"> </w:t>
      </w:r>
      <w:r w:rsidR="002C4B88" w:rsidRPr="002C4B88">
        <w:rPr>
          <w:rFonts w:ascii="Myriad Pro" w:hAnsi="Myriad Pro" w:cs="Lucida Sans Unicode"/>
          <w:shd w:val="clear" w:color="auto" w:fill="FFFFFF"/>
        </w:rPr>
        <w:t>o relatório que avaliou, em 2015, a política pública: "O futuro das cidades: desafios para a urbanização sustentável e eficiente", com apresentação de Projeto de Lei do Senado, para alterar a Lei nº 12.587.</w:t>
      </w:r>
      <w:r w:rsidR="002C4B88">
        <w:rPr>
          <w:rFonts w:ascii="Myriad Pro" w:hAnsi="Myriad Pro" w:cs="Lucida Sans Unicode"/>
          <w:shd w:val="clear" w:color="auto" w:fill="FFFFFF"/>
        </w:rPr>
        <w:t xml:space="preserve"> Em seguida, o Senador Garibaldi Alves Filho devolveu a presidência ao Senador Wellington Fagundes.</w:t>
      </w:r>
      <w:r w:rsidR="0022248E">
        <w:rPr>
          <w:rFonts w:ascii="Myriad Pro" w:hAnsi="Myriad Pro"/>
          <w:szCs w:val="22"/>
        </w:rPr>
        <w:t xml:space="preserve"> </w:t>
      </w:r>
      <w:r w:rsidR="007B26F8" w:rsidRPr="00CE6C87">
        <w:rPr>
          <w:rFonts w:ascii="Myriad Pro" w:hAnsi="Myriad Pro"/>
          <w:szCs w:val="22"/>
        </w:rPr>
        <w:t xml:space="preserve">Antes de </w:t>
      </w:r>
      <w:r w:rsidR="00B60393">
        <w:rPr>
          <w:rFonts w:ascii="Myriad Pro" w:hAnsi="Myriad Pro"/>
          <w:szCs w:val="22"/>
        </w:rPr>
        <w:t>encerrar</w:t>
      </w:r>
      <w:r w:rsidR="003507F0">
        <w:rPr>
          <w:rFonts w:ascii="Myriad Pro" w:hAnsi="Myriad Pro"/>
          <w:szCs w:val="22"/>
        </w:rPr>
        <w:t xml:space="preserve"> a reunião</w:t>
      </w:r>
      <w:r w:rsidR="007B26F8" w:rsidRPr="00142786">
        <w:rPr>
          <w:rFonts w:ascii="Myriad Pro" w:hAnsi="Myriad Pro"/>
          <w:szCs w:val="22"/>
        </w:rPr>
        <w:t xml:space="preserve">, </w:t>
      </w:r>
      <w:r w:rsidR="007B26F8" w:rsidRPr="00142786">
        <w:rPr>
          <w:rFonts w:ascii="Myriad Pro" w:hAnsi="Myriad Pro" w:cs="Arial"/>
          <w:szCs w:val="22"/>
        </w:rPr>
        <w:t>o Presidente</w:t>
      </w:r>
      <w:r w:rsidR="002C4B88">
        <w:rPr>
          <w:rFonts w:ascii="Myriad Pro" w:hAnsi="Myriad Pro" w:cs="Arial"/>
          <w:szCs w:val="22"/>
        </w:rPr>
        <w:t xml:space="preserve"> fez uso da palavra e</w:t>
      </w:r>
      <w:r w:rsidR="007B26F8" w:rsidRPr="00142786">
        <w:rPr>
          <w:rFonts w:ascii="Myriad Pro" w:hAnsi="Myriad Pro" w:cs="Arial"/>
          <w:szCs w:val="22"/>
        </w:rPr>
        <w:t xml:space="preserve"> propôs a dispensa da leitura e a aprovação da ata</w:t>
      </w:r>
      <w:r w:rsidR="00B60393">
        <w:rPr>
          <w:rFonts w:ascii="Myriad Pro" w:hAnsi="Myriad Pro" w:cs="Arial"/>
          <w:szCs w:val="22"/>
        </w:rPr>
        <w:t xml:space="preserve"> desta r</w:t>
      </w:r>
      <w:r w:rsidR="007B26F8" w:rsidRPr="00142786">
        <w:rPr>
          <w:rFonts w:ascii="Myriad Pro" w:hAnsi="Myriad Pro" w:cs="Arial"/>
          <w:szCs w:val="22"/>
        </w:rPr>
        <w:t>eunião,</w:t>
      </w:r>
      <w:r w:rsidR="00B60393">
        <w:rPr>
          <w:rFonts w:ascii="Myriad Pro" w:hAnsi="Myriad Pro" w:cs="Arial"/>
          <w:szCs w:val="22"/>
        </w:rPr>
        <w:t xml:space="preserve"> assim como </w:t>
      </w:r>
      <w:r w:rsidR="002C4B88">
        <w:rPr>
          <w:rFonts w:ascii="Myriad Pro" w:hAnsi="Myriad Pro" w:cs="Arial"/>
          <w:szCs w:val="22"/>
        </w:rPr>
        <w:t>da reunião anterior</w:t>
      </w:r>
      <w:r w:rsidR="003507F0">
        <w:rPr>
          <w:rFonts w:ascii="Myriad Pro" w:hAnsi="Myriad Pro" w:cs="Arial"/>
          <w:szCs w:val="22"/>
        </w:rPr>
        <w:t>. As atas</w:t>
      </w:r>
      <w:r w:rsidR="00B60393">
        <w:rPr>
          <w:rFonts w:ascii="Myriad Pro" w:hAnsi="Myriad Pro" w:cs="Arial"/>
          <w:szCs w:val="22"/>
        </w:rPr>
        <w:t xml:space="preserve"> fo</w:t>
      </w:r>
      <w:r w:rsidR="003507F0">
        <w:rPr>
          <w:rFonts w:ascii="Myriad Pro" w:hAnsi="Myriad Pro" w:cs="Arial"/>
          <w:szCs w:val="22"/>
        </w:rPr>
        <w:t>ram aprovadas</w:t>
      </w:r>
      <w:r w:rsidR="00B60393">
        <w:rPr>
          <w:rFonts w:ascii="Myriad Pro" w:hAnsi="Myriad Pro" w:cs="Arial"/>
          <w:szCs w:val="22"/>
        </w:rPr>
        <w:t>.</w:t>
      </w:r>
      <w:r w:rsidR="00B16D52">
        <w:rPr>
          <w:rFonts w:ascii="Myriad Pro" w:hAnsi="Myriad Pro" w:cs="Arial"/>
          <w:szCs w:val="22"/>
        </w:rPr>
        <w:t xml:space="preserve"> </w:t>
      </w:r>
      <w:r w:rsidR="007B26F8" w:rsidRPr="00142786">
        <w:rPr>
          <w:rFonts w:ascii="Myriad Pro" w:hAnsi="Myriad Pro" w:cs="Arial"/>
          <w:szCs w:val="22"/>
        </w:rPr>
        <w:t xml:space="preserve">Nada mais havendo a tratar, encerrou-se a reunião </w:t>
      </w:r>
      <w:r w:rsidR="007B26F8" w:rsidRPr="0055196D">
        <w:rPr>
          <w:rFonts w:ascii="Myriad Pro" w:hAnsi="Myriad Pro" w:cs="Arial"/>
          <w:szCs w:val="22"/>
        </w:rPr>
        <w:t xml:space="preserve">às </w:t>
      </w:r>
      <w:r w:rsidR="00B16D52" w:rsidRPr="0055196D">
        <w:rPr>
          <w:rFonts w:ascii="Myriad Pro" w:hAnsi="Myriad Pro" w:cs="Arial"/>
          <w:szCs w:val="22"/>
        </w:rPr>
        <w:t xml:space="preserve">dez horas e </w:t>
      </w:r>
      <w:r w:rsidR="002C4B88" w:rsidRPr="0055196D">
        <w:rPr>
          <w:rFonts w:ascii="Myriad Pro" w:hAnsi="Myriad Pro" w:cs="Arial"/>
          <w:szCs w:val="22"/>
        </w:rPr>
        <w:t>cinquenta e três</w:t>
      </w:r>
      <w:r w:rsidR="00B16D52" w:rsidRPr="0055196D">
        <w:rPr>
          <w:rFonts w:ascii="Myriad Pro" w:hAnsi="Myriad Pro" w:cs="Arial"/>
          <w:szCs w:val="22"/>
        </w:rPr>
        <w:t xml:space="preserve"> minutos</w:t>
      </w:r>
      <w:r w:rsidR="007B26F8" w:rsidRPr="0055196D">
        <w:rPr>
          <w:rFonts w:ascii="Myriad Pro" w:hAnsi="Myriad Pro" w:cs="Arial"/>
          <w:szCs w:val="22"/>
        </w:rPr>
        <w:t>, lav</w:t>
      </w:r>
      <w:bookmarkStart w:id="1" w:name="_GoBack"/>
      <w:bookmarkEnd w:id="1"/>
      <w:r w:rsidR="007B26F8" w:rsidRPr="00CE6C87">
        <w:rPr>
          <w:rFonts w:ascii="Myriad Pro" w:hAnsi="Myriad Pro" w:cs="Arial"/>
          <w:szCs w:val="22"/>
        </w:rPr>
        <w:t xml:space="preserve">rando eu, </w:t>
      </w:r>
      <w:r w:rsidR="002C4B88">
        <w:rPr>
          <w:rFonts w:ascii="Myriad Pro" w:hAnsi="Myriad Pro" w:cs="Arial"/>
          <w:szCs w:val="22"/>
        </w:rPr>
        <w:t>Waldir Bezerra Miranda</w:t>
      </w:r>
      <w:r w:rsidR="007B26F8" w:rsidRPr="00CE6C87">
        <w:rPr>
          <w:rFonts w:ascii="Myriad Pro" w:hAnsi="Myriad Pro" w:cs="Arial"/>
          <w:szCs w:val="22"/>
        </w:rPr>
        <w:t>, a presente ata, que, lida e aprovada, será assinada pelo Presidente da comissão e publicada no Diário do Senado Federal, juntamente com a íntegra das notas taquigráficas</w:t>
      </w:r>
      <w:r w:rsidR="00851FCE" w:rsidRPr="00CE6C87">
        <w:rPr>
          <w:rFonts w:ascii="Myriad Pro" w:hAnsi="Myriad Pro" w:cs="Arial"/>
          <w:szCs w:val="22"/>
        </w:rPr>
        <w:t>.</w:t>
      </w:r>
      <w:r w:rsidR="00851FCE">
        <w:rPr>
          <w:rFonts w:ascii="Myriad Pro" w:hAnsi="Myriad Pro" w:cs="Arial"/>
          <w:szCs w:val="22"/>
        </w:rPr>
        <w:t xml:space="preserve"> </w:t>
      </w:r>
    </w:p>
    <w:p w:rsidR="00502CCD" w:rsidRPr="00851FCE" w:rsidRDefault="00502CCD" w:rsidP="00190FB8">
      <w:pPr>
        <w:jc w:val="center"/>
        <w:rPr>
          <w:rFonts w:ascii="Myriad Pro" w:hAnsi="Myriad Pro" w:cs="Arial"/>
          <w:szCs w:val="22"/>
        </w:rPr>
      </w:pPr>
    </w:p>
    <w:p w:rsidR="00502CCD" w:rsidRPr="00851FCE" w:rsidRDefault="00502CCD" w:rsidP="00190FB8">
      <w:pPr>
        <w:jc w:val="center"/>
        <w:rPr>
          <w:rFonts w:ascii="Myriad Pro" w:hAnsi="Myriad Pro" w:cs="Arial"/>
          <w:szCs w:val="22"/>
        </w:rPr>
      </w:pPr>
    </w:p>
    <w:p w:rsidR="005C0F6A" w:rsidRDefault="005C0F6A" w:rsidP="00190FB8">
      <w:pPr>
        <w:jc w:val="center"/>
        <w:rPr>
          <w:rFonts w:ascii="Myriad Pro" w:hAnsi="Myriad Pro" w:cs="Arial"/>
          <w:szCs w:val="22"/>
        </w:rPr>
      </w:pPr>
    </w:p>
    <w:p w:rsidR="000C7049" w:rsidRPr="0064217C" w:rsidRDefault="000C7049" w:rsidP="00190FB8">
      <w:pPr>
        <w:jc w:val="center"/>
        <w:rPr>
          <w:rFonts w:ascii="Myriad Pro" w:hAnsi="Myriad Pro" w:cs="Arial"/>
          <w:szCs w:val="22"/>
        </w:rPr>
      </w:pPr>
    </w:p>
    <w:p w:rsidR="00502CCD" w:rsidRPr="0064217C" w:rsidRDefault="00502CCD" w:rsidP="00502CCD">
      <w:pPr>
        <w:jc w:val="center"/>
        <w:rPr>
          <w:rFonts w:ascii="Myriad Pro" w:hAnsi="Myriad Pro" w:cs="Arial"/>
          <w:szCs w:val="22"/>
        </w:rPr>
      </w:pPr>
      <w:r w:rsidRPr="0064217C">
        <w:rPr>
          <w:rFonts w:ascii="Myriad Pro" w:hAnsi="Myriad Pro" w:cs="Arial"/>
          <w:szCs w:val="22"/>
        </w:rPr>
        <w:t xml:space="preserve">Senador </w:t>
      </w:r>
      <w:r w:rsidR="0064217C" w:rsidRPr="0064217C">
        <w:rPr>
          <w:rFonts w:ascii="Myriad Pro" w:hAnsi="Myriad Pro" w:cs="Arial"/>
          <w:szCs w:val="22"/>
        </w:rPr>
        <w:t xml:space="preserve">WELLINGTON FAGUNDES </w:t>
      </w:r>
    </w:p>
    <w:p w:rsidR="0034288B" w:rsidRDefault="00502CCD" w:rsidP="00B16D52">
      <w:pPr>
        <w:jc w:val="center"/>
        <w:rPr>
          <w:rFonts w:ascii="Myriad Pro" w:hAnsi="Myriad Pro" w:cs="Arial"/>
          <w:szCs w:val="22"/>
        </w:rPr>
      </w:pPr>
      <w:r w:rsidRPr="0064217C">
        <w:rPr>
          <w:rFonts w:ascii="Myriad Pro" w:hAnsi="Myriad Pro" w:cs="Arial"/>
          <w:szCs w:val="22"/>
        </w:rPr>
        <w:t>Presidente da Comissão Senado do Futuro</w:t>
      </w:r>
    </w:p>
    <w:p w:rsidR="003507F0" w:rsidRDefault="003507F0" w:rsidP="003507F0">
      <w:pPr>
        <w:jc w:val="center"/>
        <w:rPr>
          <w:rFonts w:ascii="Myriad Pro" w:hAnsi="Myriad Pro" w:cs="Arial"/>
          <w:szCs w:val="22"/>
        </w:rPr>
      </w:pPr>
    </w:p>
    <w:p w:rsidR="003507F0" w:rsidRDefault="003507F0" w:rsidP="003507F0">
      <w:pPr>
        <w:jc w:val="center"/>
        <w:rPr>
          <w:rFonts w:ascii="Myriad Pro" w:hAnsi="Myriad Pro" w:cs="Arial"/>
          <w:szCs w:val="22"/>
        </w:rPr>
      </w:pPr>
    </w:p>
    <w:p w:rsidR="003507F0" w:rsidRDefault="003507F0" w:rsidP="003507F0">
      <w:pPr>
        <w:jc w:val="center"/>
        <w:rPr>
          <w:rFonts w:ascii="Myriad Pro" w:hAnsi="Myriad Pro" w:cs="Arial"/>
          <w:szCs w:val="22"/>
        </w:rPr>
      </w:pPr>
    </w:p>
    <w:p w:rsidR="003507F0" w:rsidRDefault="003507F0" w:rsidP="003507F0">
      <w:pPr>
        <w:jc w:val="center"/>
        <w:rPr>
          <w:rFonts w:ascii="Myriad Pro" w:hAnsi="Myriad Pro" w:cs="Arial"/>
          <w:szCs w:val="22"/>
        </w:rPr>
      </w:pPr>
    </w:p>
    <w:p w:rsidR="003507F0" w:rsidRPr="0064217C" w:rsidRDefault="003507F0" w:rsidP="003507F0">
      <w:pPr>
        <w:jc w:val="center"/>
        <w:rPr>
          <w:rFonts w:ascii="Myriad Pro" w:hAnsi="Myriad Pro" w:cs="Arial"/>
          <w:szCs w:val="22"/>
        </w:rPr>
      </w:pPr>
      <w:r w:rsidRPr="0064217C">
        <w:rPr>
          <w:rFonts w:ascii="Myriad Pro" w:hAnsi="Myriad Pro" w:cs="Arial"/>
          <w:szCs w:val="22"/>
        </w:rPr>
        <w:t xml:space="preserve">Senador </w:t>
      </w:r>
      <w:r>
        <w:rPr>
          <w:rFonts w:ascii="Myriad Pro" w:hAnsi="Myriad Pro" w:cs="Arial"/>
          <w:szCs w:val="22"/>
        </w:rPr>
        <w:t>GARIBALDI ALVES FILHO</w:t>
      </w:r>
      <w:r w:rsidRPr="0064217C">
        <w:rPr>
          <w:rFonts w:ascii="Myriad Pro" w:hAnsi="Myriad Pro" w:cs="Arial"/>
          <w:szCs w:val="22"/>
        </w:rPr>
        <w:t xml:space="preserve"> </w:t>
      </w:r>
    </w:p>
    <w:p w:rsidR="003507F0" w:rsidRDefault="003507F0" w:rsidP="003507F0">
      <w:pPr>
        <w:jc w:val="center"/>
        <w:rPr>
          <w:rFonts w:ascii="Myriad Pro" w:hAnsi="Myriad Pro" w:cs="Arial"/>
          <w:szCs w:val="22"/>
        </w:rPr>
      </w:pPr>
      <w:r w:rsidRPr="0064217C">
        <w:rPr>
          <w:rFonts w:ascii="Myriad Pro" w:hAnsi="Myriad Pro" w:cs="Arial"/>
          <w:szCs w:val="22"/>
        </w:rPr>
        <w:t xml:space="preserve">Presidente </w:t>
      </w:r>
      <w:r>
        <w:rPr>
          <w:rFonts w:ascii="Myriad Pro" w:hAnsi="Myriad Pro" w:cs="Arial"/>
          <w:szCs w:val="22"/>
        </w:rPr>
        <w:t xml:space="preserve">eventual </w:t>
      </w:r>
      <w:r w:rsidRPr="0064217C">
        <w:rPr>
          <w:rFonts w:ascii="Myriad Pro" w:hAnsi="Myriad Pro" w:cs="Arial"/>
          <w:szCs w:val="22"/>
        </w:rPr>
        <w:t>da Comissão Senado do Futuro</w:t>
      </w:r>
    </w:p>
    <w:p w:rsidR="0034288B" w:rsidRDefault="0034288B" w:rsidP="002C4B88">
      <w:pPr>
        <w:pStyle w:val="Escriba-Normal"/>
      </w:pPr>
      <w:r>
        <w:br w:type="page"/>
      </w:r>
    </w:p>
    <w:p w:rsidR="0055196D" w:rsidRDefault="0055196D" w:rsidP="0055196D">
      <w:pPr>
        <w:pStyle w:val="Escriba-Normal"/>
      </w:pPr>
      <w:r>
        <w:rPr>
          <w:b/>
        </w:rPr>
        <w:lastRenderedPageBreak/>
        <w:t xml:space="preserve">O SR. PRESIDENTE </w:t>
      </w:r>
      <w:r>
        <w:t xml:space="preserve">(Wellington Fagundes. Bloco União e Força/PR - MT) – Havendo número regimental, declaro aberta a 8ª Reunião da Comissão Senado do Futuro. </w:t>
      </w:r>
    </w:p>
    <w:p w:rsidR="0055196D" w:rsidRDefault="0055196D" w:rsidP="0055196D">
      <w:pPr>
        <w:pStyle w:val="Escriba-Normal"/>
      </w:pPr>
      <w:r>
        <w:t>A presente reunião destina-se, em atendimento ao art. 96-B do Regimento Interno, à discussão e votação do relatório do Senador Wellington Fagundes, com as conclusões da avaliação da política pública: O Futuro das Cidades – Desafios para a Urbanização Sustentável e Eficiente.</w:t>
      </w:r>
    </w:p>
    <w:p w:rsidR="0055196D" w:rsidRDefault="0055196D" w:rsidP="0055196D">
      <w:pPr>
        <w:pStyle w:val="Escriba-Normal"/>
      </w:pPr>
      <w:r>
        <w:t>A política pública avaliada pela Comissão foi escolhida por meio do Requerimento nº 09, de 2015, na Comissão Senado do Futuro, aprovado na 8ª Reunião, realizada no dia 20 de outubro.</w:t>
      </w:r>
    </w:p>
    <w:p w:rsidR="0055196D" w:rsidRDefault="0055196D" w:rsidP="0055196D">
      <w:pPr>
        <w:pStyle w:val="Escriba-Normal"/>
      </w:pPr>
      <w:r>
        <w:t xml:space="preserve">No dia 26 de outubro, realizamos audiência pública interativa para debater o futuro das cidades e as cidades sustentáveis que serviram de base para a elaboração desse relatório. </w:t>
      </w:r>
    </w:p>
    <w:p w:rsidR="0055196D" w:rsidRDefault="0055196D" w:rsidP="0055196D">
      <w:pPr>
        <w:pStyle w:val="Escriba-Normal"/>
      </w:pPr>
      <w:r>
        <w:t>Eu gostaria de convidar o Senador Garibaldi Alves para assumir a presidência apenas para que possamos rapidamente ler o relatório.</w:t>
      </w:r>
    </w:p>
    <w:p w:rsidR="0055196D" w:rsidRDefault="0055196D" w:rsidP="0055196D">
      <w:pPr>
        <w:pStyle w:val="Escriba-Normal"/>
      </w:pPr>
      <w:r>
        <w:t>Eu não vou abusar, vou diretamente às conclusões.</w:t>
      </w:r>
    </w:p>
    <w:p w:rsidR="0055196D" w:rsidRDefault="0055196D" w:rsidP="0055196D">
      <w:pPr>
        <w:pStyle w:val="Escriba-Normal"/>
      </w:pPr>
      <w:r>
        <w:rPr>
          <w:b/>
        </w:rPr>
        <w:t xml:space="preserve">O SR. PRESIDENTE </w:t>
      </w:r>
      <w:r>
        <w:t>(Garibaldi Alves Filho. PMDB - RN) – Assumindo a presidência eventual dos trabalhos, concedo a palavra ao Senador Wellington Fagundes para que possa proferir seu relatório.</w:t>
      </w:r>
    </w:p>
    <w:p w:rsidR="0055196D" w:rsidRDefault="0055196D" w:rsidP="0055196D">
      <w:pPr>
        <w:pStyle w:val="Escriba-Normal"/>
      </w:pPr>
      <w:r>
        <w:rPr>
          <w:b/>
        </w:rPr>
        <w:t xml:space="preserve">O SR. WELLINGTON FAGUNDES </w:t>
      </w:r>
      <w:r>
        <w:t>(Bloco União e Força/PR - MT) – Sr. Presidente Garibaldi Alves, como todos sabem, a Comissão Senado do Futuro é uma comissão não deliberativa. Portanto, não temos aqui o mesmo ritual das outras comissões, no sentido de ter o compromisso da votação e dos projetos. Por isso nós realizamos alguns eventos neste ano, eventos que foram muitos bons, principalmente às segundas-feiras, com uma participação popular extremamente importante, de professores de universidades, técnicos, enfim...</w:t>
      </w:r>
    </w:p>
    <w:p w:rsidR="0055196D" w:rsidRDefault="0055196D" w:rsidP="0055196D">
      <w:pPr>
        <w:pStyle w:val="Escriba-Normal"/>
      </w:pPr>
      <w:r>
        <w:t>Como conclusão deste trabalho, avaliar uma política pública é investir em seus efeitos no mundo real, com o propósito de fornecer insumos para sua continuidade e eventual ampliação, para modificação de algum aspecto de sua concepção ou execução ou simplesmente para substituir a decisão por seu encerramento.</w:t>
      </w:r>
    </w:p>
    <w:p w:rsidR="0055196D" w:rsidRDefault="0055196D" w:rsidP="0055196D">
      <w:pPr>
        <w:pStyle w:val="Escriba-Normal"/>
      </w:pPr>
      <w:r>
        <w:t>O presente relatório apresentou os aspectos mais importantes das políticas públicas em curso que buscam enfrentar os desafios para a urbanização sustentável e eficiente no nosso País. Em especial foram destacadas as medidas para enfrentar a crise da mobilidade urbana e a proteção dos recursos hídricos em áreas urbanas.</w:t>
      </w:r>
    </w:p>
    <w:p w:rsidR="0055196D" w:rsidRDefault="0055196D" w:rsidP="0055196D">
      <w:pPr>
        <w:pStyle w:val="Escriba-Normal"/>
      </w:pPr>
      <w:r>
        <w:t>Como fio condutor da análise apresentada, foi utilizada a noção de riscos urbano-ambientais, riscos esses socialmente produzidos e que envolvem não apenas desastres naturais, mas também aqueles decorrentes da complexidade dos sistemas urbanos como o fluxo de pessoas e também de cargas. Assim, foi destacado que um dos desafios futuros para o desenvolvimento urbano é a criação de condições capazes de mitigar o quadro de riscos existente no ambiente urbano e que afetam a população de forma desigual.</w:t>
      </w:r>
    </w:p>
    <w:p w:rsidR="0055196D" w:rsidRDefault="0055196D" w:rsidP="0055196D">
      <w:pPr>
        <w:pStyle w:val="Escriba-Normal"/>
      </w:pPr>
      <w:r>
        <w:t>O principal instrumento de política de desenvolvimento urbano em vigor no País é a Política Nacional de Mobilidade Urbana (PNMU). A sua plena efetivação depende da aprovação do Plano de Mobilidade Urbana por parte dos Municípios com mais de 20 mil habitantes.</w:t>
      </w:r>
      <w:r>
        <w:t xml:space="preserve"> </w:t>
      </w:r>
      <w:r>
        <w:t xml:space="preserve">Entretanto, o prazo para a elaboração do referido plano se encerrou em abril 2015 e mais de 70% das capitais e cidades brasileiras acima de 500 mil habitantes e 95% do total dos Municípios acima de 50 mil habitantes não conseguiram finalizá-lo. Está em tramitação na Câmara dos Deputados o Projeto de Lei nº 7.898, de 2014, que estende o prazo por mais três anos. Essa medida é importante, pois o PNMU é o instrumento primordial da política urbana atual e deve ser elaborado não apenas para cumprir a lei, mas para servir de mecanismo de planejamento para que os desafios urbanos sejam enfrentados de forma efetiva. </w:t>
      </w:r>
    </w:p>
    <w:p w:rsidR="0055196D" w:rsidRDefault="0055196D" w:rsidP="0055196D">
      <w:pPr>
        <w:pStyle w:val="Escriba-Normal"/>
      </w:pPr>
      <w:r>
        <w:t xml:space="preserve">Desta forma, sugerimos que o referido projeto seja tratado como prioridade quando chegar a esta Casa, e sejam realizadas audiências públicas para debater com gestores municipais os casos de sucesso na elaboração e implementação do PNMU e disseminar </w:t>
      </w:r>
      <w:proofErr w:type="gramStart"/>
      <w:r>
        <w:t>as  melhores</w:t>
      </w:r>
      <w:proofErr w:type="gramEnd"/>
      <w:r>
        <w:t xml:space="preserve"> práticas e soluções para os Municípios que não contam com recursos para sua plena elaboração.</w:t>
      </w:r>
    </w:p>
    <w:p w:rsidR="0055196D" w:rsidRDefault="0055196D" w:rsidP="0055196D">
      <w:pPr>
        <w:pStyle w:val="Escriba-Normal"/>
      </w:pPr>
      <w:r>
        <w:lastRenderedPageBreak/>
        <w:t xml:space="preserve"> Ainda no âmbito da PMMU, analisamos um instrumento de gestão do sistema de transporte e da mobilidade urbana, instituído pelo inciso III do art. 23 da Lei de Mobilidade Urbana, o chamado “pedágio urbano”. Argumentamos que o referido dispositivo é uma aplicação da função extrafiscal da tributação, no sentido de que o tributo é instituído com a finalidade de obter resultados sociopolíticos, como o descongestionamento de centros urbanos. </w:t>
      </w:r>
    </w:p>
    <w:p w:rsidR="0055196D" w:rsidRDefault="0055196D" w:rsidP="0055196D">
      <w:pPr>
        <w:pStyle w:val="Escriba-Normal"/>
      </w:pPr>
      <w:r>
        <w:t xml:space="preserve">Com relação à proteção dos recursos hídricos em áreas urbanas, foi apontado pelos convidados da audiência pública o desafio de se construírem os elementos ambientais que compõem o processo de sustentabilidade. Foi destacado que se trata de um grande desafio diante das dúvidas sobre como gerir as áreas de preservação permanente urbanas, as </w:t>
      </w:r>
      <w:proofErr w:type="spellStart"/>
      <w:r>
        <w:t>APPs</w:t>
      </w:r>
      <w:proofErr w:type="spellEnd"/>
      <w:r>
        <w:t>, consideradas consolidadas. A representante do MMA relatou que “a agenda urbano-ambiental do MMA está em processo de consolidação e estruturação, ou seja, programas e políticas públicas nesta seara estão em fase de elaboração”. Assim, sugerimos o envio de requerimento de informação no início dos trabalhos da próxima Sessão Legislativa para o MMA a respeito das iniciativas em andamento.</w:t>
      </w:r>
    </w:p>
    <w:p w:rsidR="0055196D" w:rsidRDefault="0055196D" w:rsidP="0055196D">
      <w:pPr>
        <w:pStyle w:val="Escriba-Normal"/>
      </w:pPr>
      <w:r>
        <w:t>Por fim, destacamos que a maioria das políticas públicas no País carece de avaliações ao longo de sua execução para verificar a sua capacidade de alcançar os objetivos propostos. As avaliações empreendidas pelo Senado Federal, por meio de suas Comissões permanentes, procuram contribuir para preencher essa lacuna. Lembramos que a China, onde a população e os desafios são superlativos, utiliza um mecanismo interessante para implementar políticas públicas. Sempre que possível, o governo chinês escolhe algumas localidades para implementar determinada política de forma a estudar e corrigir os problemas de execução. Assim, antes de colocar em prática a política em âmbito nacional, já testaram e aprimoraram muitos aspectos, maximizando os benefícios.</w:t>
      </w:r>
    </w:p>
    <w:p w:rsidR="0055196D" w:rsidRDefault="0055196D" w:rsidP="0055196D">
      <w:pPr>
        <w:pStyle w:val="Escriba-Normal"/>
      </w:pPr>
      <w:r>
        <w:t xml:space="preserve">Dessa forma, sugerimos um projeto de lei do Senado para alterar a Lei de Mobilidade Urbana de forma a incluir a escolha de projetos-piloto em cada Unidade da Federação para serem tratados com prioridade. </w:t>
      </w:r>
    </w:p>
    <w:p w:rsidR="0055196D" w:rsidRDefault="0055196D" w:rsidP="0055196D">
      <w:pPr>
        <w:pStyle w:val="Escriba-Normal"/>
      </w:pPr>
      <w:r>
        <w:t xml:space="preserve">Quando dizemos "prioridade" não estamos falando somente de ação política e administrativa do Governo, como também da priorização de recursos, porque a conclusão é de que em relação aos recursos, de uma forma muito dispersa em uma legislação nacional, não há como ter um exemplo de começo, meio e fim para isso ser apresentado como projeto-piloto às outras cidades. </w:t>
      </w:r>
    </w:p>
    <w:p w:rsidR="0055196D" w:rsidRDefault="0055196D" w:rsidP="0055196D">
      <w:pPr>
        <w:pStyle w:val="Escriba-Normal"/>
      </w:pPr>
      <w:r>
        <w:t>Tais projetos serão avaliados e corrigidos para servirem de referência para os demais Municípios.</w:t>
      </w:r>
    </w:p>
    <w:p w:rsidR="0055196D" w:rsidRDefault="0055196D" w:rsidP="0055196D">
      <w:pPr>
        <w:pStyle w:val="Escriba-Normal"/>
      </w:pPr>
      <w:r>
        <w:t>Projeto de Lei que quero apresentar. Minuta do projeto.</w:t>
      </w:r>
    </w:p>
    <w:p w:rsidR="0055196D" w:rsidRDefault="0055196D" w:rsidP="0055196D">
      <w:pPr>
        <w:pStyle w:val="Escriba-Normal"/>
      </w:pPr>
    </w:p>
    <w:p w:rsidR="0055196D" w:rsidRDefault="0055196D" w:rsidP="0055196D">
      <w:pPr>
        <w:pStyle w:val="Escriba-Normal"/>
      </w:pPr>
      <w:r>
        <w:t xml:space="preserve">Projeto de Lei do Senado </w:t>
      </w:r>
      <w:proofErr w:type="gramStart"/>
      <w:r>
        <w:t>nº  ,</w:t>
      </w:r>
      <w:proofErr w:type="gramEnd"/>
      <w:r>
        <w:t xml:space="preserve"> de  2015.</w:t>
      </w:r>
    </w:p>
    <w:p w:rsidR="0055196D" w:rsidRDefault="0055196D" w:rsidP="0055196D">
      <w:pPr>
        <w:pStyle w:val="Escriba-Normal"/>
      </w:pPr>
      <w:r>
        <w:t>Altera o art. 24 da Lei nº 12.587, de 3 de janeiro de 2012, para dispor sobre Planos de Mobilidade Urbana escolhidos como projetos-piloto.</w:t>
      </w:r>
    </w:p>
    <w:p w:rsidR="0055196D" w:rsidRDefault="0055196D" w:rsidP="0055196D">
      <w:pPr>
        <w:pStyle w:val="Escriba-Normal"/>
      </w:pPr>
      <w:proofErr w:type="gramStart"/>
      <w:r>
        <w:t>O  Congresso</w:t>
      </w:r>
      <w:proofErr w:type="gramEnd"/>
      <w:r>
        <w:t xml:space="preserve"> Nacional decreta:</w:t>
      </w:r>
    </w:p>
    <w:p w:rsidR="0055196D" w:rsidRDefault="0055196D" w:rsidP="0055196D">
      <w:pPr>
        <w:pStyle w:val="Escriba-Normal"/>
      </w:pPr>
      <w:r>
        <w:t>Art. 1º O art. 24 da Lei nº 12.587, de 3 de janeiro de 2012, passa a vigorar acrescido do seguinte §5º:</w:t>
      </w:r>
    </w:p>
    <w:p w:rsidR="0055196D" w:rsidRDefault="0055196D" w:rsidP="0055196D">
      <w:pPr>
        <w:pStyle w:val="Escriba-Normal"/>
      </w:pPr>
    </w:p>
    <w:p w:rsidR="0055196D" w:rsidRDefault="0055196D" w:rsidP="0055196D">
      <w:pPr>
        <w:pStyle w:val="Escriba-Citacao"/>
      </w:pPr>
      <w:r>
        <w:t>“Art. 24. .............................................................................................................................................................................</w:t>
      </w:r>
    </w:p>
    <w:p w:rsidR="0055196D" w:rsidRDefault="0055196D" w:rsidP="0055196D">
      <w:pPr>
        <w:pStyle w:val="Escriba-Citacao"/>
      </w:pPr>
      <w:r>
        <w:t>.............................................................................................................................................................................................</w:t>
      </w:r>
    </w:p>
    <w:p w:rsidR="0055196D" w:rsidRDefault="0055196D" w:rsidP="0055196D">
      <w:pPr>
        <w:pStyle w:val="Escriba-Citacao"/>
      </w:pPr>
      <w:r>
        <w:t xml:space="preserve">§5º Os Planos de Mobilidade Urbana de até 5 (cinco) municípios, incluindo a capital, de cada Estado, serão escolhidos como projetos-piloto e terão prioridade no recebimento de recursos destinados à mobilidade urbana, na forma do </w:t>
      </w:r>
      <w:proofErr w:type="gramStart"/>
      <w:r>
        <w:t>regulamento.”</w:t>
      </w:r>
      <w:proofErr w:type="gramEnd"/>
      <w:r>
        <w:t xml:space="preserve"> (NR)</w:t>
      </w:r>
    </w:p>
    <w:p w:rsidR="0055196D" w:rsidRDefault="0055196D" w:rsidP="0055196D">
      <w:pPr>
        <w:pStyle w:val="Escriba-Normal"/>
      </w:pPr>
    </w:p>
    <w:p w:rsidR="0055196D" w:rsidRDefault="0055196D" w:rsidP="0055196D">
      <w:pPr>
        <w:pStyle w:val="Escriba-Normal"/>
      </w:pPr>
      <w:r>
        <w:t>Art. 2º Esta Lei entra em vigor na data de sua publicação.</w:t>
      </w:r>
    </w:p>
    <w:p w:rsidR="0055196D" w:rsidRDefault="0055196D" w:rsidP="0055196D">
      <w:pPr>
        <w:pStyle w:val="Escriba-Normal"/>
      </w:pPr>
    </w:p>
    <w:p w:rsidR="0055196D" w:rsidRDefault="0055196D" w:rsidP="0055196D">
      <w:pPr>
        <w:pStyle w:val="Escriba-Normal"/>
      </w:pPr>
      <w:r>
        <w:t>Então, Sr. Presidente, este é o nosso relatório para o qual pedimos, então, a aprovação.</w:t>
      </w:r>
    </w:p>
    <w:p w:rsidR="0055196D" w:rsidRDefault="0055196D" w:rsidP="0055196D">
      <w:pPr>
        <w:pStyle w:val="Escriba-Normal"/>
      </w:pPr>
      <w:r>
        <w:rPr>
          <w:b/>
        </w:rPr>
        <w:t xml:space="preserve">O SR. PRESIDENTE </w:t>
      </w:r>
      <w:r>
        <w:t>(Garibaldi Alves Filho. PMDB - RN) – Em discussão o relatório do Senador Wellington Fagundes. (</w:t>
      </w:r>
      <w:r>
        <w:rPr>
          <w:i/>
        </w:rPr>
        <w:t>Pausa.</w:t>
      </w:r>
      <w:r>
        <w:t>)</w:t>
      </w:r>
    </w:p>
    <w:p w:rsidR="0055196D" w:rsidRDefault="0055196D" w:rsidP="0055196D">
      <w:pPr>
        <w:pStyle w:val="Escriba-Normal"/>
      </w:pPr>
      <w:r>
        <w:t xml:space="preserve">Não havendo quem queira discutir, encerro a discussão. </w:t>
      </w:r>
    </w:p>
    <w:p w:rsidR="0055196D" w:rsidRDefault="0055196D" w:rsidP="0055196D">
      <w:pPr>
        <w:pStyle w:val="Escriba-Normal"/>
      </w:pPr>
      <w:r>
        <w:t>Em votação.</w:t>
      </w:r>
    </w:p>
    <w:p w:rsidR="0055196D" w:rsidRDefault="0055196D" w:rsidP="0055196D">
      <w:pPr>
        <w:pStyle w:val="Escriba-Normal"/>
      </w:pPr>
      <w:r>
        <w:t xml:space="preserve">As </w:t>
      </w:r>
      <w:proofErr w:type="spellStart"/>
      <w:r>
        <w:t>Srªs</w:t>
      </w:r>
      <w:proofErr w:type="spellEnd"/>
      <w:r>
        <w:t xml:space="preserve"> e os Srs. Senadores que concordam com o relatório do Senador Wellington Fagundes queiram permanecer como se encontram. (</w:t>
      </w:r>
      <w:r>
        <w:rPr>
          <w:i/>
        </w:rPr>
        <w:t>Pausa.</w:t>
      </w:r>
      <w:r>
        <w:t>)</w:t>
      </w:r>
    </w:p>
    <w:p w:rsidR="0055196D" w:rsidRDefault="0055196D" w:rsidP="0055196D">
      <w:pPr>
        <w:pStyle w:val="Escriba-Normal"/>
      </w:pPr>
    </w:p>
    <w:p w:rsidR="0055196D" w:rsidRDefault="0055196D" w:rsidP="0055196D">
      <w:pPr>
        <w:pStyle w:val="Escriba-Normal"/>
      </w:pPr>
      <w:r>
        <w:t>Aprovado o relatório de avaliação da política pública: O Futuro das Cidades – Desafios para a Urbanização Sustentável e Eficiente, com a apresentação do Projeto de Lei do Senado que altera o art. 24 da Lei nº 12.587, para dispor sobre planos de mobilidade urbana escolhidos como projetos-piloto.</w:t>
      </w:r>
    </w:p>
    <w:p w:rsidR="0055196D" w:rsidRDefault="0055196D" w:rsidP="0055196D">
      <w:pPr>
        <w:pStyle w:val="Escriba-Normal"/>
      </w:pPr>
      <w:r>
        <w:t xml:space="preserve">Esse projeto de lei, nos termos do art. 245 do Regimento Interno, será encaminhado à </w:t>
      </w:r>
      <w:proofErr w:type="spellStart"/>
      <w:r>
        <w:t>Secretaria-Geral</w:t>
      </w:r>
      <w:proofErr w:type="spellEnd"/>
      <w:r>
        <w:t xml:space="preserve"> da Mesa.</w:t>
      </w:r>
    </w:p>
    <w:p w:rsidR="0055196D" w:rsidRDefault="0055196D" w:rsidP="0055196D">
      <w:pPr>
        <w:pStyle w:val="Escriba-Normal"/>
      </w:pPr>
      <w:r>
        <w:t xml:space="preserve">No momento, ao apresentar </w:t>
      </w:r>
      <w:proofErr w:type="gramStart"/>
      <w:r>
        <w:t>as minha congratulações</w:t>
      </w:r>
      <w:proofErr w:type="gramEnd"/>
      <w:r>
        <w:t xml:space="preserve"> pelo trabalho ao Senador Wellington Fagundes, devolvo a Presidência a S. </w:t>
      </w:r>
      <w:proofErr w:type="spellStart"/>
      <w:r>
        <w:t>Ex</w:t>
      </w:r>
      <w:proofErr w:type="spellEnd"/>
      <w:r>
        <w:t>ª.</w:t>
      </w:r>
    </w:p>
    <w:p w:rsidR="0055196D" w:rsidRDefault="0055196D" w:rsidP="0055196D">
      <w:pPr>
        <w:pStyle w:val="Escriba-Normal"/>
      </w:pPr>
      <w:r>
        <w:rPr>
          <w:b/>
        </w:rPr>
        <w:t xml:space="preserve">O SR. PRESIDENTE </w:t>
      </w:r>
      <w:r>
        <w:t xml:space="preserve">(Wellington Fagundes. Bloco União e Força/PR - MT) – Sr. Presidente, fisicamente podemos ficar onde estamos, farei somente a minha conclusão, quero agradecer aos técnicos, aos assessores aqui do Senado que nos ajudaram nesse trabalho: o Luciano Póvoa e a Karen </w:t>
      </w:r>
      <w:proofErr w:type="spellStart"/>
      <w:r>
        <w:t>Kässmayer</w:t>
      </w:r>
      <w:proofErr w:type="spellEnd"/>
      <w:r>
        <w:t xml:space="preserve">. </w:t>
      </w:r>
    </w:p>
    <w:p w:rsidR="0055196D" w:rsidRDefault="0055196D" w:rsidP="0055196D">
      <w:pPr>
        <w:pStyle w:val="Escriba-Normal"/>
      </w:pPr>
      <w:r>
        <w:t xml:space="preserve">Além disso, como V. </w:t>
      </w:r>
      <w:proofErr w:type="spellStart"/>
      <w:r>
        <w:t>Ex</w:t>
      </w:r>
      <w:proofErr w:type="spellEnd"/>
      <w:r>
        <w:t xml:space="preserve">ª sempre colocou em nossa Comissão de Infraestrutura, V. </w:t>
      </w:r>
      <w:proofErr w:type="spellStart"/>
      <w:r>
        <w:t>Ex</w:t>
      </w:r>
      <w:proofErr w:type="spellEnd"/>
      <w:r>
        <w:t xml:space="preserve">ª é ajudado prestimosamente pelo universitário. Eu aqui já tenho mais do que um universitário, ele é pai recente, agora é já um técnico maduro, responsável não só por este trabalho, como também pelo acompanhamento do dia a dia aqui. </w:t>
      </w:r>
    </w:p>
    <w:p w:rsidR="0055196D" w:rsidRDefault="0055196D" w:rsidP="0055196D">
      <w:pPr>
        <w:pStyle w:val="Escriba-Normal"/>
      </w:pPr>
      <w:r>
        <w:t>Esta Comissão, como disse, tem que contar muito com a participação da Assessoria. Então, quero, em nome do Waldir Bezerra Miranda, Andréia Mano Tavares, Jéssica Oliveira e Airton Luciano Aragão, agradecer o trabalho, porque eles procuraram se desdobrar até para consolidarmos esta Comissão Senado do Futuro, uma comissão nova, que tem três anos, cujo primeiro presidente foi o Henrique, que acabou falecendo. Esta foi uma ideia trazida lá do Chile. E o nosso Vice-Presidente, Senador aqui de Brasília, competente, foi nosso Reitor da Universidade de Brasília, Governador do Distrito Federal, em nome dele quero agradecer todos os membros desta Comissão.</w:t>
      </w:r>
    </w:p>
    <w:p w:rsidR="0055196D" w:rsidRDefault="0055196D" w:rsidP="0055196D">
      <w:pPr>
        <w:pStyle w:val="Escriba-Normal"/>
      </w:pPr>
      <w:r>
        <w:t>Espero que no próximo ano possamos vencer esse desafio,</w:t>
      </w:r>
      <w:r>
        <w:t xml:space="preserve"> </w:t>
      </w:r>
      <w:r>
        <w:t>que é exatamente superar as nossas dificuldades e a nossa crise política e econômica do nosso País.</w:t>
      </w:r>
    </w:p>
    <w:p w:rsidR="0055196D" w:rsidRDefault="0055196D" w:rsidP="0055196D">
      <w:pPr>
        <w:pStyle w:val="Escriba-Normal"/>
      </w:pPr>
      <w:r>
        <w:t>Então, quero aqui, antes de encerrar o trabalho, propor a dispensa da leitura e aprovação da ata desta reunião e da reunião anterior.</w:t>
      </w:r>
    </w:p>
    <w:p w:rsidR="0055196D" w:rsidRDefault="0055196D" w:rsidP="0055196D">
      <w:pPr>
        <w:pStyle w:val="Escriba-Normal"/>
      </w:pPr>
      <w:r>
        <w:t xml:space="preserve">As </w:t>
      </w:r>
      <w:proofErr w:type="spellStart"/>
      <w:r>
        <w:t>Srªs</w:t>
      </w:r>
      <w:proofErr w:type="spellEnd"/>
      <w:r>
        <w:t xml:space="preserve"> e os Srs. Senadores que concordam queiram permanecer como se encontram. (</w:t>
      </w:r>
      <w:r>
        <w:rPr>
          <w:i/>
        </w:rPr>
        <w:t>Pausa.</w:t>
      </w:r>
      <w:r>
        <w:t>)</w:t>
      </w:r>
    </w:p>
    <w:p w:rsidR="0055196D" w:rsidRDefault="0055196D" w:rsidP="0055196D">
      <w:pPr>
        <w:pStyle w:val="Escriba-Normal"/>
      </w:pPr>
      <w:r>
        <w:t xml:space="preserve">As atas estão aprovadas e serão publicadas no </w:t>
      </w:r>
      <w:r>
        <w:rPr>
          <w:i/>
        </w:rPr>
        <w:t>Diário do Senado Federal</w:t>
      </w:r>
      <w:r>
        <w:t>.</w:t>
      </w:r>
    </w:p>
    <w:p w:rsidR="0055196D" w:rsidRDefault="0055196D" w:rsidP="0055196D">
      <w:pPr>
        <w:pStyle w:val="Escriba-Normal"/>
      </w:pPr>
      <w:r>
        <w:t>Nada mais havendo a tratar, declaro encerrada a presente reunião, agradecendo muito ao nosso companheiro Senador Garibaldi Alves Filho.</w:t>
      </w:r>
    </w:p>
    <w:p w:rsidR="0055196D" w:rsidRDefault="0055196D" w:rsidP="0055196D">
      <w:pPr>
        <w:pStyle w:val="Escriba-Anotacao"/>
        <w:jc w:val="right"/>
      </w:pPr>
      <w:r>
        <w:t>(</w:t>
      </w:r>
      <w:r>
        <w:rPr>
          <w:i/>
        </w:rPr>
        <w:t>Iniciada às 10 horas e 40 minutos, a reunião é encerrada às 10 horas e 53 minutos.</w:t>
      </w:r>
      <w:r>
        <w:t>)</w:t>
      </w:r>
    </w:p>
    <w:p w:rsidR="003507F0" w:rsidRPr="001D7752" w:rsidRDefault="003507F0" w:rsidP="002C4B88">
      <w:pPr>
        <w:pStyle w:val="Escriba-Normal"/>
        <w:rPr>
          <w:rFonts w:ascii="ITC Stone Sans Std Medium" w:hAnsi="ITC Stone Sans Std Medium"/>
        </w:rPr>
      </w:pPr>
    </w:p>
    <w:p w:rsidR="0034288B" w:rsidRDefault="0034288B">
      <w:pPr>
        <w:jc w:val="left"/>
        <w:rPr>
          <w:rFonts w:ascii="Myriad Pro" w:hAnsi="Myriad Pro" w:cs="Arial"/>
          <w:szCs w:val="22"/>
        </w:rPr>
      </w:pPr>
    </w:p>
    <w:sectPr w:rsidR="0034288B" w:rsidSect="001A7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one Sans ITC TT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B8"/>
    <w:rsid w:val="00003693"/>
    <w:rsid w:val="00011A82"/>
    <w:rsid w:val="000225E2"/>
    <w:rsid w:val="00022D71"/>
    <w:rsid w:val="00024B6E"/>
    <w:rsid w:val="00037015"/>
    <w:rsid w:val="000561F4"/>
    <w:rsid w:val="00060458"/>
    <w:rsid w:val="00063E51"/>
    <w:rsid w:val="00064897"/>
    <w:rsid w:val="000C43CD"/>
    <w:rsid w:val="000C7049"/>
    <w:rsid w:val="000D2471"/>
    <w:rsid w:val="00100161"/>
    <w:rsid w:val="00115A7F"/>
    <w:rsid w:val="00126317"/>
    <w:rsid w:val="00142786"/>
    <w:rsid w:val="0015139E"/>
    <w:rsid w:val="0016018B"/>
    <w:rsid w:val="001829DB"/>
    <w:rsid w:val="001843D5"/>
    <w:rsid w:val="00190FB8"/>
    <w:rsid w:val="001A74E7"/>
    <w:rsid w:val="001C438C"/>
    <w:rsid w:val="002135C0"/>
    <w:rsid w:val="002138FA"/>
    <w:rsid w:val="0022248E"/>
    <w:rsid w:val="00241493"/>
    <w:rsid w:val="002442FA"/>
    <w:rsid w:val="002559C9"/>
    <w:rsid w:val="002A3645"/>
    <w:rsid w:val="002C4B88"/>
    <w:rsid w:val="002D3C8B"/>
    <w:rsid w:val="002D5169"/>
    <w:rsid w:val="00300DD4"/>
    <w:rsid w:val="003028D9"/>
    <w:rsid w:val="00321AF1"/>
    <w:rsid w:val="00334A6A"/>
    <w:rsid w:val="00335967"/>
    <w:rsid w:val="0034288B"/>
    <w:rsid w:val="00347B10"/>
    <w:rsid w:val="003507F0"/>
    <w:rsid w:val="003559BF"/>
    <w:rsid w:val="00360346"/>
    <w:rsid w:val="00383F78"/>
    <w:rsid w:val="00384152"/>
    <w:rsid w:val="003C7495"/>
    <w:rsid w:val="00406F42"/>
    <w:rsid w:val="00424C34"/>
    <w:rsid w:val="00424DC2"/>
    <w:rsid w:val="00430344"/>
    <w:rsid w:val="00441A88"/>
    <w:rsid w:val="004538A5"/>
    <w:rsid w:val="00456AFD"/>
    <w:rsid w:val="00480C0A"/>
    <w:rsid w:val="004A639A"/>
    <w:rsid w:val="004F1FF0"/>
    <w:rsid w:val="00502CCD"/>
    <w:rsid w:val="00522CD0"/>
    <w:rsid w:val="00523EF3"/>
    <w:rsid w:val="00533C03"/>
    <w:rsid w:val="0055196D"/>
    <w:rsid w:val="00566E8F"/>
    <w:rsid w:val="005747E3"/>
    <w:rsid w:val="00580773"/>
    <w:rsid w:val="00587986"/>
    <w:rsid w:val="0059058A"/>
    <w:rsid w:val="005A3227"/>
    <w:rsid w:val="005A77D7"/>
    <w:rsid w:val="005C0F6A"/>
    <w:rsid w:val="005F0995"/>
    <w:rsid w:val="005F6FF9"/>
    <w:rsid w:val="006368A5"/>
    <w:rsid w:val="0064217C"/>
    <w:rsid w:val="0065246B"/>
    <w:rsid w:val="006960E5"/>
    <w:rsid w:val="006A6C92"/>
    <w:rsid w:val="006C58AD"/>
    <w:rsid w:val="006D7ABE"/>
    <w:rsid w:val="00703FEF"/>
    <w:rsid w:val="00764A2B"/>
    <w:rsid w:val="0078294F"/>
    <w:rsid w:val="00790FBF"/>
    <w:rsid w:val="007A275E"/>
    <w:rsid w:val="007B26F8"/>
    <w:rsid w:val="007C1FB8"/>
    <w:rsid w:val="007E63A6"/>
    <w:rsid w:val="00811750"/>
    <w:rsid w:val="00820575"/>
    <w:rsid w:val="00822FC9"/>
    <w:rsid w:val="00826FD1"/>
    <w:rsid w:val="00847DF4"/>
    <w:rsid w:val="00847F5A"/>
    <w:rsid w:val="00851FCE"/>
    <w:rsid w:val="00854FD7"/>
    <w:rsid w:val="00865D5E"/>
    <w:rsid w:val="008B2B5B"/>
    <w:rsid w:val="008C520D"/>
    <w:rsid w:val="00904206"/>
    <w:rsid w:val="00922756"/>
    <w:rsid w:val="00936367"/>
    <w:rsid w:val="00936EC4"/>
    <w:rsid w:val="009445DE"/>
    <w:rsid w:val="00964B9E"/>
    <w:rsid w:val="00965793"/>
    <w:rsid w:val="009674C7"/>
    <w:rsid w:val="009B221F"/>
    <w:rsid w:val="009B7007"/>
    <w:rsid w:val="009D6D27"/>
    <w:rsid w:val="009E0943"/>
    <w:rsid w:val="00A46D0A"/>
    <w:rsid w:val="00A66907"/>
    <w:rsid w:val="00A7233B"/>
    <w:rsid w:val="00AA312C"/>
    <w:rsid w:val="00AB1B34"/>
    <w:rsid w:val="00AB313A"/>
    <w:rsid w:val="00AB36A2"/>
    <w:rsid w:val="00AD673A"/>
    <w:rsid w:val="00AF3AF7"/>
    <w:rsid w:val="00B16D52"/>
    <w:rsid w:val="00B1724A"/>
    <w:rsid w:val="00B20FFC"/>
    <w:rsid w:val="00B36697"/>
    <w:rsid w:val="00B537A5"/>
    <w:rsid w:val="00B60393"/>
    <w:rsid w:val="00B60DE1"/>
    <w:rsid w:val="00B6640E"/>
    <w:rsid w:val="00B835F0"/>
    <w:rsid w:val="00B923F6"/>
    <w:rsid w:val="00BB06D1"/>
    <w:rsid w:val="00BD00D5"/>
    <w:rsid w:val="00BE1ABB"/>
    <w:rsid w:val="00BE7ED6"/>
    <w:rsid w:val="00BF6355"/>
    <w:rsid w:val="00C21F32"/>
    <w:rsid w:val="00C45C1B"/>
    <w:rsid w:val="00C5331D"/>
    <w:rsid w:val="00CC3766"/>
    <w:rsid w:val="00CD0A33"/>
    <w:rsid w:val="00CE6C87"/>
    <w:rsid w:val="00D27608"/>
    <w:rsid w:val="00D36340"/>
    <w:rsid w:val="00D54A9B"/>
    <w:rsid w:val="00D65A5D"/>
    <w:rsid w:val="00D73FE4"/>
    <w:rsid w:val="00D86274"/>
    <w:rsid w:val="00DA2E45"/>
    <w:rsid w:val="00DD3E60"/>
    <w:rsid w:val="00E04C13"/>
    <w:rsid w:val="00E10636"/>
    <w:rsid w:val="00E21EA0"/>
    <w:rsid w:val="00E22322"/>
    <w:rsid w:val="00E32A10"/>
    <w:rsid w:val="00E47FB3"/>
    <w:rsid w:val="00E50089"/>
    <w:rsid w:val="00E56E37"/>
    <w:rsid w:val="00E613E2"/>
    <w:rsid w:val="00E72C54"/>
    <w:rsid w:val="00E8536E"/>
    <w:rsid w:val="00EA42FE"/>
    <w:rsid w:val="00EB36A4"/>
    <w:rsid w:val="00EE5A02"/>
    <w:rsid w:val="00EF5C4D"/>
    <w:rsid w:val="00F00E26"/>
    <w:rsid w:val="00F01308"/>
    <w:rsid w:val="00F02195"/>
    <w:rsid w:val="00F07E74"/>
    <w:rsid w:val="00F13B33"/>
    <w:rsid w:val="00F6515B"/>
    <w:rsid w:val="00F812EA"/>
    <w:rsid w:val="00F81DA5"/>
    <w:rsid w:val="00F83E78"/>
    <w:rsid w:val="00F86376"/>
    <w:rsid w:val="00FE3480"/>
    <w:rsid w:val="00FE7F43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83A72-952F-4105-8AA1-6C08FDFF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B8"/>
    <w:pPr>
      <w:jc w:val="both"/>
    </w:pPr>
    <w:rPr>
      <w:rFonts w:ascii="Arial" w:eastAsia="Times New Roman" w:hAnsi="Arial"/>
      <w:sz w:val="22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C3766"/>
    <w:pPr>
      <w:keepNext/>
      <w:jc w:val="left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CC3766"/>
    <w:pPr>
      <w:keepNext/>
      <w:ind w:left="-113"/>
      <w:jc w:val="left"/>
      <w:outlineLvl w:val="1"/>
    </w:pPr>
    <w:rPr>
      <w:rFonts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1"/>
    <w:uiPriority w:val="99"/>
    <w:rsid w:val="00190FB8"/>
    <w:pPr>
      <w:tabs>
        <w:tab w:val="center" w:pos="4419"/>
        <w:tab w:val="right" w:pos="8838"/>
      </w:tabs>
    </w:pPr>
    <w:rPr>
      <w:rFonts w:cs="Arial"/>
    </w:rPr>
  </w:style>
  <w:style w:type="character" w:customStyle="1" w:styleId="CabealhoChar">
    <w:name w:val="Cabeçalho Char"/>
    <w:basedOn w:val="Fontepargpadro"/>
    <w:uiPriority w:val="99"/>
    <w:semiHidden/>
    <w:rsid w:val="00190FB8"/>
    <w:rPr>
      <w:rFonts w:ascii="Arial" w:eastAsia="Times New Roman" w:hAnsi="Arial" w:cs="Times New Roman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uiPriority w:val="99"/>
    <w:locked/>
    <w:rsid w:val="00190FB8"/>
    <w:rPr>
      <w:rFonts w:ascii="Arial" w:eastAsia="Times New Roman" w:hAnsi="Arial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F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FB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C3766"/>
    <w:rPr>
      <w:rFonts w:ascii="Arial" w:eastAsia="Times New Roman" w:hAnsi="Arial" w:cs="Arial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rsid w:val="00CC3766"/>
    <w:rPr>
      <w:rFonts w:ascii="Arial" w:eastAsia="Times New Roman" w:hAnsi="Arial" w:cs="Arial"/>
      <w:b/>
      <w:bCs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CC3766"/>
    <w:pPr>
      <w:spacing w:line="360" w:lineRule="auto"/>
      <w:ind w:firstLine="144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C3766"/>
    <w:rPr>
      <w:rFonts w:ascii="Courier New" w:eastAsia="Times New Roman" w:hAnsi="Courier New" w:cs="Courier New"/>
    </w:rPr>
  </w:style>
  <w:style w:type="paragraph" w:customStyle="1" w:styleId="Normal-Escriba">
    <w:name w:val="Normal-Escriba"/>
    <w:basedOn w:val="Normal"/>
    <w:link w:val="Normal-EscribaChar"/>
    <w:qFormat/>
    <w:rsid w:val="00854FD7"/>
    <w:pPr>
      <w:ind w:firstLine="1440"/>
    </w:pPr>
    <w:rPr>
      <w:rFonts w:cs="Arial"/>
      <w:sz w:val="24"/>
      <w:lang w:eastAsia="en-US"/>
    </w:rPr>
  </w:style>
  <w:style w:type="character" w:customStyle="1" w:styleId="Normal-EscribaChar">
    <w:name w:val="Normal-Escriba Char"/>
    <w:basedOn w:val="Fontepargpadro"/>
    <w:link w:val="Normal-Escriba"/>
    <w:locked/>
    <w:rsid w:val="00854FD7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Header-Escriba">
    <w:name w:val="Header-Escriba"/>
    <w:basedOn w:val="Normal-Escriba"/>
    <w:link w:val="Header-EscribaChar"/>
    <w:uiPriority w:val="99"/>
    <w:rsid w:val="00865D5E"/>
    <w:pPr>
      <w:tabs>
        <w:tab w:val="right" w:pos="7088"/>
      </w:tabs>
      <w:ind w:left="-85" w:firstLine="0"/>
      <w:jc w:val="left"/>
    </w:pPr>
    <w:rPr>
      <w:rFonts w:eastAsia="Calibri"/>
      <w:sz w:val="22"/>
    </w:rPr>
  </w:style>
  <w:style w:type="character" w:customStyle="1" w:styleId="Header-EscribaChar">
    <w:name w:val="Header-Escriba Char"/>
    <w:basedOn w:val="Normal-EscribaChar"/>
    <w:link w:val="Header-Escriba"/>
    <w:uiPriority w:val="99"/>
    <w:locked/>
    <w:rsid w:val="00865D5E"/>
    <w:rPr>
      <w:rFonts w:ascii="Arial" w:eastAsia="Times New Roman" w:hAnsi="Arial" w:cs="Arial"/>
      <w:sz w:val="22"/>
      <w:szCs w:val="24"/>
      <w:lang w:eastAsia="en-US"/>
    </w:rPr>
  </w:style>
  <w:style w:type="paragraph" w:customStyle="1" w:styleId="Centralizado-Escriba">
    <w:name w:val="Centralizado-Escriba"/>
    <w:basedOn w:val="Normal-Escriba"/>
    <w:link w:val="Centralizado-EscribaChar"/>
    <w:qFormat/>
    <w:rsid w:val="00865D5E"/>
    <w:pPr>
      <w:ind w:firstLine="0"/>
      <w:jc w:val="center"/>
    </w:pPr>
    <w:rPr>
      <w:rFonts w:eastAsia="Calibri"/>
    </w:rPr>
  </w:style>
  <w:style w:type="character" w:customStyle="1" w:styleId="Centralizado-EscribaChar">
    <w:name w:val="Centralizado-Escriba Char"/>
    <w:basedOn w:val="Normal-EscribaChar"/>
    <w:link w:val="Centralizado-Escriba"/>
    <w:locked/>
    <w:rsid w:val="00865D5E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Anotacao-Escriba">
    <w:name w:val="Anotacao-Escriba"/>
    <w:basedOn w:val="Normal-Escriba"/>
    <w:link w:val="Anotacao-EscribaChar"/>
    <w:qFormat/>
    <w:rsid w:val="004F1FF0"/>
    <w:pPr>
      <w:ind w:firstLine="0"/>
    </w:pPr>
  </w:style>
  <w:style w:type="character" w:customStyle="1" w:styleId="Anotacao-EscribaChar">
    <w:name w:val="Anotacao-Escriba Char"/>
    <w:basedOn w:val="Normal-EscribaChar"/>
    <w:link w:val="Anotacao-Escriba"/>
    <w:locked/>
    <w:rsid w:val="004F1FF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Escriba-Normal">
    <w:name w:val="Escriba-Normal"/>
    <w:basedOn w:val="Normal"/>
    <w:qFormat/>
    <w:rsid w:val="00003693"/>
    <w:pPr>
      <w:ind w:firstLine="567"/>
    </w:pPr>
    <w:rPr>
      <w:rFonts w:ascii="Myriad Pro" w:hAnsi="Myriad Pro" w:cs="Arial"/>
      <w:szCs w:val="22"/>
    </w:rPr>
  </w:style>
  <w:style w:type="paragraph" w:customStyle="1" w:styleId="Escriba-Anotacao">
    <w:name w:val="Escriba-Anotacao"/>
    <w:basedOn w:val="Normal"/>
    <w:qFormat/>
    <w:rsid w:val="00003693"/>
    <w:pPr>
      <w:spacing w:before="160" w:after="160"/>
    </w:pPr>
    <w:rPr>
      <w:rFonts w:ascii="Myriad Pro" w:hAnsi="Myriad Pro" w:cs="Arial"/>
      <w:szCs w:val="22"/>
    </w:rPr>
  </w:style>
  <w:style w:type="paragraph" w:customStyle="1" w:styleId="Escriba-Centralizado">
    <w:name w:val="Escriba-Centralizado"/>
    <w:basedOn w:val="Normal"/>
    <w:qFormat/>
    <w:rsid w:val="00003693"/>
    <w:pPr>
      <w:jc w:val="center"/>
    </w:pPr>
    <w:rPr>
      <w:rFonts w:ascii="Myriad Pro" w:hAnsi="Myriad Pro" w:cs="Arial"/>
      <w:szCs w:val="22"/>
    </w:rPr>
  </w:style>
  <w:style w:type="paragraph" w:customStyle="1" w:styleId="Escriba-Intercorrencia">
    <w:name w:val="Escriba-Intercorrencia"/>
    <w:basedOn w:val="Normal"/>
    <w:qFormat/>
    <w:rsid w:val="00003693"/>
    <w:pPr>
      <w:spacing w:before="120" w:after="120"/>
      <w:jc w:val="center"/>
    </w:pPr>
    <w:rPr>
      <w:rFonts w:ascii="Myriad Pro" w:hAnsi="Myriad Pro" w:cs="Arial"/>
      <w:szCs w:val="22"/>
    </w:rPr>
  </w:style>
  <w:style w:type="paragraph" w:customStyle="1" w:styleId="Escriba-Citacao">
    <w:name w:val="Escriba-Citacao"/>
    <w:basedOn w:val="Normal"/>
    <w:qFormat/>
    <w:rsid w:val="00BE1ABB"/>
    <w:pPr>
      <w:spacing w:before="160" w:after="160"/>
      <w:ind w:left="958"/>
      <w:contextualSpacing/>
    </w:pPr>
    <w:rPr>
      <w:rFonts w:ascii="Myriad Pro" w:hAnsi="Myriad Pro" w:cs="Arial"/>
      <w:szCs w:val="22"/>
    </w:rPr>
  </w:style>
  <w:style w:type="character" w:customStyle="1" w:styleId="apple-converted-space">
    <w:name w:val="apple-converted-space"/>
    <w:basedOn w:val="Fontepargpadro"/>
    <w:rsid w:val="00E72C54"/>
  </w:style>
  <w:style w:type="table" w:styleId="Tabelacomgrade">
    <w:name w:val="Table Grid"/>
    <w:basedOn w:val="Tabelanormal"/>
    <w:uiPriority w:val="39"/>
    <w:rsid w:val="00E10636"/>
    <w:rPr>
      <w:rFonts w:asciiTheme="minorHAnsi" w:eastAsiaTheme="minorEastAsia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6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3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1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66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88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78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90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80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37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5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74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8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05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9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6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7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8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69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93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95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99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44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1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9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23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37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60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38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1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1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29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15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59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2004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Bezerra Miranda</dc:creator>
  <cp:lastModifiedBy>Waldir Bezerra Miranda</cp:lastModifiedBy>
  <cp:revision>8</cp:revision>
  <cp:lastPrinted>2015-11-12T12:50:00Z</cp:lastPrinted>
  <dcterms:created xsi:type="dcterms:W3CDTF">2015-12-17T13:18:00Z</dcterms:created>
  <dcterms:modified xsi:type="dcterms:W3CDTF">2015-12-17T20:13:00Z</dcterms:modified>
</cp:coreProperties>
</file>