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3B" w:rsidRDefault="0048559A" w:rsidP="00A27B5E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5ª REUNIÃO, Extraordinária, DA Comissão de Ciência, Tecnologia, Inovação, Comunicação e Informática DA 3ª SESSÃO LEGISLATIVA Ordinária DA 56ª LEGISLATURA, REALIZADA EM 01 de Setembro de 2021, Quarta-feira, NO SENADO FEDERAL, Anexo II, Ala Senador Alexandre Costa, Plenário nº 13.</w:t>
      </w:r>
    </w:p>
    <w:p w:rsidR="005E6E3B" w:rsidRDefault="005E6E3B" w:rsidP="00A27B5E">
      <w:pPr>
        <w:spacing w:after="0"/>
      </w:pPr>
    </w:p>
    <w:p w:rsidR="005E6E3B" w:rsidRDefault="0048559A" w:rsidP="00A27B5E">
      <w:pPr>
        <w:spacing w:after="0"/>
        <w:jc w:val="both"/>
      </w:pPr>
      <w:r>
        <w:rPr>
          <w:rFonts w:ascii="Myriad Pro" w:eastAsia="Myriad Pro" w:hAnsi="Myriad Pro" w:cs="Myriad Pro"/>
        </w:rPr>
        <w:t xml:space="preserve">Às nove horas e cinco minutos do dia </w:t>
      </w:r>
      <w:r w:rsidR="00A30781">
        <w:rPr>
          <w:rFonts w:ascii="Myriad Pro" w:eastAsia="Myriad Pro" w:hAnsi="Myriad Pro" w:cs="Myriad Pro"/>
        </w:rPr>
        <w:t>primeiro</w:t>
      </w:r>
      <w:r>
        <w:rPr>
          <w:rFonts w:ascii="Myriad Pro" w:eastAsia="Myriad Pro" w:hAnsi="Myriad Pro" w:cs="Myriad Pro"/>
        </w:rPr>
        <w:t xml:space="preserve"> de setembro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Rodrigo Cunha, reúne-se a Comissão de Ciência, Tecnologia, Inovação, Comunicação e Informática com a presença dos Senadores Izalci Lucas, Styvenson Valentim, Plínio Valério, Flávio Arns, Angelo Coronel</w:t>
      </w:r>
      <w:r w:rsidR="00A30781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Vanderlan Cardoso e do Senador Esperidião Amin. Deixam de comparecer os Senadores Eduardo Gomes, Confúcio Moura, Daniella Ribeiro,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Rose de Freitas, Chico Rodrigues, Wellington Fagundes, Jean Paul Prates,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</w:t>
      </w:r>
      <w:r w:rsidR="00A30781" w:rsidRPr="00A944D8">
        <w:rPr>
          <w:rFonts w:ascii="Myriad Pro" w:eastAsia="Myriad Pro" w:hAnsi="Myriad Pro" w:cs="Myriad Pro"/>
        </w:rPr>
        <w:t>Havendo número regimental, declara-se aberta a reunião</w:t>
      </w:r>
      <w:r>
        <w:rPr>
          <w:rFonts w:ascii="Myriad Pro" w:eastAsia="Myriad Pro" w:hAnsi="Myriad Pro" w:cs="Myriad Pro"/>
        </w:rPr>
        <w:t xml:space="preserve">. Passa-se à </w:t>
      </w:r>
      <w:r w:rsidRPr="00354401">
        <w:rPr>
          <w:rFonts w:ascii="Myriad Pro" w:eastAsia="Myriad Pro" w:hAnsi="Myriad Pro" w:cs="Myriad Pro"/>
        </w:rPr>
        <w:t>Audiência Pública Interativa</w:t>
      </w:r>
      <w:r>
        <w:rPr>
          <w:rFonts w:ascii="Myriad Pro" w:eastAsia="Myriad Pro" w:hAnsi="Myriad Pro" w:cs="Myriad Pro"/>
        </w:rPr>
        <w:t xml:space="preserve">, </w:t>
      </w:r>
      <w:r w:rsidR="00354401" w:rsidRPr="00354401">
        <w:rPr>
          <w:rFonts w:ascii="Myriad Pro" w:eastAsia="Myriad Pro" w:hAnsi="Myriad Pro" w:cs="Myriad Pro"/>
        </w:rPr>
        <w:t xml:space="preserve">aprovada pelo Requerimento nº </w:t>
      </w:r>
      <w:r w:rsidR="00354401">
        <w:rPr>
          <w:rFonts w:ascii="Myriad Pro" w:eastAsia="Myriad Pro" w:hAnsi="Myriad Pro" w:cs="Myriad Pro"/>
        </w:rPr>
        <w:t>4</w:t>
      </w:r>
      <w:r w:rsidR="00354401" w:rsidRPr="00354401">
        <w:rPr>
          <w:rFonts w:ascii="Myriad Pro" w:eastAsia="Myriad Pro" w:hAnsi="Myriad Pro" w:cs="Myriad Pro"/>
        </w:rPr>
        <w:t>, de 20</w:t>
      </w:r>
      <w:r w:rsidR="00354401">
        <w:rPr>
          <w:rFonts w:ascii="Myriad Pro" w:eastAsia="Myriad Pro" w:hAnsi="Myriad Pro" w:cs="Myriad Pro"/>
        </w:rPr>
        <w:t>21</w:t>
      </w:r>
      <w:r w:rsidR="00354401" w:rsidRPr="00354401">
        <w:rPr>
          <w:rFonts w:ascii="Myriad Pro" w:eastAsia="Myriad Pro" w:hAnsi="Myriad Pro" w:cs="Myriad Pro"/>
        </w:rPr>
        <w:t>-CCT,</w:t>
      </w:r>
      <w:r>
        <w:rPr>
          <w:rFonts w:ascii="Myriad Pro" w:eastAsia="Myriad Pro" w:hAnsi="Myriad Pro" w:cs="Myriad Pro"/>
        </w:rPr>
        <w:t xml:space="preserve"> de autoria Senador Rodrigo Cunha (PSDB/AL)</w:t>
      </w:r>
      <w:r w:rsidR="00354401" w:rsidRPr="00354401">
        <w:rPr>
          <w:rFonts w:ascii="Myriad Pro" w:eastAsia="Myriad Pro" w:hAnsi="Myriad Pro" w:cs="Myriad Pro"/>
        </w:rPr>
        <w:t>, com a finalidade de debater</w:t>
      </w:r>
      <w:r>
        <w:rPr>
          <w:rFonts w:ascii="Myriad Pro" w:eastAsia="Myriad Pro" w:hAnsi="Myriad Pro" w:cs="Myriad Pro"/>
        </w:rPr>
        <w:t xml:space="preserve"> a criação e a implantação da moeda digital brasileira, o Real Digital</w:t>
      </w:r>
      <w:r w:rsidR="00BF21E3">
        <w:rPr>
          <w:rFonts w:ascii="Myriad Pro" w:eastAsia="Myriad Pro" w:hAnsi="Myriad Pro" w:cs="Myriad Pro"/>
        </w:rPr>
        <w:t>,</w:t>
      </w:r>
      <w:r w:rsidR="00BF21E3" w:rsidRPr="00BF21E3">
        <w:rPr>
          <w:rFonts w:ascii="Myriad Pro" w:eastAsia="Myriad Pro" w:hAnsi="Myriad Pro" w:cs="Myriad Pro"/>
        </w:rPr>
        <w:t xml:space="preserve"> com a participação de</w:t>
      </w:r>
      <w:r w:rsidR="00BF21E3" w:rsidRPr="00BF21E3"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 xml:space="preserve">Fábio Araújo, Assessor Econômico da Presidência do Banco Central do Brasil (Bacen); Daniel </w:t>
      </w:r>
      <w:proofErr w:type="spellStart"/>
      <w:r>
        <w:rPr>
          <w:rFonts w:ascii="Myriad Pro" w:eastAsia="Myriad Pro" w:hAnsi="Myriad Pro" w:cs="Myriad Pro"/>
        </w:rPr>
        <w:t>Gersten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Reiss</w:t>
      </w:r>
      <w:proofErr w:type="spellEnd"/>
      <w:r>
        <w:rPr>
          <w:rFonts w:ascii="Myriad Pro" w:eastAsia="Myriad Pro" w:hAnsi="Myriad Pro" w:cs="Myriad Pro"/>
        </w:rPr>
        <w:t xml:space="preserve">, Coordenador-Geral de Sistemas Financeiros e Acompanhamento Setorial do Ministério da Economia (ME); Leandro </w:t>
      </w:r>
      <w:proofErr w:type="spellStart"/>
      <w:r>
        <w:rPr>
          <w:rFonts w:ascii="Myriad Pro" w:eastAsia="Myriad Pro" w:hAnsi="Myriad Pro" w:cs="Myriad Pro"/>
        </w:rPr>
        <w:t>Vilain</w:t>
      </w:r>
      <w:proofErr w:type="spellEnd"/>
      <w:r>
        <w:rPr>
          <w:rFonts w:ascii="Myriad Pro" w:eastAsia="Myriad Pro" w:hAnsi="Myriad Pro" w:cs="Myriad Pro"/>
        </w:rPr>
        <w:t>, Diretor Executivo de Inovação, Produtos e Serviços Bancários da Federação Brasileira de Bancos (Febraban); Sílvia Amélia Fonseca de Oliveira, Diretora do Departamento de Recuperação de Ativos e Cooperação Jurídica Internacional da Secretaria Nacional de Justiça do Ministério da Justiça e Segurança Pública (MJSP); Dora Kaufman, Professora do Programa de Tecnologias Inteligentes e Design Digital da Pontifícia Universidade Católica de São Paulo (PUC); e Eduardo Henrique Diniz, Professor da Escola de Administração de Empresas de São Paulo da Fundação Getúlio Vargas (FGV)</w:t>
      </w:r>
      <w:r w:rsidRPr="00BF21E3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Nada mais havendo a tratar, encerra-se a reunião às dez horas e trinta e oito minutos. Após aprovação, a presente Ata será assinada pelo Senhor Presidente e publicada no Diário do Senado Federal.</w:t>
      </w:r>
    </w:p>
    <w:p w:rsidR="005E6E3B" w:rsidRDefault="005E6E3B" w:rsidP="00A27B5E">
      <w:pPr>
        <w:spacing w:after="0" w:line="240" w:lineRule="auto"/>
      </w:pPr>
    </w:p>
    <w:p w:rsidR="005E6E3B" w:rsidRDefault="005E6E3B" w:rsidP="00A27B5E">
      <w:pPr>
        <w:spacing w:after="0" w:line="240" w:lineRule="auto"/>
      </w:pPr>
    </w:p>
    <w:p w:rsidR="005E6E3B" w:rsidRDefault="0048559A" w:rsidP="00301585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301585" w:rsidRDefault="0048559A" w:rsidP="00301585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</w:t>
      </w:r>
      <w:r w:rsidR="00301585">
        <w:rPr>
          <w:rFonts w:ascii="Myriad Pro" w:eastAsia="Myriad Pro" w:hAnsi="Myriad Pro" w:cs="Myriad Pro"/>
        </w:rPr>
        <w:t>omissão de Ciência, Tecnologia,</w:t>
      </w:r>
    </w:p>
    <w:p w:rsidR="005E6E3B" w:rsidRDefault="0048559A" w:rsidP="00301585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Inovação, Comunicação e Informática</w:t>
      </w:r>
    </w:p>
    <w:p w:rsidR="005E6E3B" w:rsidRDefault="005E6E3B" w:rsidP="00A27B5E">
      <w:pPr>
        <w:spacing w:after="0" w:line="240" w:lineRule="auto"/>
      </w:pPr>
    </w:p>
    <w:p w:rsidR="005E6E3B" w:rsidRPr="00301585" w:rsidRDefault="0048559A" w:rsidP="00301585">
      <w:pPr>
        <w:spacing w:after="0" w:line="240" w:lineRule="auto"/>
        <w:jc w:val="both"/>
        <w:rPr>
          <w:rFonts w:ascii="Myriad Pro" w:hAnsi="Myriad Pro"/>
        </w:rPr>
      </w:pPr>
      <w:r w:rsidRPr="00301585">
        <w:rPr>
          <w:rFonts w:ascii="Myriad Pro" w:eastAsia="Myriad Pro" w:hAnsi="Myriad Pro" w:cs="Myriad Pro"/>
        </w:rPr>
        <w:t>Esta reunião está disponível em áudio e vídeo no link abaixo:</w:t>
      </w:r>
    </w:p>
    <w:p w:rsidR="005E6E3B" w:rsidRDefault="006E6255" w:rsidP="00301585">
      <w:pPr>
        <w:spacing w:after="0" w:line="240" w:lineRule="auto"/>
        <w:jc w:val="both"/>
      </w:pPr>
      <w:hyperlink r:id="rId6" w:history="1">
        <w:r w:rsidRPr="006E6255">
          <w:rPr>
            <w:rStyle w:val="Hyperlink"/>
            <w:rFonts w:ascii="Myriad Pro" w:hAnsi="Myriad Pro"/>
          </w:rPr>
          <w:t>https://www12.senado.leg.br/multimidia/evento/103191</w:t>
        </w:r>
      </w:hyperlink>
      <w:bookmarkStart w:id="0" w:name="_GoBack"/>
      <w:bookmarkEnd w:id="0"/>
    </w:p>
    <w:sectPr w:rsidR="005E6E3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79" w:rsidRDefault="0048559A">
      <w:pPr>
        <w:spacing w:after="0" w:line="240" w:lineRule="auto"/>
      </w:pPr>
      <w:r>
        <w:separator/>
      </w:r>
    </w:p>
  </w:endnote>
  <w:endnote w:type="continuationSeparator" w:id="0">
    <w:p w:rsidR="00C50379" w:rsidRDefault="0048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79" w:rsidRDefault="0048559A">
      <w:pPr>
        <w:spacing w:after="0" w:line="240" w:lineRule="auto"/>
      </w:pPr>
      <w:r>
        <w:separator/>
      </w:r>
    </w:p>
  </w:footnote>
  <w:footnote w:type="continuationSeparator" w:id="0">
    <w:p w:rsidR="00C50379" w:rsidRDefault="0048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E3B" w:rsidRDefault="0048559A" w:rsidP="00585047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6E3B" w:rsidRDefault="0048559A" w:rsidP="00585047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E6E3B" w:rsidRDefault="0048559A" w:rsidP="00585047">
    <w:pPr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E6E3B" w:rsidRDefault="005E6E3B" w:rsidP="00585047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3B"/>
    <w:rsid w:val="00301585"/>
    <w:rsid w:val="00354401"/>
    <w:rsid w:val="0048559A"/>
    <w:rsid w:val="00496A7A"/>
    <w:rsid w:val="00585047"/>
    <w:rsid w:val="005E6E3B"/>
    <w:rsid w:val="006E6255"/>
    <w:rsid w:val="00A27B5E"/>
    <w:rsid w:val="00A30781"/>
    <w:rsid w:val="00BF21E3"/>
    <w:rsid w:val="00C5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79530-FBD4-42CF-980F-F97F2001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047"/>
  </w:style>
  <w:style w:type="paragraph" w:styleId="Rodap">
    <w:name w:val="footer"/>
    <w:basedOn w:val="Normal"/>
    <w:link w:val="RodapChar"/>
    <w:uiPriority w:val="99"/>
    <w:unhideWhenUsed/>
    <w:rsid w:val="00585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047"/>
  </w:style>
  <w:style w:type="character" w:styleId="Hyperlink">
    <w:name w:val="Hyperlink"/>
    <w:basedOn w:val="Fontepargpadro"/>
    <w:uiPriority w:val="99"/>
    <w:unhideWhenUsed/>
    <w:rsid w:val="006E6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1031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Ciência, Tecnologia, Inovação, Comunicação e Informática, de 01/09/2021</vt:lpstr>
    </vt:vector>
  </TitlesOfParts>
  <Company>Senado Federal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Ciência, Tecnologia, Inovação, Comunicação e Informática, de 01/09/2021</dc:title>
  <dc:subject>Ata de reunião de Comissão do Senado Federal</dc:subject>
  <dc:creator>Itamar da Silva Melchior Júnior</dc:creator>
  <dc:description>Ata da 5 ª Reunião, Extraordinária, da Comissão de Ciência, Tecnologia, Inovação, Comunicação e Informática, de 01/09/2021 da 3ª Sessão Legislativa Ordinária da 56ª Legislatura, realizada em 01 de Setembro de 2021, Quarta-feira, no Senado Federal, Anexo II, Ala Senador Alexandre Costa, Plenário nº 13.
Arquivo gerado através do sistema Comiss.
Usuário: Itamar da Silva Melchior Júnior (MELCHIOR). Gerado em: 03/09/2021 11:37:14.</dc:description>
  <cp:lastModifiedBy>Itamar da Silva Melchior Júnior</cp:lastModifiedBy>
  <cp:revision>9</cp:revision>
  <dcterms:created xsi:type="dcterms:W3CDTF">2021-09-03T14:38:00Z</dcterms:created>
  <dcterms:modified xsi:type="dcterms:W3CDTF">2021-09-08T14:12:00Z</dcterms:modified>
</cp:coreProperties>
</file>