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20" w:rsidRDefault="00AE61F7">
      <w:pPr>
        <w:jc w:val="both"/>
      </w:pPr>
      <w:proofErr w:type="gramStart"/>
      <w:r>
        <w:rPr>
          <w:rFonts w:ascii="Myriad Pro" w:eastAsia="Myriad Pro" w:hAnsi="Myriad Pro" w:cs="Myriad Pro"/>
          <w:caps/>
          <w:sz w:val="22"/>
        </w:rPr>
        <w:t>ATA DA 3ª REUNIÃO, Extraordinária, DA Comissão de Meio Ambiente DA 3ª SESSÃO LEGISLATIVA Ordinária DA 56ª LEGISLATURA, REALIZADA EM 10 de Maio de 2021, Segunda-feira, NO SENADO FEDERAL, Reunião Remota.</w:t>
      </w:r>
      <w:proofErr w:type="gramEnd"/>
    </w:p>
    <w:p w:rsidR="00F10320" w:rsidRDefault="00F10320"/>
    <w:p w:rsidR="00F10320" w:rsidRPr="00260C25" w:rsidRDefault="00AE61F7">
      <w:pPr>
        <w:jc w:val="both"/>
      </w:pPr>
      <w:r>
        <w:rPr>
          <w:rFonts w:ascii="Myriad Pro" w:eastAsia="Myriad Pro" w:hAnsi="Myriad Pro" w:cs="Myriad Pro"/>
          <w:sz w:val="22"/>
        </w:rPr>
        <w:t>Às nove horas e trinta e seis minutos do dia dez de maio de dois mil e vinte e um, no Reunião Remota, sob as Presidências dos Senadores Jaques Wagner e Fabiano Contarato, reúne-se a Comissão de Meio Ambiente com a presença dos Senadores Rose de Freitas, Plínio Valério, Izalci Lucas, Carlos Fávaro, Nelsinho Trad, Wellington Fagundes e Jean Paul Prates. Deixam de comparecer os Senadores Confúcio Moura, Veneziano Vital do Rêgo, Luis Carlos Heinze, Rodrigo C</w:t>
      </w:r>
      <w:bookmarkStart w:id="0" w:name="_GoBack"/>
      <w:bookmarkEnd w:id="0"/>
      <w:r>
        <w:rPr>
          <w:rFonts w:ascii="Myriad Pro" w:eastAsia="Myriad Pro" w:hAnsi="Myriad Pro" w:cs="Myriad Pro"/>
          <w:sz w:val="22"/>
        </w:rPr>
        <w:t xml:space="preserve">unha, Lasier Martins, Alvaro Dias, Otto Alencar, Jayme Campos, Telmário Mota e Randolfe Rodrigues. </w:t>
      </w:r>
      <w:proofErr w:type="gramStart"/>
      <w:r>
        <w:rPr>
          <w:rFonts w:ascii="Myriad Pro" w:eastAsia="Myriad Pro" w:hAnsi="Myriad Pro" w:cs="Myriad Pro"/>
          <w:sz w:val="22"/>
        </w:rPr>
        <w:t>Havendo número regimental, a reunião é aberta.</w:t>
      </w:r>
      <w:proofErr w:type="gramEnd"/>
      <w:r>
        <w:rPr>
          <w:rFonts w:ascii="Myriad Pro" w:eastAsia="Myriad Pro" w:hAnsi="Myriad Pro" w:cs="Myriad Pro"/>
          <w:color w:val="FF0000"/>
          <w:sz w:val="22"/>
        </w:rPr>
        <w:t xml:space="preserve"> </w:t>
      </w:r>
      <w:r>
        <w:rPr>
          <w:rFonts w:ascii="Myriad Pro" w:eastAsia="Myriad Pro" w:hAnsi="Myriad Pro" w:cs="Myriad Pro"/>
          <w:sz w:val="22"/>
        </w:rPr>
        <w:t>Passa-se à apreciação da pauta:</w:t>
      </w:r>
      <w:r>
        <w:rPr>
          <w:rFonts w:ascii="Myriad Pro" w:eastAsia="Myriad Pro" w:hAnsi="Myriad Pro" w:cs="Myriad Pro"/>
          <w:b/>
          <w:sz w:val="22"/>
        </w:rPr>
        <w:t xml:space="preserve"> Audiência Pública Interativa</w:t>
      </w:r>
      <w:r>
        <w:rPr>
          <w:rFonts w:ascii="Myriad Pro" w:eastAsia="Myriad Pro" w:hAnsi="Myriad Pro" w:cs="Myriad Pro"/>
          <w:sz w:val="22"/>
        </w:rPr>
        <w:t xml:space="preserve">, atendendo ao requerimento REQ 8/2021 - CMA, de autoria Senador Fabiano Contarato (REDE/ES). 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Finalidade: </w:t>
      </w:r>
      <w:r>
        <w:rPr>
          <w:rFonts w:ascii="Myriad Pro" w:eastAsia="Myriad Pro" w:hAnsi="Myriad Pro" w:cs="Myriad Pro"/>
          <w:sz w:val="22"/>
        </w:rPr>
        <w:t>Debater o PL 510/2021, que "dispõe sobre a regularização fundiária, por alienação ou concessão de direito real de uso, das ocupações de áreas de domínio da União; estabelece como marco temporal de ocupação a data de 25 de maio de 2012, quando foi editado o Código Florestal; amplia a área passível de regularização para até 2.500 hectares; dispensa vistoria prévia da área a ser regularizada, podendo ser substituída por declaração do próprio ocupante; e dá outras providências".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 Participantes: </w:t>
      </w:r>
      <w:r>
        <w:rPr>
          <w:rFonts w:ascii="Myriad Pro" w:eastAsia="Myriad Pro" w:hAnsi="Myriad Pro" w:cs="Myriad Pro"/>
          <w:sz w:val="22"/>
        </w:rPr>
        <w:t xml:space="preserve">Sr. Raoni Guerra Lucas Rajão, Professor da UFMG; Sr. Herman Benjamin, Ministro do Superior Tribunal de Justiça; Sra. Ana Carolina Haliuc Bragança, Procuradora da República e ex-Coordenadora da Força Tarefa Amazônia do MPF; Sr. Júlio José Araújo Júnior, Procurador da República no Rio de Janeiro e Coordenador do GT de Reforma Agrária e Conflitos Fundiários da Procuradoria Federal dos Direitos do Cidadão; Sra. Eliane Cristina Pinto Moreira, Promotora de Justiça no estado do Pará e Professora da UFPA; Sra. Juliana de Paula Batista, Advogada do Instituto Socioambiental; Sr. Marcelo Brito, Co-Presidente da Coalizão Brasil Clima, Florestas e Agricultura; Sr. Raul Silva Telles do Valle, Diretor de Políticas Públicas do WWF-Brasil; e Sr. Richard Martins Torsiano, Especialista internacional em governança e administração de terras. 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 Resultado: </w:t>
      </w:r>
      <w:r>
        <w:rPr>
          <w:rFonts w:ascii="Myriad Pro" w:eastAsia="Myriad Pro" w:hAnsi="Myriad Pro" w:cs="Myriad Pro"/>
          <w:sz w:val="22"/>
        </w:rPr>
        <w:t xml:space="preserve">Audiência pública interativa realizada. </w:t>
      </w:r>
      <w:proofErr w:type="gramStart"/>
      <w:r>
        <w:rPr>
          <w:rFonts w:ascii="Myriad Pro" w:eastAsia="Myriad Pro" w:hAnsi="Myriad Pro" w:cs="Myriad Pro"/>
          <w:sz w:val="22"/>
        </w:rPr>
        <w:t>Nada mais havendo a tratar, encerra-se a reunião às treze horas e quarenta minutos.</w:t>
      </w:r>
      <w:proofErr w:type="gramEnd"/>
      <w:r>
        <w:rPr>
          <w:rFonts w:ascii="Myriad Pro" w:eastAsia="Myriad Pro" w:hAnsi="Myriad Pro" w:cs="Myriad Pro"/>
          <w:sz w:val="22"/>
        </w:rPr>
        <w:t xml:space="preserve"> Após aprovação, a presente Ata será assinada pelo Senhor Presidente e publicada no Diário do Senado Federal</w:t>
      </w:r>
      <w:r w:rsidRPr="00260C25">
        <w:rPr>
          <w:rFonts w:ascii="Myriad Pro" w:eastAsia="Myriad Pro" w:hAnsi="Myriad Pro" w:cs="Myriad Pro"/>
          <w:sz w:val="22"/>
        </w:rPr>
        <w:t xml:space="preserve">, juntamente </w:t>
      </w:r>
      <w:proofErr w:type="gramStart"/>
      <w:r w:rsidRPr="00260C25">
        <w:rPr>
          <w:rFonts w:ascii="Myriad Pro" w:eastAsia="Myriad Pro" w:hAnsi="Myriad Pro" w:cs="Myriad Pro"/>
          <w:sz w:val="22"/>
        </w:rPr>
        <w:t>com</w:t>
      </w:r>
      <w:proofErr w:type="gramEnd"/>
      <w:r w:rsidRPr="00260C25">
        <w:rPr>
          <w:rFonts w:ascii="Myriad Pro" w:eastAsia="Myriad Pro" w:hAnsi="Myriad Pro" w:cs="Myriad Pro"/>
          <w:sz w:val="22"/>
        </w:rPr>
        <w:t xml:space="preserve"> a íntegra das notas taquigráficas.</w:t>
      </w:r>
    </w:p>
    <w:p w:rsidR="00F10320" w:rsidRPr="00260C25" w:rsidRDefault="00F10320"/>
    <w:p w:rsidR="00F10320" w:rsidRDefault="00F10320"/>
    <w:p w:rsidR="00F10320" w:rsidRDefault="00F10320"/>
    <w:p w:rsidR="00F10320" w:rsidRDefault="00AE61F7">
      <w:pPr>
        <w:jc w:val="center"/>
      </w:pPr>
      <w:r>
        <w:rPr>
          <w:rFonts w:ascii="Myriad Pro" w:eastAsia="Myriad Pro" w:hAnsi="Myriad Pro" w:cs="Myriad Pro"/>
          <w:b/>
          <w:sz w:val="22"/>
        </w:rPr>
        <w:t>Senador Jaques Wagner</w:t>
      </w:r>
    </w:p>
    <w:p w:rsidR="00F10320" w:rsidRDefault="00AE61F7">
      <w:pPr>
        <w:jc w:val="center"/>
      </w:pPr>
      <w:r>
        <w:rPr>
          <w:rFonts w:ascii="Myriad Pro" w:eastAsia="Myriad Pro" w:hAnsi="Myriad Pro" w:cs="Myriad Pro"/>
          <w:sz w:val="22"/>
        </w:rPr>
        <w:t>Presidente da Comissão de Meio Ambiente</w:t>
      </w:r>
    </w:p>
    <w:p w:rsidR="00F10320" w:rsidRDefault="00F10320"/>
    <w:p w:rsidR="00F10320" w:rsidRDefault="00F10320"/>
    <w:p w:rsidR="00F10320" w:rsidRDefault="00F10320"/>
    <w:p w:rsidR="00F10320" w:rsidRDefault="00AE61F7">
      <w:pPr>
        <w:jc w:val="center"/>
      </w:pPr>
      <w:r>
        <w:rPr>
          <w:rFonts w:ascii="Myriad Pro" w:eastAsia="Myriad Pro" w:hAnsi="Myriad Pro" w:cs="Myriad Pro"/>
          <w:sz w:val="22"/>
        </w:rPr>
        <w:t>Esta reunião está disponível em áudio e vídeo no link abaixo:</w:t>
      </w:r>
    </w:p>
    <w:p w:rsidR="00F10320" w:rsidRDefault="00AE61F7">
      <w:pPr>
        <w:jc w:val="center"/>
      </w:pPr>
      <w:hyperlink r:id="rId7">
        <w:r>
          <w:t>http://www12.senado.leg.br/multimidia/eventos/2021/05/10</w:t>
        </w:r>
      </w:hyperlink>
    </w:p>
    <w:p w:rsidR="00F10320" w:rsidRDefault="00F10320"/>
    <w:p w:rsidR="00F10320" w:rsidRDefault="00F10320"/>
    <w:p w:rsidR="00F10320" w:rsidRDefault="00F10320"/>
    <w:p w:rsidR="00AE61F7" w:rsidRDefault="00AE61F7" w:rsidP="00AE61F7">
      <w:pPr>
        <w:pStyle w:val="Escriba-Normalfffffffffffffffffffffffffffffff7"/>
      </w:pPr>
      <w:r>
        <w:rPr>
          <w:rFonts w:ascii="Myriad Pro"/>
          <w:b/>
          <w:sz w:val="22"/>
        </w:rPr>
        <w:lastRenderedPageBreak/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tica/PT - BA.</w:t>
      </w:r>
      <w:proofErr w:type="gramEnd"/>
      <w:r>
        <w:rPr>
          <w:rFonts w:ascii="Myriad Pro"/>
          <w:sz w:val="22"/>
        </w:rPr>
        <w:t xml:space="preserve"> Fala da Presid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Havendo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regimental, declaro aberta a 3</w:t>
      </w:r>
      <w:r>
        <w:rPr>
          <w:rFonts w:ascii="Myriad Pro"/>
          <w:sz w:val="22"/>
        </w:rPr>
        <w:t>ª</w:t>
      </w:r>
      <w:r>
        <w:rPr>
          <w:rFonts w:ascii="Myriad Pro"/>
          <w:sz w:val="22"/>
        </w:rPr>
        <w:t xml:space="preserve">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presente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destina-se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em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Requerimento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8/2021-CMA, do Senador Fabiano Contarato, com o objetivo de debater as autoriza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pretendidas pelo Projeto de Lei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510, de 2021, que, nos termos da explica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ementa, disp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 sobre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por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concess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direito real de uso, das 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 dom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o; estabelece como marco temporal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data de 25 de maio de 2012, quando foi editado 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digo Florestal; amplia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pass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2.500 hectares; dispensa vistoria pr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via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a ser regularizada, podendo ser substitu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da por 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ocupante; 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outras provid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Comunico que, dada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do tema, faz-se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promover toda a pluralidade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neste debate. Foi nesse sentido que, apesar 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termos uma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Agricultura, esta Presid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estendeu o convite a mais expositores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dos excelentes nomes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propostos pelo autor do requerimento.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Assim,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conosco no dia de hoje, em ordem alfab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tica: a Sra. Ana Carolina Haliuc Bragan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Coordenadora da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a-Tarefa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Federal; a Sra. Eliane Cristina Pinto Moreira, Promotora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no Estado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Professora da Universidade Federal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; o ilustre Ministro Herman Benjamin, do Superior Tribunal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a; a Sra. Juliana de Paula Batista, advogada do Instituto Socioambiental; o Sr. Julio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Araujo Junior, Procurador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no Rio de Janeiro e Coordenador do GT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Conflitos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da Procuradoria Federal dos Direitos do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o; o Sr. Marcello Brito, Presidente da Coaliz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Brasil Clima, Florestas e Agricultura; o Sr. Raoni Guerra Lucas Raj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Professor da Universidade Federal de Minas Gerais; o Sr. Raul Silva Telles do Valle, Diretor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do WWF-Brasil; e o Sr. Richard Martins Torsiano, especialista internacional em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terras.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Em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grav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ssima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qual lamentavelmente ainda nos encontramos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pandemia da Covid-19, esta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ocorre de modo exclusivamente remoto, por meio do sistema de videoconfer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adotado pelo Senado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as exposi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iniciais,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dada a palavra ao autor do requerimento e, em seguida, </w:t>
      </w:r>
      <w:proofErr w:type="gramStart"/>
      <w:r>
        <w:rPr>
          <w:rFonts w:ascii="Myriad Pro"/>
          <w:sz w:val="22"/>
        </w:rPr>
        <w:t>aos</w:t>
      </w:r>
      <w:proofErr w:type="gramEnd"/>
      <w:r>
        <w:rPr>
          <w:rFonts w:ascii="Myriad Pro"/>
          <w:sz w:val="22"/>
        </w:rPr>
        <w:t xml:space="preserve"> Senadores inscritos. Aqueles que desejarem fazer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da palavra devem solicitar sua inscri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por meio da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"levantar 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o" no aplicativo ou registrando seu pedido no bate-papo da mesma ferramenta.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Solicito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secretaria que, neste momento, abaixe todas as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os, silencie os microfones e monitore as inscri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interativa, transmitida ao vivo e aberta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interessados por meio do portal e-Cidadania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internet, em senado.leg.br/ecidadania, ou pelo telefone 0800-61-2211.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relat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completo,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todas as manifesta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estar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no portal, assim como as apresenta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que forem utilizadas pelos expositores.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Na exposi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inicial, cada orador usar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 palavra por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15 minutos.</w:t>
      </w:r>
      <w:proofErr w:type="gramEnd"/>
      <w:r>
        <w:rPr>
          <w:rFonts w:ascii="Myriad Pro"/>
          <w:sz w:val="22"/>
        </w:rPr>
        <w:t xml:space="preserve"> Caso opte por </w:t>
      </w:r>
      <w:proofErr w:type="gramStart"/>
      <w:r>
        <w:rPr>
          <w:rFonts w:ascii="Myriad Pro"/>
          <w:sz w:val="22"/>
        </w:rPr>
        <w:t>usar</w:t>
      </w:r>
      <w:proofErr w:type="gramEnd"/>
      <w:r>
        <w:rPr>
          <w:rFonts w:ascii="Myriad Pro"/>
          <w:sz w:val="22"/>
        </w:rPr>
        <w:t xml:space="preserve"> material de apoio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enviado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secretaria, a progress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deve ser solicitada ao final de cada tela.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Ao fim das exposi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a palavra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concedida aos Senadores inscritos para fazerem suas perguntas ou coment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em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cinco minutos.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Bom, aqui, atendendo a pedido dos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prios palestrantes,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uma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primeiro a fazer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da palavra seria o Sr. Raoni Guerra Lucas Raj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equipe que abra o microfone do Sr. Raoni.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Raoni,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vai ter alguma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o?</w:t>
      </w:r>
      <w:proofErr w:type="gramEnd"/>
      <w:r>
        <w:rPr>
          <w:rFonts w:ascii="Myriad Pro"/>
          <w:sz w:val="22"/>
        </w:rPr>
        <w:t xml:space="preserve"> (</w:t>
      </w:r>
      <w:r>
        <w:rPr>
          <w:rFonts w:ascii="Myriad Pro"/>
          <w:i/>
          <w:sz w:val="22"/>
        </w:rPr>
        <w:t>Pausa.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equipe?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HERMAN BENJAMIN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Senador, se V. Exa. </w:t>
      </w:r>
      <w:proofErr w:type="gramStart"/>
      <w:r>
        <w:rPr>
          <w:rFonts w:ascii="Myriad Pro"/>
          <w:sz w:val="22"/>
        </w:rPr>
        <w:t>me</w:t>
      </w:r>
      <w:proofErr w:type="gramEnd"/>
      <w:r>
        <w:rPr>
          <w:rFonts w:ascii="Myriad Pro"/>
          <w:sz w:val="22"/>
        </w:rPr>
        <w:t xml:space="preserve"> permite,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Herman Benjamin.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Pois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HERMAN BENJAMIN </w:t>
      </w:r>
      <w:proofErr w:type="gramStart"/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 Eu</w:t>
      </w:r>
      <w:proofErr w:type="gramEnd"/>
      <w:r>
        <w:rPr>
          <w:rFonts w:ascii="Myriad Pro"/>
          <w:sz w:val="22"/>
        </w:rPr>
        <w:t xml:space="preserve"> terei que sair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10h30.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Espere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um minutinho, Raoni.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RAONI GUERRA LUCAS RAJ</w:t>
      </w:r>
      <w:r>
        <w:rPr>
          <w:rFonts w:ascii="Myriad Pro"/>
          <w:b/>
          <w:sz w:val="22"/>
        </w:rPr>
        <w:t>Ã</w:t>
      </w:r>
      <w:r>
        <w:rPr>
          <w:rFonts w:ascii="Myriad Pro"/>
          <w:b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Perfeito. Eu posso...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HERMAN BENJAMIN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necessidade de inverter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ordem.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apenas para informar a V. Exa.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que</w:t>
      </w:r>
      <w:proofErr w:type="gramEnd"/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10h30, infelizmente, eu tenho que sair, por conta de compromisso no STJ.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O.k.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 pediria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 os nossos expositores se ativessem, se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aos 15 minutos, e eu vou realocar, Ministro Herman Benjamin, de forma que o senhor esteja liberado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10h30. Obrigado.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Raoni.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RAONI GUERRA LUCAS RAJ</w:t>
      </w:r>
      <w:r>
        <w:rPr>
          <w:rFonts w:ascii="Myriad Pro"/>
          <w:b/>
          <w:sz w:val="22"/>
        </w:rPr>
        <w:t>Ã</w:t>
      </w:r>
      <w:r>
        <w:rPr>
          <w:rFonts w:ascii="Myriad Pro"/>
          <w:b/>
          <w:sz w:val="22"/>
        </w:rPr>
        <w:t xml:space="preserve">O </w:t>
      </w:r>
      <w:r>
        <w:rPr>
          <w:rFonts w:ascii="Myriad Pro"/>
          <w:sz w:val="22"/>
        </w:rPr>
        <w:t xml:space="preserve">(Para expor.) </w:t>
      </w:r>
      <w:proofErr w:type="gramStart"/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 Perfeito</w:t>
      </w:r>
      <w:proofErr w:type="gramEnd"/>
      <w:r>
        <w:rPr>
          <w:rFonts w:ascii="Myriad Pro"/>
          <w:sz w:val="22"/>
        </w:rPr>
        <w:t>. Obrigado, Senador.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Poderia habilitar a minha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por gentileza?</w:t>
      </w:r>
      <w:proofErr w:type="gramEnd"/>
      <w:r>
        <w:rPr>
          <w:rFonts w:ascii="Myriad Pro"/>
          <w:sz w:val="22"/>
        </w:rPr>
        <w:t xml:space="preserve"> Porque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 alguns eslaides aqui para ilustrar.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Pronto.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Especificamente nessa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os colegas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poder analisar de maneira mais detalhada o PL 510, assim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foi feito dentro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Agricultura. O objetivo aqui, especificamente,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recorte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dei para essa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olhando essa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entre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 um lado e meio ambiente do outro, enfatizando 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 buscar um equil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brio. A base dessa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duas notas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cnicas: uma feita juntamente com o grupo da USP e com o Richard Torsiano,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participa aqui desse evento; a outra, uma mais recente,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do nosso grupo de pesquisa aqui na Universidade Federal de Minas Gerais.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Para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conceitualmente, diferenciar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grilagem, porque existem diferen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dicas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conceituais.</w:t>
      </w:r>
      <w:proofErr w:type="gramEnd"/>
      <w:r>
        <w:rPr>
          <w:rFonts w:ascii="Myriad Pro"/>
          <w:sz w:val="22"/>
        </w:rPr>
        <w:t xml:space="preserve"> Em primeiro lugar,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permitido pela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posse mansa e pac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fica,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direito do produtor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obter isso. Para ser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que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atividade seja anterior a 2001 e que ele respeite as regras, inclusive as regras ambientais. 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? </w:t>
      </w:r>
      <w:proofErr w:type="gramStart"/>
      <w:r>
        <w:rPr>
          <w:rFonts w:ascii="Myriad Pro"/>
          <w:sz w:val="22"/>
        </w:rPr>
        <w:t>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 exige, por exemplo, que, no caso, o produtor obede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tulo.</w:t>
      </w:r>
      <w:proofErr w:type="gramEnd"/>
      <w:r>
        <w:rPr>
          <w:rFonts w:ascii="Myriad Pro"/>
          <w:sz w:val="22"/>
        </w:rPr>
        <w:t xml:space="preserve"> Caso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obede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e </w:t>
      </w:r>
      <w:proofErr w:type="gramStart"/>
      <w:r>
        <w:rPr>
          <w:rFonts w:ascii="Myriad Pro"/>
          <w:sz w:val="22"/>
        </w:rPr>
        <w:t>continue</w:t>
      </w:r>
      <w:proofErr w:type="gramEnd"/>
      <w:r>
        <w:rPr>
          <w:rFonts w:ascii="Myriad Pro"/>
          <w:sz w:val="22"/>
        </w:rPr>
        <w:t xml:space="preserve"> naquela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rea, ele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passa de produtor em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grileiro. 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?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grilagem?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posse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algum tipo de fraude,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posse com uso de viol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2012.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produtores, majoritariamente grandes, que buscam essa terra para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Inclusive,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pun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vel, no caso, pela Lei 4.947,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3 anos de pris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que se coloque claramente que grilagem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diferente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que grilagem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crime.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E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alvo, no caso aqui desse resultado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no 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mbito federal?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cerca de 123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de terras, por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50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ainda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destinadas.</w:t>
      </w:r>
      <w:proofErr w:type="gramEnd"/>
      <w:r>
        <w:rPr>
          <w:rFonts w:ascii="Myriad Pro"/>
          <w:sz w:val="22"/>
        </w:rPr>
        <w:t xml:space="preserve"> E mesmo aquelas destinadas, por exemplo,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assentamentos, caso estejam...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RAONI GUERRA LUCAS RAJ</w:t>
      </w:r>
      <w:r>
        <w:rPr>
          <w:rFonts w:ascii="Myriad Pro"/>
          <w:b/>
          <w:sz w:val="22"/>
        </w:rPr>
        <w:t>Ã</w:t>
      </w:r>
      <w:r>
        <w:rPr>
          <w:rFonts w:ascii="Myriad Pro"/>
          <w:b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... que permite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em cima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 assentamentos,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vai ter uma expans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substancial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entre esses hectares.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principalmente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aqui, marcadas de </w:t>
      </w:r>
      <w:proofErr w:type="gramStart"/>
      <w:r>
        <w:rPr>
          <w:rFonts w:ascii="Myriad Pro"/>
          <w:sz w:val="22"/>
        </w:rPr>
        <w:t>rosa</w:t>
      </w:r>
      <w:proofErr w:type="gramEnd"/>
      <w:r>
        <w:rPr>
          <w:rFonts w:ascii="Myriad Pro"/>
          <w:sz w:val="22"/>
        </w:rPr>
        <w:t>, que inclusive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por exemplo, em torno da BR-319, agora com uma 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muito grande para ser pavimentada.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aqui, principalmente,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sendo que boa parte dessas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reas, inclusive</w:t>
      </w:r>
      <w:proofErr w:type="gramStart"/>
      <w:r>
        <w:rPr>
          <w:rFonts w:ascii="Myriad Pro"/>
          <w:sz w:val="22"/>
        </w:rPr>
        <w:t>,  j</w:t>
      </w:r>
      <w:r>
        <w:rPr>
          <w:rFonts w:ascii="Myriad Pro"/>
          <w:sz w:val="22"/>
        </w:rPr>
        <w:t>á</w:t>
      </w:r>
      <w:proofErr w:type="gramEnd"/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ocupadas com o CAR, no caso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declaradas, autodeclaradas.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essas aqui em azul.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ter em mente que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que o problema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traduz simplesmente em passar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para entidades privadas.</w:t>
      </w:r>
      <w:proofErr w:type="gramEnd"/>
      <w:r>
        <w:rPr>
          <w:rFonts w:ascii="Myriad Pro"/>
          <w:sz w:val="22"/>
        </w:rPr>
        <w:t xml:space="preserve"> Sim,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permite isso, inclusive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Por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significa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genas. O Brasil ainda possui 177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regularizadas ou homologadas, inclusive algumas delas, como Ituna-Itat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no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terra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 com maior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mero de desmatamento, com a maior quantidade de desmatamento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ltimos anos.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Unidades de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deixa muito claro que essas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devem ser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voltadas para a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assentamentos rurais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voltados para 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ou seja,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simplesmente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privatizar algo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blicas, inclusive, a um custo muito abaixo do custo de mercado.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pensar no contexto geral.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existe um ponto crucial, porque, historicamente,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esse debate, inclusive, um discurso muito forte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do Incra atualmente, de que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reduz o desmatamento ilegal.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dizer que, de fato, houve ali uma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que, da forma como foi desenhado, inicialmente, o Terra Legal,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principal marco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atualizado e discutido agora, existia essa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Tanto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o Terra Legal fez parte do Plano de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Preven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Controle do Desmatamento e foi financiado esse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pelo Fundo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nia, por exemplo,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claramente um fundo voltado para a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 qual era o ponto de partida?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Que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significa maior visibilidade e significa certeza da puni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Ou seja, parte do pressuposto de que teremos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institutos fortes, que o Incra vai estar agindo de maneira tempestiva, que o Ibama vai estar agindo de maneira tempestiva e aqueles que receberam um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ou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em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obedecendo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regras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ser, imediatamente, punidos. </w:t>
      </w:r>
      <w:proofErr w:type="gramStart"/>
      <w:r>
        <w:rPr>
          <w:rFonts w:ascii="Myriad Pro"/>
          <w:sz w:val="22"/>
        </w:rPr>
        <w:t>Por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infelizmente,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vendo.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Tribunal de Contas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desde 2014, tem uma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rie de auditorias realizadas especificamente sobre o Terra Legal, levantando uma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rie de irregularidades. Para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por exemplo, da amostragem que foi analisada, tivemos que 11%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atenderam aos requisitos e foram titulados e 38% com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cios 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estarem se enquadrando dentro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Recentemente,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lise, inclusive, temos uma colabora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nesse sentido,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cil encontrar casos em que terras foram tituladas recentemente em cima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embargadas, em cima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sem evid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uso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cola, quando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coloca uma imagem de sat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lite. Ou seja, existe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>, realmente, um problema cr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nico de irregularidades mesmo no processo da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Incra.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isso.</w:t>
      </w:r>
      <w:proofErr w:type="gramEnd"/>
      <w:r>
        <w:rPr>
          <w:rFonts w:ascii="Myriad Pro"/>
          <w:sz w:val="22"/>
        </w:rPr>
        <w:t xml:space="preserve"> Uma das coisas que preocupa muito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s-titula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ou seja, o que acontece a partir do momento em que aquela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regularizada.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aqui, por exemplo, duas auditorias recentes, uma feita no Mato Grosso, especificamente, outra feita num conjunto de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pios.</w:t>
      </w:r>
      <w:proofErr w:type="gramEnd"/>
      <w:r>
        <w:rPr>
          <w:rFonts w:ascii="Myriad Pro"/>
          <w:sz w:val="22"/>
        </w:rPr>
        <w:t xml:space="preserve"> Encontramos, por exemplo, que 87%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tituladas em Mato Grosso que deveriam conservar 80% da sua reserva legal, ou seja,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poderiam estar utilizando 20%,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utilizando mais que 20%; e 12%, no Cerrado,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utilizando mais que 65%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rea, porque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reserva legal, no Cerrado,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35%. No caso,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aqui todos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irregular de reservas legais e APPs e, no caso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... </w:t>
      </w:r>
      <w:proofErr w:type="gramStart"/>
      <w:r>
        <w:rPr>
          <w:rFonts w:ascii="Myriad Pro"/>
          <w:sz w:val="22"/>
        </w:rPr>
        <w:t>dos</w:t>
      </w:r>
      <w:proofErr w:type="gramEnd"/>
      <w:r>
        <w:rPr>
          <w:rFonts w:ascii="Myriad Pro"/>
          <w:sz w:val="22"/>
        </w:rPr>
        <w:t xml:space="preserve"> processos com desmatamento indevido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2008. </w:t>
      </w:r>
      <w:proofErr w:type="gramStart"/>
      <w:r>
        <w:rPr>
          <w:rFonts w:ascii="Myriad Pro"/>
          <w:sz w:val="22"/>
        </w:rPr>
        <w:t>Ou seja,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desmatamento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claramente ilegal e, mesmo assim,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foram regularizadas e o Incra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tomou as provid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devidas.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mesma coisa com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uma auditoria feita de maneira mais ampla, em que foram analisadas 208 parcelas, das quais 198 estavam com evid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de irregularidades e mais da metade, no caso, 118, com desmatamento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2008. No caso aqui,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Rond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mas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outros Estados foram envolvidos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nessa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lise.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quais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 conclus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principais do TCU? Que efetivamente, hoje, da maneira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feito o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pelo Incra,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temos: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1) Facilita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grilagem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por meio da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estatal.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preocupante,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o controle, 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uso da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 para facilitar uma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criminosa,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roubo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 2)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excedentes aos limites legais estabelecidos, principalmente pela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constante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perman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irregular dos posseiros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cumprem essa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cumprem os crit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rios 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s-titula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? Porque existe uma aus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do acompanhamento e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monitoramento das cl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usulas resolutivas e um jogo de empurra. Mesmo, efetivamente, o Incra tendo assinado... Ou seja, o produtor assina junto ao Incra um compromisso de manter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conservada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desmatar ilegalmente, mas, na hora de dar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definitivo, na hora de verificar isso, de certa forma, o Incra terceiriza, dizendo: "Isso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responsabilidade do Ibama,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responsabilidade do Incra".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Ora, se o produtor assina um contrato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Incra, o Incra tem de fazer uma articula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institucional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para poder conseguir fazer valer aquele contrato.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se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da Economia dissesse: "N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vou investigar casos de evas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divisas porque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responsabilidade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cia Federal".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 a responsabilidade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por aquela agenda!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tudo, o baixo cumprimento das metas estabelecidas.</w:t>
      </w:r>
      <w:proofErr w:type="gramEnd"/>
      <w:r>
        <w:rPr>
          <w:rFonts w:ascii="Myriad Pro"/>
          <w:sz w:val="22"/>
        </w:rPr>
        <w:t xml:space="preserve"> Isso foi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objeto da outra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feita na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Agricultura, onde se pode ver que, enquanto o Incra, em alguns anos, chegou a titular 10 mil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veis,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dois anos,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passou de 600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veis. </w:t>
      </w:r>
      <w:proofErr w:type="gramStart"/>
      <w:r>
        <w:rPr>
          <w:rFonts w:ascii="Myriad Pro"/>
          <w:sz w:val="22"/>
        </w:rPr>
        <w:t>Ou seja, existe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um problema de lentid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interna ao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ligado, inclusive,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falta de capacidade e ao desmonte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anos.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Tendo em vista esse contexto,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assustar que as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lises mais recentes, que olham para o que acontece com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demonstram que existe uma tend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os produtores, assim que registram e pedem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diminu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rem um pouco o desmatamento, de certa forma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para poder buscar ali serem discretos, evitar que o desmatamento crescente possa interferir na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mas, a partir do momento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titulados, o que se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acelera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desmatamento.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Bem; isso tem uma explica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muito simples.</w:t>
      </w:r>
      <w:proofErr w:type="gramEnd"/>
      <w:r>
        <w:rPr>
          <w:rFonts w:ascii="Myriad Pro"/>
          <w:sz w:val="22"/>
        </w:rPr>
        <w:t xml:space="preserve"> A partir do momento que a terra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pessoa, que existe uma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 sobre ela, ela vai...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... </w:t>
      </w:r>
      <w:proofErr w:type="gramStart"/>
      <w:r>
        <w:rPr>
          <w:rFonts w:ascii="Myriad Pro"/>
          <w:sz w:val="22"/>
        </w:rPr>
        <w:t>cerca</w:t>
      </w:r>
      <w:proofErr w:type="gramEnd"/>
      <w:r>
        <w:rPr>
          <w:rFonts w:ascii="Myriad Pro"/>
          <w:sz w:val="22"/>
        </w:rPr>
        <w:t xml:space="preserve"> de R$1 mil por hectare. E,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incentiva a pessoa a investir naquela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rea, desmatando,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controla para que ela respeite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ambiental, obviamente,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uma receita para o desastre, uma receita para o aumento do desmatamento.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 isso que, por exemplo,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destinadas, que em 1999 possu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am 95% de cobertura vegetal, hoje ainda possuem cerca de 90%;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privadas destinadas, que tinham 70% de cobertura vegetal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em 1999, hoje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passam de 55%. Ou seja,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teve uma perda de quase 20% da cobertura vegetal nesse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odo de cerca de 20 anos,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extremamente preocupante.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sobre esse discurso de que, "para conservar, 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a terra para o produtor rural",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existe evid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nenhuma que o subscreva.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que, teoricamente, poderia funcionar, mas,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funciona, pelo menos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funcionou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20 anos.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mesmo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que o Incra mostra para poder dizer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desmatamento a partir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e, no caso,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estudo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pouco mais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fico do que isso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o que eles fizeram? Eles analisaram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no CAR,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em cima de assentamentos, ou seja,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nem objeto inicial do PL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510, e observaram que a quantidade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desmatada dos assentados cujos nomes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na lista do sistema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que lista basicamente os produtores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registrados para estarem naquele assentamento, no caso,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inferior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total desmatada ano a ano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quela daqueles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na lista.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que,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verifica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em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as pessoas da lista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ou seja,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regular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percebe-se que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regular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inferior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irregular.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percentualmente,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aqui, em alguns anos, um desmatamento nas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regulares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dos assentados regulares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 corresponde a quase o </w:t>
      </w:r>
      <w:proofErr w:type="gramStart"/>
      <w:r>
        <w:rPr>
          <w:rFonts w:ascii="Myriad Pro"/>
          <w:sz w:val="22"/>
        </w:rPr>
        <w:t>dobro</w:t>
      </w:r>
      <w:proofErr w:type="gramEnd"/>
      <w:r>
        <w:rPr>
          <w:rFonts w:ascii="Myriad Pro"/>
          <w:sz w:val="22"/>
        </w:rPr>
        <w:t xml:space="preserve"> das irregulares.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estudo do Incra mostra o oposto da mensagem, da informa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da conclus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apesar de que no artigo eles esquecem de dividir a quantidade de desmatamento pela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regular e irregular para poder ter o percentual de desmatamento realizado ano a ano de cada um dos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veis, o que daria, nesse caso, uma imagem mais precisa da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problema ligado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isso?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um processo de grilagem de terras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extremamente lucrativo, e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serve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meio para acelerar isso. 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? Porque, enquanto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o valor de terra... Por exemplo, no Anualpec, no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 de Senador Porf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rio, onde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 pastagem chega a R$2,7 mil por hectare, o Incra cobra, inclusive, para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regulares 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hectares, um valor R$46 por hectare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Ele pode dar 90% de desconto em uma tabela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inferior ao valor real de mercado.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Isso significa que,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considera o custo de desmatamento de R$800 por hectare e pega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 6 hectares, inclusive anunciada publicamente, senhoras e senhores... Tem gente publicando </w:t>
      </w:r>
      <w:proofErr w:type="gramStart"/>
      <w:r>
        <w:rPr>
          <w:rFonts w:ascii="Myriad Pro"/>
          <w:sz w:val="22"/>
        </w:rPr>
        <w:t>venda</w:t>
      </w:r>
      <w:proofErr w:type="gramEnd"/>
      <w:r>
        <w:rPr>
          <w:rFonts w:ascii="Myriad Pro"/>
          <w:sz w:val="22"/>
        </w:rPr>
        <w:t xml:space="preserve"> de terras de 6 mil hectares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inclusive acima do limite constitucional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dizendo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em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Incra. Em uma 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como essa, essa pessoa, mesmo conservando 80% de reserva legal, teria um lucro de R$4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 R$5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considerando o que ela vai pagar para o Incra 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considerando o custo de desmatamento. Ou seja, desmatar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grilagem de terra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milion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rio. E temos, realmente, que nos capacitar para evitar que esse roubo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continue acontecendo.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 encontrar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essa.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tem aqui, por exemplo, um bloco com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cios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vel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nico, fracionado em blocos de 15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dulos fiscais, que coincidentemente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limite inicial da MP 910, para poder fazer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autom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sem verifica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de campo.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vemos, por exemplo, grandes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sobrepostos a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pequenos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veis, ou seja, essa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aqui, em vermelho,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grande requerimento ao Incra e com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pequenos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do cara aqui, inclusive, mostrando que poderia ao acelerar... 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...</w:t>
      </w:r>
      <w:proofErr w:type="gramStart"/>
      <w:r>
        <w:rPr>
          <w:rFonts w:ascii="Myriad Pro"/>
          <w:sz w:val="22"/>
        </w:rPr>
        <w:t>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</w:t>
      </w:r>
      <w:proofErr w:type="gramEnd"/>
      <w:r>
        <w:rPr>
          <w:rFonts w:ascii="Myriad Pro"/>
          <w:sz w:val="22"/>
        </w:rPr>
        <w:t xml:space="preserve"> de terras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dias e grandes... 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.... </w:t>
      </w:r>
      <w:proofErr w:type="gramStart"/>
      <w:r>
        <w:rPr>
          <w:rFonts w:ascii="Myriad Pro"/>
          <w:sz w:val="22"/>
        </w:rPr>
        <w:t>de</w:t>
      </w:r>
      <w:proofErr w:type="gramEnd"/>
      <w:r>
        <w:rPr>
          <w:rFonts w:ascii="Myriad Pro"/>
          <w:sz w:val="22"/>
        </w:rPr>
        <w:t xml:space="preserve"> campo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estar aumentando problemas de conflito no campo, porque esses pequenos produtores aqui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eventualmente, ser expulsos das suas casas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muitos deles,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vezes, estando ali por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cadas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porque um grande obt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no Incra, chama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e pede reintegra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posse, a partir do momento em que ele tem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da terra.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realmente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delicado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 fazer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muito cuidado essa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aqui uma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lise, olhando os requerimentos do Incra, e verificamos que existem cerca de 5,7 mil parcelas que foram ocupadas entre 2012 e 2018, que hoje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invas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ilegais e que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ser legalizadas caso o PL 510, na forma atual, seja aprovado. E isso, juntamente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outros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que poderiam ser desmatados no futuro, porque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modalidade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licita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geraria um lucro superior a R$2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para essas pessoas.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aqui, de certa forma, mostrando esse estoque de grilagem dentro da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base do Incra... Na base do Incra,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tem 107 mil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veis, dos quais </w:t>
      </w:r>
      <w:proofErr w:type="gramStart"/>
      <w:r>
        <w:rPr>
          <w:rFonts w:ascii="Myriad Pro"/>
          <w:sz w:val="22"/>
        </w:rPr>
        <w:t>48 mil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foram ocupados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1985.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de fato, essas pessoas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desde a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 de 80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foram tituladas ainda e que merecem muito ter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Estado nesse sentido. Em 2012 foram, aqui, </w:t>
      </w:r>
      <w:proofErr w:type="gramStart"/>
      <w:r>
        <w:rPr>
          <w:rFonts w:ascii="Myriad Pro"/>
          <w:sz w:val="22"/>
        </w:rPr>
        <w:t>86 mil</w:t>
      </w:r>
      <w:proofErr w:type="gramEnd"/>
      <w:r>
        <w:rPr>
          <w:rFonts w:ascii="Myriad Pro"/>
          <w:sz w:val="22"/>
        </w:rPr>
        <w:t>. O interessante, por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existem, ainda, 22 mil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veis, 21% da base, sem evid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uso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cola substancial, ou seja, com menos de 5%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total para convers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uso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cola, o que indica que as pessoas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mudando a lei com 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de, futuramente, manter essa possibilidade de grilar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na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sim, mas, para isso, precisamos fortalecer o Incra, tornar obrigat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a verifica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autom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das cl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usulas resolutivas ambientais, dando transpar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para isso, inclusive, formar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a-tarefa com Incra, Ibama,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Federal, Abin, que, inclusive, tem um trabalho de intelig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importante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de grilagem de terras, para combater a grilagem,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uma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conjunta para reintegra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posse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invadidas ilegalmente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2011, que se consolidam e que,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geram uma demanda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tica, que, de fato,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algo, hoje, ilegal, algo criminoso, e o Estado tem que agir para poder defender 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Professor Raoni.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queria, imediatamente, passar a palavra,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escusas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Ana Carolina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ao Ministro Herman Benjamin.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Ministro, a palavra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senhor.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HERMAN BENJAMIN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 dia, Senador!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Bom dia a todos e a todas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conosco aqui!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queria saudar, em especial, as Sras.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Senadoras e os Srs. Senadores que integram 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Meus cumprimentos, em particular, ao Senador Fabiano Contarato, autor do requerimento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blica; ao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autor do projeto aqui sob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lise; e ao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atual Relator do PL 510.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dizendo, Presidente, que V. Exa</w:t>
      </w:r>
      <w:proofErr w:type="gramStart"/>
      <w:r>
        <w:rPr>
          <w:rFonts w:ascii="Myriad Pro"/>
          <w:sz w:val="22"/>
        </w:rPr>
        <w:t>.,</w:t>
      </w:r>
      <w:proofErr w:type="gramEnd"/>
      <w:r>
        <w:rPr>
          <w:rFonts w:ascii="Myriad Pro"/>
          <w:sz w:val="22"/>
        </w:rPr>
        <w:t xml:space="preserve"> como ex-Governador, tem grande experi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nessas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todas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sendo tratadas aqui, tanto na perspectiva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como na perspectiva ambiental e na perspectiva social. Eu vou me concentrar apenas nos aspectos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porque talvez esses sejam os mais complexos diante das dificuldades mesmo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que trabalhamos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Direito temos de enxergar, e enxergar bem: o cipoal da nossa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da nossa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atual. Esse projeto vem de uma proposi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sabemos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conta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relatoria competente do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ambos Senadores extremamente respeitados entre seus pares.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Presidente,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vou fazer observa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pontuais acerca de dispositivos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ficos porque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em 15 minutos. Talvez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mencione dois ou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dispositivos a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exemplo, mas eu preparei uma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de duas ou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p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ginas, que encaminharei a V. Exa.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aos eminentes Senadores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 e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este o autor do PL.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algumas observa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ter bem geral mesmo para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possamos entender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bem entender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possamos nos lembrar de como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organizado, na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na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o sistema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brasileiro.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primeiro ponto a ser real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ado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vou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pelo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bvio mesmo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nossa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reconhece, simultaneamente, como fazem outros textos constitucionais, a propriedade privada e a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 Num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em que historicamente a grilagem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entrava pela porta dos fundos, mas, muitas vezes, pela porta da frente no processo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 terra,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impress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propriedade privada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mais protegida do que a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 Mas,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formos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digo Civil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normas especiais, vamos verificar que o intuito do legislador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esta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Casa de Legisladores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sempre foi o de dar maior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do que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propriedade privada. </w:t>
      </w:r>
      <w:proofErr w:type="gramStart"/>
      <w:r>
        <w:rPr>
          <w:rFonts w:ascii="Myriad Pro"/>
          <w:sz w:val="22"/>
        </w:rPr>
        <w:t>Isso parece meio contradit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diante da mentalidade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e da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cito alguns exemplos.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No caso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 da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para ela vale a proibi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usucapi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propriedade privada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usucapi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se encarrega, pelo menos em dois dispositivos, de proibir o usucapi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arts.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183,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3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e 191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e, depois, 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digo Civil, no art.</w:t>
      </w:r>
      <w:proofErr w:type="gramEnd"/>
      <w:r>
        <w:rPr>
          <w:rFonts w:ascii="Myriad Pro"/>
          <w:sz w:val="22"/>
        </w:rPr>
        <w:t xml:space="preserve"> 102.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que se refere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possibilidade de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a propriedade privada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livre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Na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em alguns casos, terras ou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acima de 2,5 mil hectares exigem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autoriza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expressa do Congresso Nacional, sem falar dos requisitos da Lei de Licita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para esses processos de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ponto de partida que certamente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direcionar as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legislativas que sejam desenhadas para o enfrentamento da crise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Em suma, a propriedade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mais protegida pela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pela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que a propriedade privada,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ambas recebem a incumb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uma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social. Por isso,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 despropria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propriedade privada para fins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nessa perspectiva social,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discutido aqui.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estou dizendo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 o 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ter da totalidade do texto em debate, mas a filosofia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Feita essa introdu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ter muito geral, a nossa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traz algumas preocupa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aqui real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olhando, aqui e acol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para o texto do PL 510.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</w:t>
      </w:r>
      <w:proofErr w:type="gramStart"/>
      <w:r>
        <w:rPr>
          <w:rFonts w:ascii="Myriad Pro"/>
          <w:sz w:val="22"/>
        </w:rPr>
        <w:t>passado,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nhamos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temos ainda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uma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do</w:t>
      </w:r>
      <w:proofErr w:type="gramEnd"/>
      <w:r>
        <w:rPr>
          <w:rFonts w:ascii="Myriad Pro"/>
          <w:sz w:val="22"/>
        </w:rPr>
        <w:t xml:space="preserve"> Estado de direito, com 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ilicitude. E 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ilicitude, no campo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 dos conflitos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tem a ver com a cria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 chamada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chamo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"cultura da legalidade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ria", que se baseia, em outros aspectos, mas em uma palavra, na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e na rigorosidade para a frente. Qualquer projeto de lei deve levar em considera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estes aspectos: eu vou regularizar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vem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marco temporal, mas o que eu posso melhorar para a frente, inclusive com mais rigor legal, para facilitar essa cultura da legalidade?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de um lado, trata-se de criar mecanismos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e, em segundo lugar, criar mecanismos ou ampliar mecanismos que desestimulem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ilegalidade no campo e, portanto, 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inseguran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algo que crie maior inseguran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 e nos deixe,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zes,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saber realmente como trabalhar do que anistias que se sucedem. O destinat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da </w:t>
      </w:r>
      <w:proofErr w:type="gramStart"/>
      <w:r>
        <w:rPr>
          <w:rFonts w:ascii="Myriad Pro"/>
          <w:sz w:val="22"/>
        </w:rPr>
        <w:t>norma</w:t>
      </w:r>
      <w:proofErr w:type="gramEnd"/>
      <w:r>
        <w:rPr>
          <w:rFonts w:ascii="Myriad Pro"/>
          <w:sz w:val="22"/>
        </w:rPr>
        <w:t xml:space="preserve"> acaba por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regularizar o seu comportamento para frente, porque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sempre na expectativa da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bom para a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bom para a cultura de legalidade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bom para 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porque os processos nunca terminam. Eles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e, depois, 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filhotes, e isso, evidentemente, drena as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do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que poderiam ser dedicadas a conflitos de outra natureza.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Especificamente no que tange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podemos identificar duas perguntas: o "como fazer" e o "quando fazer". O "como fazer" tem a ver, por exemplo,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requisitos estabelecidos na lei, as modalidades de vistoria. Aqui eu, pessoalmente, sou adepto do uso da tecnologia, do sensoriamento remoto, do georreferenciamento,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claro, tudo na perspectiva, se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 direito, de facilitar a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direito, mas facilitar com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e de impedir fraudes que eventualmente possam ser praticadas. Da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, tanto quanto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na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o uso da tecnologia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rigor.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necessidade de enviar um perito ao local se as imagens de sat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lite, o georreferenciamento e outras tecnologias podem, com custos muito menores, inclusive, para aquele que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regularizado, demonstrar os aspectos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exigidos pela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si... Aqui eu disse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iria tratar de dispositivos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ficos, mas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que eu quero mencionar como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aberto para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olhar para frente e, com seu grande conhecimento da tem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tica, ampliar os mecanismos de controle sobretudo 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tica do sistema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Entre esses requisitos,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chamo 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 art. 5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. </w:t>
      </w:r>
      <w:proofErr w:type="gramStart"/>
      <w:r>
        <w:rPr>
          <w:rFonts w:ascii="Myriad Pro"/>
          <w:sz w:val="22"/>
        </w:rPr>
        <w:t xml:space="preserve">Salvo engano,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art.</w:t>
      </w:r>
      <w:proofErr w:type="gramEnd"/>
      <w:r>
        <w:rPr>
          <w:rFonts w:ascii="Myriad Pro"/>
          <w:sz w:val="22"/>
        </w:rPr>
        <w:t xml:space="preserve"> 5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1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do art. 5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havia feito essa observa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s, quando ainda se discutia 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em que se veda, por exemplo,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em que o ocupante ou o seu c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njuge ou companheiro exer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 cargo ou emprego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nos seguintes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os: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da Economia, Agricultura, Incra, Secretaria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 de terras estaduais ou do Distrito Federal. </w:t>
      </w:r>
      <w:proofErr w:type="gramStart"/>
      <w:r>
        <w:rPr>
          <w:rFonts w:ascii="Myriad Pro"/>
          <w:sz w:val="22"/>
        </w:rPr>
        <w:t xml:space="preserve">Aparentemente,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lista em </w:t>
      </w:r>
      <w:r>
        <w:rPr>
          <w:rFonts w:ascii="Myriad Pro"/>
          <w:i/>
          <w:sz w:val="22"/>
        </w:rPr>
        <w:t>numerus clausus</w:t>
      </w:r>
      <w:r>
        <w:rPr>
          <w:rFonts w:ascii="Myriad Pro"/>
          <w:sz w:val="22"/>
        </w:rPr>
        <w:t>, ou seja, uma lista fechada.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juiz pode grilar terra no Brasil, ocupar ilegalmente,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promotor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Procurador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blica! O delegado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da cidade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nessa lista.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aqui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dos exemplos em que, certamente,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com seu grande conhecimento,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juntos, melhorar 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no sentido de fechar e, realmente, estabelecer uma cultura de legalidade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me encaminhando para o final, evidentemente,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s... </w:t>
      </w:r>
      <w:proofErr w:type="gramStart"/>
      <w:r>
        <w:rPr>
          <w:rFonts w:ascii="Myriad Pro"/>
          <w:sz w:val="22"/>
        </w:rPr>
        <w:t>Nesse texto,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muitos dispositivos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absolutamente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cnicos e muito bem elaborados, 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outros que, talvez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intencionalmente, precisem de um ajuste ou outro.</w:t>
      </w:r>
      <w:proofErr w:type="gramEnd"/>
      <w:r>
        <w:rPr>
          <w:rFonts w:ascii="Myriad Pro"/>
          <w:sz w:val="22"/>
        </w:rPr>
        <w:t xml:space="preserve"> Aqui, evidentemente,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estou ingressando no debate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 acerca da oportunidade ou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uma lei dessa natureza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 eu deixo para os outros expositores desse painel. Estou me limitando aos aspectos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cnicos do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diante de mim.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Minha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observa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s, as duas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a ver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ementa da lei.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sei se foi intencional ou se foi um descuido, mas,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ementa da lei, o campo de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lei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mudado. Essa lei,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sua reda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atual, tem como campo de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Legal, e a ementa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art. 1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retiram essa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campo de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limitado e deixa a lei aberta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todo. Penso que o debate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hoje foi feito olhando para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sabemos o impacto dessa lei, com os requisitos que tem, para todos os biomas brasileiros, como, por exemplo, na Bahia, em Minas Gerais, em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Paulo e em todos os biomas brasileiros.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aspecto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vi tratado ainda pelos estudos que foram feitos. Mas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repito: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sei se foi intencional ou se ocorreu por descuido. Eu suponho que foi por descuido, porque, certamente, isso altera a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tica do debate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todo acerca dessa lei. Ela vem sendo discutida, e o PL 510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como sendo algo destinado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praias, aos terrenos de Marinha,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ilhas,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Mata Atl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ntica, ao Pantanal.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fizemos esse estudo.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Eu deixo, Senador Jaques Wagner, essa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observa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ter geral, agradecendo, mais uma vez, o convite que me foi feito.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Ministro Herman Benjamin, pela sua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o-lhe muito.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Passo a palavra agora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Sra. Ana Carolina Bragan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 e Coordenadora da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a-Tarefa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Legal.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A SRA. ANA CAROLINA HALIUC BRAGAN</w:t>
      </w:r>
      <w:r>
        <w:rPr>
          <w:rFonts w:ascii="Myriad Pro"/>
          <w:b/>
          <w:sz w:val="22"/>
        </w:rPr>
        <w:t>Ç</w:t>
      </w:r>
      <w:r>
        <w:rPr>
          <w:rFonts w:ascii="Myriad Pro"/>
          <w:b/>
          <w:sz w:val="22"/>
        </w:rPr>
        <w:t xml:space="preserve">A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Obrigada, Excel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ncia. </w:t>
      </w:r>
      <w:proofErr w:type="gramStart"/>
      <w:r>
        <w:rPr>
          <w:rFonts w:ascii="Myriad Pro"/>
          <w:sz w:val="22"/>
        </w:rPr>
        <w:t>Bom dia, Exmo.</w:t>
      </w:r>
      <w:proofErr w:type="gramEnd"/>
      <w:r>
        <w:rPr>
          <w:rFonts w:ascii="Myriad Pro"/>
          <w:sz w:val="22"/>
        </w:rPr>
        <w:t xml:space="preserve"> Senador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Jaques Wagner!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gostaria de deixar aqui meus cumprimentos e agradecimentos ao Senador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Fabiano Contarato, que me endere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ou gentilmente esse convite,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meus cumprimentos ao Senador Relator,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e ao Senador propositor desse projeto de lei,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meditei, antes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a respeito da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eu poderia trazer como Procuradora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e ex-Coordenadora da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a-Tarefa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 me pareceu,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pela expectativa de que o tema fosse tratado de maneira geral, com apontamentos a respeito de impactos sobre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e sobre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campo, muito em tese, que a minha grande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seria apresentar como esse tema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reverbera hoje casos concretos trazidos ao conhecimento do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e como 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se estrutura e se projeta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do Direito, principalmente dos objetivos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Federativa do Brasil.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Aqui lembro, observo, a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introdut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que, como qualquer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de natureza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deve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 pautar, ter por norte os objetivos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dados pelo art. 3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da nossa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os de construir uma sociedade livre, justa, solid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de garantir o desenvolvimento nacional, de erradicar a pobreza e de promover o bem de todos sem quaisquer preconceitos.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Dados esses objetivos,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observo que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mais do que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ordenamento territorial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blicas.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papel do Estado ao promover esse ordenamento territorial? O papel do Estado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observar onde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essas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e quais finalidades podem ser dadas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essas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 E essas finalidades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variadas: elas podem ser destinadas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Nacional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ria; podem ser destinadas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unidades de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rios tradicionais; podem ser destinadas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concess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florestal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atividade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ssima dentro do bioma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; e podem ser destinadas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ao uso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rio. Dentro dessa multiplicidade de usos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veis, cabe ao Estado definir qual vai ser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a ser dado a cada uma de suas glebas ou a cada por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suas glebas.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ordenamento territorial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 aplica apenas a regularizar ou a legitimar quem esteja em campo,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ordenar efetivamente 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rio.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obtivemos sucesso no passado, por exemplo,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PPCDAm (Plano de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Preven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Controle do Desmatamento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Legal). Logramos obter uma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sens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do desmatamento no passado aplicando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de ordenamento territorial que consideravam esses diversos usos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veis. O Professor Raoni aqui mostrou, por exemplo, que houve nessa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poca grande incid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titula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cria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unidades de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genas, e isso esteve entre os fatores que contribu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ram para a queda do desmatamento.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Mas, hoje, atualmente, estamos tendo sucesso nessa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 de ordenamento territorial, em especial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nia? </w:t>
      </w:r>
      <w:proofErr w:type="gramStart"/>
      <w:r>
        <w:rPr>
          <w:rFonts w:ascii="Myriad Pro"/>
          <w:sz w:val="22"/>
        </w:rPr>
        <w:t xml:space="preserve">A minha resposta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No momento,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estamos tendo sucesso,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por falta de uma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aplic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vel, porque temos a Lei 11.952,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 mais de dez anos de vig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ncia, mas, sim, por falta de capacidade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competentes de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por falta de capacidade do Incra em promover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em promover a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efetiva dos projetos de assentamento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por falta de capacidade operacional dos nossos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 ambientais, a fim de assegurar que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tituladas, por exemplo, de fato,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incidam em 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citos ambientais. Para exemplificar essa incapacidade de ordenar, eu gostaria de trazer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aqui dois casos concretos, duas circunst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ncias ou dois feixes de fatos concretos que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se repetindo, de certa maneira, no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local, aqui, no Amazonas,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em outras medidas, em outros Estados. O primeiro deles enfrenta diretamente um dos objetivos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invocado pela Lei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11.952, desde a sua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reiteradamente repetido a cada vez em que se busca uma modifica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dos marcos temporais, em especial, que propiciam a emiss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tulos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Trata-se do objetivo de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do argumento no sentido de que titular significa identificar quem seja o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por aquela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e, portanto, ter a quem cobrar no momento de buscar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composi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um passivo ambiental.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Bom,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Federal, justamente embasado nesse mote da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busca, por meio de um projeto,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projeto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Protege, chamar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responsabiliza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por passivos ambientais as pessoas que se autodeclaram possuidoras de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 em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Legal, que se autodeclaram possuidoras no 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mbito de procedimentos administrativos em curso, deflagrados perante o Incra, e, portanto, formalmente se declaram possuidoras perante o Estado.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Excel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ncias, em muitas dessas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teses, ajuizadas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civis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com esse objetivo, temos enfrentado a estranha circunst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 o requerido, o 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u na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civil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comparecer perante o juiz para afirmar que se tratava de um laranja.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veja, um 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u, em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declarando perante 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um Poder cuja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fazer garantir a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estado de legalidade,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disse o Ministro Herman Benjamin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diz: "Esta terra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me pertence. Eu fui usado apenas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laranja por meu pai, por meu tio, por meu empregador, por meu irm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 Na verdade, nunca tive a posse desta terra e fui declarado como possuidor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era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reas, antigamente, maiores que 1,5 mil hectares e, hoje, maiores que 2,5 mil hectares".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circunst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ncias de fraude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levantadas perante 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argumento de defesa para que a composi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passivo ambiental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aconte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para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todos os problemas que se implicam, inclusive,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usurpa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Congresso Nacional para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superiores a 2,5 mil hectares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minha pergunta simples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: onde estava o Incra,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viu,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observou,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foi capaz de notar a exist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da utiliza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um laranja,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foi capaz de, efetivamente, verificar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havia ali um efetivo fracionamento, mas, sim, um fracionamento fraudulento, apenas para fins de obten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Esses casos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sido muito comuns e evidenciam uma dificuldade forte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em complementa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efetiva,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 os instrumentos de hoje que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aprofundados, conforme o previsto no PL 510, no sentido de, com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promover a atividade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principalmente de ordenamento territorial.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segundo exemplo que eu gostaria de trazer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baila diz respeito a uma recente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que tive envolvendo um caso concreto local aqui no Estado do Amazonas, tratando de um projeto de assentamento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lembrando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projetos de lei em curso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para que essa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o PL 510, a projetos de assentamento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em que havia a identifica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em supervis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ocupacional pelo Incra, feito em 2016, de que 148 lotes, num dado projeto de assentamento, estavam concentrados nas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de duas pessoas.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destinada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estava tomada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 xml:space="preserve"> por duas pessoas, pessoas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eram titulares da posse de diversos outros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rurais incidentes em glebas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federais, no mesmo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 em que situava esse projeto de assentamento.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Em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judicial e extrajudicial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o Incra passou,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a adotar mais recentemente medidas mais incisivas visando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extrus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posse dessas pessoas de lotes em projetos de assentamento.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sua atividade administrativa trouxe a conhecimento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havia mais 148 lotes em posse dessas duas pessoas, mas 55, e quanto aos demais haveria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vida. Independentemente dos motivos de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vida, minha coloca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Incra, indo ao local, foi a seguinte: "Bom,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cerca de 90 lotes de diferen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aos quais pesa alguma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vida. </w:t>
      </w:r>
      <w:proofErr w:type="gramStart"/>
      <w:r>
        <w:rPr>
          <w:rFonts w:ascii="Myriad Pro"/>
          <w:sz w:val="22"/>
        </w:rPr>
        <w:t>Por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campo fazer,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supervis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ocupacional?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Ir a campo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sendo, aqui friso, deixado de lado, para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 no PL 510, salvo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teses de conflito, dano ambiental e algumas outras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teses.</w:t>
      </w:r>
      <w:proofErr w:type="gramEnd"/>
      <w:r>
        <w:rPr>
          <w:rFonts w:ascii="Myriad Pro"/>
          <w:sz w:val="22"/>
        </w:rPr>
        <w:t xml:space="preserve"> E a resposta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Incra foi: "N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ir a campo,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conflito registrado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dano ambiental registrado".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Excel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ncias, este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projeto de assentamento reiteradamente listado dentre os projetos mais desmatados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em um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 em cima do arco do desmatamento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com conflitos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seri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ssimos, inclusive envolvendo assassinatos, tentativas de homic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dios, casos muito graves, dentro e fora do projeto de assentamento.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 despeito de todo o contexto de gravidade, de todo o conflito social,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 ambiental presente do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pio, a resposta do Incra, formalmente, trazida perante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 foi: "N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ir,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conflito".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conflito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dano ambiental, em uma circunst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ncia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qual o conflito e o dano ambiental, para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evidentes.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a pergunta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ao Incra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: e quando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houver o sistema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debru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ado sobre o caso concreto, tal como se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nesta especifica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tese? </w:t>
      </w:r>
      <w:proofErr w:type="gramStart"/>
      <w:r>
        <w:rPr>
          <w:rFonts w:ascii="Myriad Pro"/>
          <w:sz w:val="22"/>
        </w:rPr>
        <w:t xml:space="preserve">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onde estamos atuando muito intensamente.</w:t>
      </w:r>
      <w:proofErr w:type="gramEnd"/>
      <w:r>
        <w:rPr>
          <w:rFonts w:ascii="Myriad Pro"/>
          <w:sz w:val="22"/>
        </w:rPr>
        <w:t xml:space="preserve"> Agora,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enorme, o Brasil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ao sistema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que esteja presente, conhecendo, se dando por conhecedor de todas as circunst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ncias individuais.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Se onde o conflito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patente o Incra o nega, o que se dir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das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teses em que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muita clareza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existe?</w:t>
      </w:r>
      <w:proofErr w:type="gramEnd"/>
      <w:r>
        <w:rPr>
          <w:rFonts w:ascii="Myriad Pro"/>
          <w:sz w:val="22"/>
        </w:rPr>
        <w:t xml:space="preserve">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se dar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despeito dos conflitos existentes em campo e a despeito do dano ambiental que efetivamente esteja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 xml:space="preserve"> se produzindo? Quem efetivamente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beneficiado por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possivelmente de cegueira deliberada ou de incapacidade mesmo institucional do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pela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blica?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longe dos olhos da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quem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beneficiado?</w:t>
      </w:r>
      <w:proofErr w:type="gramEnd"/>
      <w:r>
        <w:rPr>
          <w:rFonts w:ascii="Myriad Pro"/>
          <w:sz w:val="22"/>
        </w:rPr>
        <w:t xml:space="preserve"> Os objetivos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Federativa do Brasil, que mencionei a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pio,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efetivamente implementados nos casos concretos? </w:t>
      </w:r>
      <w:proofErr w:type="gramStart"/>
      <w:r>
        <w:rPr>
          <w:rFonts w:ascii="Myriad Pro"/>
          <w:sz w:val="22"/>
        </w:rPr>
        <w:t>Haver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 Estado ordenando 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compondo conflitos ou apenas acirrando conflitos?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Essas indaga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Excel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ncias, deixo-as para mostrar que no campo do ordenamento territorial e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problema de implementa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muito mais grave do que o problema legislativo.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nossa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atende,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mostrado pelo Professor Raoni, grande parte dos pequenos agricultores e produtores rurais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poucas pessoas,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e grandes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efetivamente beneficiadas pelos dispositivos trazidos pelo PL 510.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tend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deste PL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aprofundar injusti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promover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ordem, 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o estado de legalidade nas zonas rurais de nossa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Com isso,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pela oportunidade de fala, em especial, novamente, ao Exmo.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Senador Fabiano Contarato, que me endere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ou o convite, e fico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Obrigada.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muito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Sra. Ana Carolina a sua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sua fala.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Passo, imediatamente, a palavra ao Sr.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Ara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jo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nior, Procurador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do Rio de Janeiro e coordenador do GT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Conflitos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da Procuradoria Federal dos Direitos do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palavra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Sr.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J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>LIO JOS</w:t>
      </w:r>
      <w:r>
        <w:rPr>
          <w:rFonts w:ascii="Myriad Pro"/>
          <w:b/>
          <w:sz w:val="22"/>
        </w:rPr>
        <w:t>É</w:t>
      </w:r>
      <w:r>
        <w:rPr>
          <w:rFonts w:ascii="Myriad Pro"/>
          <w:b/>
          <w:sz w:val="22"/>
        </w:rPr>
        <w:t xml:space="preserve"> ARA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>JO J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 xml:space="preserve">NIOR </w:t>
      </w:r>
      <w:r>
        <w:rPr>
          <w:rFonts w:ascii="Myriad Pro"/>
          <w:sz w:val="22"/>
        </w:rPr>
        <w:t xml:space="preserve">(Para expor.) </w:t>
      </w:r>
      <w:proofErr w:type="gramStart"/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 Muito</w:t>
      </w:r>
      <w:proofErr w:type="gramEnd"/>
      <w:r>
        <w:rPr>
          <w:rFonts w:ascii="Myriad Pro"/>
          <w:sz w:val="22"/>
        </w:rPr>
        <w:t xml:space="preserve"> obrigado, bom dia a todos e a todas.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Inicialmente, eu quero transmitir ao Senador Jaques Wagner,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os cumprimentos do Procurador Federal dos Direitos do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Carlos Vilhena, que me incumbiu dessa tarefa de fazer, de contribuir no debate aqui na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 Gostaria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saudar o Senador Contarato,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que prop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s esse projeto de lei, e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ilustre Relator. </w:t>
      </w:r>
      <w:proofErr w:type="gramStart"/>
      <w:r>
        <w:rPr>
          <w:rFonts w:ascii="Myriad Pro"/>
          <w:sz w:val="22"/>
        </w:rPr>
        <w:t xml:space="preserve">Quero agradecer essa oportunidade e dizer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tema extremamente importante e relevante para o debate.</w:t>
      </w:r>
      <w:proofErr w:type="gramEnd"/>
      <w:r>
        <w:rPr>
          <w:rFonts w:ascii="Myriad Pro"/>
          <w:sz w:val="22"/>
        </w:rPr>
        <w:t xml:space="preserve"> Sem debate,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aprofundamento das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certamente a gente tem muito a perder;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 que a gente discuta.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projetos de lei, houve 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910,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projetos de lei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esse projeto no Senado,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na PFDC, temos nos debru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ado sobre esse tema,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fizemos algumas notas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cnicas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outros projetos de lei.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estamos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preparando um material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esse PL, inclusive vamos realizar um evento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xima sexta-feira. </w:t>
      </w:r>
      <w:proofErr w:type="gramStart"/>
      <w:r>
        <w:rPr>
          <w:rFonts w:ascii="Myriad Pro"/>
          <w:sz w:val="22"/>
        </w:rPr>
        <w:t>Aproveito aqui para convidar a todos.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 quero tentar um pouco abordar algumas preocupa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a gente vem sentindo nessas iniciativas e de que forma talvez a gente mere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fazer outras abordagens.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isso eu coloco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dialogando um pouco com os expositores que me antecederam, o Prof. Raoni, o Ministro Herman Benjamin e a minha colega Ana Carolina, para ressaltar algumas preocupa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no debate sobre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num contexto de 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muitas vezes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de Estado na concretiza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fundamentais e previstas na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na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respeito da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ordena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Na minha exposi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eu vou tentar organizar um pouco, abordando inicialmente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ressaltar alguns aspectos importantes que colocam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ao lado de debates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ssimos, como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socioambiental,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de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tradicionais e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quero, em seguida, falar um pouco do ac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TCU, Ac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727, de 2020. E como de certa forma a gente vem acompanhando nos debates que a gente vem assistindo uma certa distor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uma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totalmente adequada dos rumos que ele nos coloca e nos apresenta e a necessidade de, em vez de aprofundarmos os problemas que o TCU aponta, a necessidade de a gente mudar o rumo. </w:t>
      </w:r>
      <w:proofErr w:type="gramStart"/>
      <w:r>
        <w:rPr>
          <w:rFonts w:ascii="Myriad Pro"/>
          <w:sz w:val="22"/>
        </w:rPr>
        <w:t xml:space="preserve">E acho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aspecto fundamental.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por fim, quero abordar alguns aspectos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lei, que de certa forma eu abordarei ao longo aqui da exposi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mas que considero essenciais para a nossa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Bom,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constitucional,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acrescentar de certa forma, na linha do Ministro Herman Benjamin, que, quando a gente fala em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obviamente estamos falando de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muito importante.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produtores que ocupam, produzem e que, muitas vezes, necessitam de algum tipo de reconhecimento do Estado desse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e dessa necessidade de estarem nesses locais.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vida de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tema que a gente pode discutir e deve discutir.</w:t>
      </w:r>
      <w:proofErr w:type="gramEnd"/>
      <w:r>
        <w:rPr>
          <w:rFonts w:ascii="Myriad Pro"/>
          <w:sz w:val="22"/>
        </w:rPr>
        <w:t xml:space="preserve"> 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 gente deve pensar isso do ponto de vista constitucional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do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 republicano, no sentido de que, quando a gente fala em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e a distin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Prof. Raoni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entre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grilagem, mas, mesmo assim, quando a gente fala em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diante de uma 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de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Uma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que, a partir de crit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rios constitucionais e legais,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olhar para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presen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numa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num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 olhar bem criterioso e bem limitador desse tipo de chancela.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Sob pena de, ao facilitar e ao estimular que esse tipo de postura aconte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a,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</w:t>
      </w:r>
      <w:proofErr w:type="gramEnd"/>
      <w:r>
        <w:rPr>
          <w:rFonts w:ascii="Myriad Pro"/>
          <w:sz w:val="22"/>
        </w:rPr>
        <w:t xml:space="preserve"> vamos sempre estar correndo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de uma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vai se consolidando.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estaria num campo de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de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outras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fundamentais e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indicadas na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gente tem que olhar para esse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 uma forma a garantir que certas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sejam de fato regularizadas, mas nunca pensando em estimular e impulsionar essa realidade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algo recorrente.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o Estado articule o seu planejamento e as suas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de outra forma.</w:t>
      </w:r>
      <w:proofErr w:type="gramEnd"/>
      <w:r>
        <w:rPr>
          <w:rFonts w:ascii="Myriad Pro"/>
          <w:sz w:val="22"/>
        </w:rPr>
        <w:t xml:space="preserve"> E,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, o primeiro aspecto essencial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gente entender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estoque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blicas,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tanto federais, como estaduais, a gente entender de que universo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tratando.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fundamental que o Estado brasileiro entenda essa realidade para incidir nela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planejamento e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sua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haja controle social e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efetiva, algo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vem acontecendo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da Lei 11.952, e que, do ponto de vista constitucional,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essencial para que a gente pense essa realidade, a forma de debater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 xml:space="preserve">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haja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suficiente e constitucionalmente adequada de bens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dicos fundamentais eleitos pela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o art.</w:t>
      </w:r>
      <w:proofErr w:type="gramEnd"/>
      <w:r>
        <w:rPr>
          <w:rFonts w:ascii="Myriad Pro"/>
          <w:sz w:val="22"/>
        </w:rPr>
        <w:t xml:space="preserve"> 188 fala da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da compatibiliza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cola. Hoje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vemos um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em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obten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observ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firme do Estado na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social da terra. E a ADPF 769, que tramita no Supremo,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exemplo claro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isso,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necessidade de discutir, num contexto em que se alega falta de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amento, que haja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para 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tudo isso acaba caminhando junto, 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tem que ser vista dessa forma.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Por fim, claro,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ponto de vista constitucional, a necessidade de compatibiliza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socioambiental, com 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e com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garantia de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 a povos e comunidades tradicionais, povos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genas, quilombolas e outros povos de comunidades tradicionais que, muitas vezes,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viver uma realidade 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formaliza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seus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e, ao mesmo tempo,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sofrer e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viver os impactos de uma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Estado que quer restringir conceitos, como o conceito de terra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gena, que a Funai tentou com a Instru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Normativa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9, ou uma 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plena na efetiva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desses direitos, como acontece na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quilombolas.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por mais que a Lei 11.952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esse tipo de abertura e de respeito aos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rios, se eles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formalizados, se 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de Estado agem para que eles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sejam formalizados e tentam restringir o conceito dos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formalizados, eles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expostos,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 que qualquer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destinada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esteja dentro dessa realidade.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passo em seguida para a gente discutir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TCU. O TCU foi mencionado aqui pelo Prof. Raoni nas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que ele abordou sobre a ren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ncia de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resolutivas durante o programa Terra Legal,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programa que surge da Lei 11.952, os impactos ambientais que a grilagem, que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o mercado ilegal de terras geram, os impactos ambientais disso, 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 xml:space="preserve">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para a gente pensar o 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TCU,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?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na PFDC, temos discutido muito com o TCU, fizemos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com o Incra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 com a CGU sobre como atender as recomenda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do TCU de uma forma eficaz e que efetivamente inverta esse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no sentido de que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tenha esse olhar criterioso, constitucionalmente adequado, que haja uma 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para enfrentar esse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o Incra assumiu o Terra Legal com a MP 870, de 2019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que haja compatibiliza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outras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ticas, que 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se organizem para fazer, no caso do Incra,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que haja o respeito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e que haja efetivamente uma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regulamenta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adequa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para enfrentar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socioambientais.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gente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? A gente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verdade, 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a gente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uma movimenta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na contram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disso.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que o projeto de lei possa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de certa forma, dialogar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certos problemas a que a gente vem assistindo. A gente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hoje, por exemplo, que o Incra, por meio do Decreto 10.592, de 2020, e com o Programa Titula Brasil 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inclusive em falas que a gente acompanhou em outras reuni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</w:t>
      </w:r>
      <w:proofErr w:type="gramStart"/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 vem</w:t>
      </w:r>
      <w:proofErr w:type="gramEnd"/>
      <w:r>
        <w:rPr>
          <w:rFonts w:ascii="Myriad Pro"/>
          <w:sz w:val="22"/>
        </w:rPr>
        <w:t xml:space="preserve">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 e usando 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o ac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TCU como se ele devesse impulsionar e atuar acelerando e desburocratizando o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como se o ac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tivesse falado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disso. Na verdade, o ac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fala da necessidade da compatibiliza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indica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 diretrizes constitucionais e do fortalecimento e da 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capacidades institucionais por parte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competentes para a sua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Com o Programa Titula Brasil, por exemplo, o que o Incra pretende?</w:t>
      </w:r>
      <w:proofErr w:type="gramEnd"/>
      <w:r>
        <w:rPr>
          <w:rFonts w:ascii="Myriad Pro"/>
          <w:sz w:val="22"/>
        </w:rPr>
        <w:t xml:space="preserve"> Fomentar acordos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pios, descentralizar certas atividades de instru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nessa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Mas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, por exemplo, na Instru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Normativa 105, do Incra, qualquer perspectiva de amarrar com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socioambientais, de amarrar com a efetiva capacita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para o enfrentamento das realidades, a ado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mecanismos de impessoalidade na condu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pelos agentes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blicos locais, o que pode vir a ser um problema muito grande na hora de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identificar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rio. 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 risco grande de essa acelera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uma acelera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um pouco 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odada, representar ainda mais grilagem, impulsionar ainda mais desmatamento, impulsionar uma grande ren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ncia ao estoque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federais,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a observ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 crit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rios e sem a observ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desse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o TCU prop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 e indica.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essa movimenta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infralegal... Inclusive, o Incra costuma apresentar uma linha do tempo em que a ado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decreto, da Lei 11.952, surge por conta do decurso do prazo da MP 910. De certa forma, com o PL, com os projetos de lei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imagino que se pretenda criar um 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logo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essas medidas e essas organiza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sendo feitas no 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mbito do Poder Executivo e que podem representar aquilo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falado aqui por alguns colegas e geralmente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repetido: a sinaliza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por parte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de Estado de que vale a pena, de fato, invadir 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sobre elas, porque em algum momento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vai ser sempre alterada 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cria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de fato consumado, inclusive desmatando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para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muitas vezes, a sua privatiza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Entrando um pouco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da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um pouco naquilo que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consegue ver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embora a gente esteja aprofundando, como eu disse, para o debate que a gente vai fazer na sexta-feira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retomada de pontos muitos claros da MP 910 que nos preocupam. E nos preocupam porque eles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mostram,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indicam um aprendizado que a gente precisa realizar e precisa aprofundar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esse 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logo que o TCU nos provoca a fazer. 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do marco temporal, por exemplo,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tema que nos preocupa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 marco temporal de 25 de maio de 2012, mas outros marcos temporais que aparecem no PL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o risco, muitas vezes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em processos licitat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rios, de haver a possibilidade de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dos procedimentos simplificados para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hectares, de certa forma, gerando uma contradi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discurso de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necessidade de beneficiar os pequenos.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falas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foram feitas em outros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os, e aqui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de que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existente pode muito bem atender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muitas vezes atende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em percentuais alt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ssimos, os pequenos que demandam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mudando essa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aprofundando ou aumentando, que a gente vai conseguir adequar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 esses bens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dicos.</w:t>
      </w:r>
      <w:proofErr w:type="gramEnd"/>
      <w:r>
        <w:rPr>
          <w:rFonts w:ascii="Myriad Pro"/>
          <w:sz w:val="22"/>
        </w:rPr>
        <w:t xml:space="preserve"> Ao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rio. O que a gente percebe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que, para resolver, supostamente, um problema, a gente aprofunda um estado de coisas e torna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uma regra.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existem as flexibiliza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 a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necessidade de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da vistoria,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do entendimento do Supremo, na ADI 4269,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isso, mas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todo esse debate que a gente vem travando. E o exemplo que a colega Ana Carolina coloca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extremamente relevante, de que, muitas vezes, o sensoriamento remoto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dar conta de resolver certos problemas, inclusive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posse mansa e pac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fica, as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sobre conflitos.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haja, de fato, um fortalecimento das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es, mas um fortalecimento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luz das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que elas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 conduzir.</w:t>
      </w:r>
      <w:proofErr w:type="gramEnd"/>
      <w:r>
        <w:rPr>
          <w:rFonts w:ascii="Myriad Pro"/>
          <w:sz w:val="22"/>
        </w:rPr>
        <w:t xml:space="preserve"> E, por fim,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alguns sinais, como a previs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possibilidade de pessoas regularizarem mais de um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vel, poderem regulariz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-los, sendo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de outros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veis. Isso tudo </w:t>
      </w:r>
      <w:proofErr w:type="gramStart"/>
      <w:r>
        <w:rPr>
          <w:rFonts w:ascii="Myriad Pro"/>
          <w:sz w:val="22"/>
        </w:rPr>
        <w:t>gera</w:t>
      </w:r>
      <w:proofErr w:type="gramEnd"/>
      <w:r>
        <w:rPr>
          <w:rFonts w:ascii="Myriad Pro"/>
          <w:sz w:val="22"/>
        </w:rPr>
        <w:t xml:space="preserve"> um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de muita inseguran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e inseguran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em que se transforma e se inverte a 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esses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alguns pontos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consideramos importantes para contribuir aqui para o 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logo.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Gostaria de agradecer, mais uma vez, ao Senador Jaques Wagner,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 colocar a PFDC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neste debate.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Sr.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pela sua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pelos esclarecimentos.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passo, agora, a palavra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Sra. Eliane Cristina Pinto Moreira, Promotora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Estado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Professora da Universidade Federal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palavra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senhora.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A SRA. ELIANE CRISTINA PINTO MOREIRA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 dia, Srs. Senadores.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Cumprimento todos e todas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pessoa do Senador Jaques Wagner. </w:t>
      </w:r>
      <w:proofErr w:type="gramStart"/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muit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 pelo convite.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Espero que estejam me ouvindo bem.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Vou aqui me organizar para cumprir fielmente os meus 15 minutos.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Trago algumas reflex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 partir da perspectiva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de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Promotora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no Estado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como pesquisadora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agroambiental e de direitos humanos, algumas reflex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 alertas.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Poderia passar, por favor.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Acho que um ponto sobre o qual, como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, como brasileira, vale a pena refletir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oportunidade desse reavivamento da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910, que, ao final,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ess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desse projeto de lei. Na minha perspectiva como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, eu gostaria muito de conclamar os Srs. Congressistas a concentrarem todos os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os, neste momento, no elemento urgente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pandemia, as respostas efetivas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pandemia de Covid-19 e, principalmente, a necessidade 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tenhamos o enfrentamento perante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mais de 400 mil mortos no Brasil. Lamentavelmente, hoje, a realidade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maior parte dos brasileiros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tendo acesso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esse tipo de peda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de terra,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tristeza. E aqui vai toda a minha solidariedade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timas do Covid.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como passar por cima disso neste debate, embora pare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fora do campo do que estamos discutindo hoje, mas passa pela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real necessidade de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do Congresso Nacional em torno dessa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Poderia passar, por gentileza?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Outro ponto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trago umas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reflex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eslaides sobre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antr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pica tem rumado em dire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anos. A gente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, no primeiro mapa do quadro Mapa e Biomas,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1985 e, no segundo, em 2019. Com isso, eu quero demonstrar que 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antr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pica, das atividades de uso da terra, seja pela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seja pelos monocultivos ou por qualquer outro tipo de atividade hoje desempenhada representa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um rumo em dire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floresta.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terra, floresta e desmatamento, por via de consequ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a gente pode esquecer; 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intr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nseca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ess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deste debate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fazendo hoje aqui.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Poderia passar, por favor?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essa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esse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sobre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esse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sobre a terra, essas novas fronteiras que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representa, lamentavelmente, resultam em conflitos graves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toa que o Estado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dos que mais tem registrado graves conflitos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em seu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representa um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aumento do desmatamento.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Poderiam passar, por gentileza?</w:t>
      </w:r>
      <w:proofErr w:type="gramEnd"/>
      <w:r>
        <w:rPr>
          <w:rFonts w:ascii="Myriad Pro"/>
          <w:sz w:val="22"/>
        </w:rPr>
        <w:t xml:space="preserve">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estou aqui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controle da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Relembro que, agora, recentemente,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neste m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de maio, a gente tem novamente alertas de desmatamento crescente.</w:t>
      </w:r>
      <w:proofErr w:type="gramEnd"/>
      <w:r>
        <w:rPr>
          <w:rFonts w:ascii="Myriad Pro"/>
          <w:sz w:val="22"/>
        </w:rPr>
        <w:t xml:space="preserve">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ao acaso e talvez seja essa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ess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que eu quero aqui discutir. Todas as vezes que novas sentinelas, que novas not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cias de flexibiliza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crit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rios para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para o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terra privada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alardeadas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existe uma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aumento do desmatamento. 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? Porque, lamentavelmente, ainda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presente a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gia de buscar desmatar para se mostrar dono, como diz o Maur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Torres, absorvendo, trazendo a fala que muito se faz no interior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de que o dono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quem desmata. </w:t>
      </w:r>
      <w:proofErr w:type="gramStart"/>
      <w:r>
        <w:rPr>
          <w:rFonts w:ascii="Myriad Pro"/>
          <w:sz w:val="22"/>
        </w:rPr>
        <w:t>Lamentavelmente, essa 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ainda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presente.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do desmatamento como uma forma de demonstrar a exist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algum tipo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sobre a terra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das medidas mais nocivas para a floresta e para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hoje.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Pode passar, por favor.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Efetivamente,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grande ponto em que eu quero persistir: a demanda por terra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enorme, 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 principalmente para povos e comunidades tradicionais. </w:t>
      </w:r>
      <w:proofErr w:type="gramStart"/>
      <w:r>
        <w:rPr>
          <w:rFonts w:ascii="Myriad Pro"/>
          <w:sz w:val="22"/>
        </w:rPr>
        <w:t>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tem andado a passos muito lentos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assim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rios de povos e comunidades tradicionais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grande caminho para o combate ao desmatamento,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privatiza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As medidas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postas nas leis anteriores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temos, mas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se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neste momento sobre a execu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principalmente priorizando as prioridades constitucionais,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 e de povos e comunidades tradicionais.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Pode passar, por favor. </w:t>
      </w:r>
      <w:proofErr w:type="gramStart"/>
      <w:r>
        <w:rPr>
          <w:rFonts w:ascii="Myriad Pro"/>
          <w:sz w:val="22"/>
        </w:rPr>
        <w:t>Pode passar para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 eslaide.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Nesse estudo do Imazon, de que eu acho que todos os senhores e senhoras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conhecimento, alguns fatos sobre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Legal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trazidos, mas eu gostaria de destacar esse terceiro fato em que se identifica que 43% do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ainda uma defini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possuem uma prioridade para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para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bioma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nico. Mas os procedimentos atuais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garantindo que essa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seja feita para essa finalidade, e esse projeto de lei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ao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ele desestimula que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venham a ser destinadas para a efetiva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bioma.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Pode passar, por favor.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Aqui,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indo diretamente para uma reflex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o projeto de lei.</w:t>
      </w:r>
      <w:proofErr w:type="gramEnd"/>
      <w:r>
        <w:rPr>
          <w:rFonts w:ascii="Myriad Pro"/>
          <w:sz w:val="22"/>
        </w:rPr>
        <w:t xml:space="preserve"> A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pio, esse primeiro eslaide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sobre as justificativas do autor do projeto de lei, por quem temos o maior respeito,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a gente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uma reflex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sobre elas.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Primeiro, elas trazem um resgate... Lendo somente as justificativas apresentadas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projeto de lei, qual seria o sentido,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dessa proposta? Traz-se, nessa justificativa, o resgate da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910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como o Dr.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mencionou, esse resgate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alvissareiro,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animador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traz um resgate que desconsidera a necessidade de que a gente tenha estabilidade nas regras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Este talvez seja um dos maiores valores que a gente precisa adensar: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 que as regras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sejam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para que se alcance uma estabilidade do ponto de vista da pacifica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terra, dos conflitos sociais,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sobre a floresta, 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desmatamento.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segundo ponto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ela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sobre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temporal, mexendo nesse marco temporal para 2012, quando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teve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2004 para 2008. </w:t>
      </w:r>
      <w:proofErr w:type="gramStart"/>
      <w:r>
        <w:rPr>
          <w:rFonts w:ascii="Myriad Pro"/>
          <w:sz w:val="22"/>
        </w:rPr>
        <w:t>A MP tentou alterar para 2014.</w:t>
      </w:r>
      <w:proofErr w:type="gramEnd"/>
      <w:r>
        <w:rPr>
          <w:rFonts w:ascii="Myriad Pro"/>
          <w:sz w:val="22"/>
        </w:rPr>
        <w:t xml:space="preserve"> Felizmente, caducou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logrou 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xito, mas o fato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o PL, agora, traz uma tentativa de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nesse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 para 2012 e, com isso, se cria um ambiente de expectativa para futuras amplia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do marco temporal.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se cria uma expectativa de que as pessoas que ocuparam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2012 venham a ter essa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incentivando, portanto, essa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gia,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gia boa,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adequada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 cria expectativas de que no futuro novas normativas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flexibilizar. E,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isso, a gente sempre vai ter esse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constante sobre as terras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Um terceiro ponto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na justificativa se fala da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passiva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mas, de fato,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 realmente seja uma justificativa a esse novo PL porque essa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desde 2017, esse ir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limite 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ximo constitucional.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essa justificativa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seria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apropriada.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quarto ponto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dispensa da vistoria pr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via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a ser regularizada, com a possibilidade de ser realizada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mediante um procedimento de autodeclara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aqui, isso realmente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dos pontos mais graves desse projeto de lei. Primeiro, porque ele,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realidade, transforma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procedimento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hoje no Cadastro Ambiental Rural,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tudo para o que o CAR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foi criado. </w:t>
      </w:r>
      <w:proofErr w:type="gramStart"/>
      <w:r>
        <w:rPr>
          <w:rFonts w:ascii="Myriad Pro"/>
          <w:sz w:val="22"/>
        </w:rPr>
        <w:t xml:space="preserve">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ponto importante.</w:t>
      </w:r>
      <w:proofErr w:type="gramEnd"/>
      <w:r>
        <w:rPr>
          <w:rFonts w:ascii="Myriad Pro"/>
          <w:sz w:val="22"/>
        </w:rPr>
        <w:t xml:space="preserve"> Segundo, essa aceita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autodeclara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a vistoria retira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blicos, retira do Estado 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aferir se aquela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realmente tem uma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uma explora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direta e mansa e pac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outro ponto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grave nesse contexto, nessa justificativa apresentada para esse projeto de lei,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essa dispensa da vistoria desconsidera 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assentado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ADI 4.269,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julgada no STF, que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essa observ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dos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rurais.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quinto ponto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utilizado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justificativa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o... O autor do projeto de lei apresenta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necessidade uma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legitimados para requerer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De fato,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absolutamente correta essa afirma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porque eles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retirados de um determinado procedimento,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procedimento, vamos dizer assim, puro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mas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eles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dado o acesso por outras formas de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 xml:space="preserve">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nica diferen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valor a ser pago por essa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quero destacar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os elementos que fundamentam 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 projeto de lei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basicamente, o marco temporal e a dispensa de vistoria. Os dois, esses dois fundamentos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militam em favor da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floresta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militam em favor de assegurar uma verdadeira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social no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ao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como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mencionei.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ver para que, realmente, esse projeto de lei se serve.</w:t>
      </w:r>
      <w:proofErr w:type="gramEnd"/>
      <w:r>
        <w:rPr>
          <w:rFonts w:ascii="Myriad Pro"/>
          <w:sz w:val="22"/>
        </w:rPr>
        <w:t xml:space="preserve"> 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ao final, apenas para essas duas justificativas, a gente realmente precisa repensar muito seriamente se isso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 acordo com a conveni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com os ditames constitucionais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social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de prioridades de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terra.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Pode passar, por favor.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Alguns pontos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na justificativa do autor do projeto de lei, mas que a gente consegue vislumbrar e que,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caminhando aqui para o encerramento das minhas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eu gostaria de ressaltar.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Um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sobre os assentamentos da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porque, a meu entender, existe um incentivo da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ilegal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 assentamento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principalmente ao prever a desafeta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a possibilidade </w:t>
      </w:r>
      <w:proofErr w:type="gramStart"/>
      <w:r>
        <w:rPr>
          <w:rFonts w:ascii="Myriad Pro"/>
          <w:sz w:val="22"/>
        </w:rPr>
        <w:t>clara</w:t>
      </w:r>
      <w:proofErr w:type="gramEnd"/>
      <w:r>
        <w:rPr>
          <w:rFonts w:ascii="Myriad Pro"/>
          <w:sz w:val="22"/>
        </w:rPr>
        <w:t xml:space="preserve"> de desafeta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com regras pouco definidas nesse projeto de lei. O segundo ponto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ruptura da ordem de prefer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bica.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Pela nossa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existe uma ordem de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</w:t>
      </w:r>
      <w:proofErr w:type="gramEnd"/>
      <w:r>
        <w:rPr>
          <w:rFonts w:ascii="Myriad Pro"/>
          <w:sz w:val="22"/>
        </w:rPr>
        <w:t xml:space="preserve"> Ela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pode ser livremente... </w:t>
      </w:r>
      <w:proofErr w:type="gramStart"/>
      <w:r>
        <w:rPr>
          <w:rFonts w:ascii="Myriad Pro"/>
          <w:sz w:val="22"/>
        </w:rPr>
        <w:t>Ela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privado que pode ser livremente disposto.</w:t>
      </w:r>
      <w:proofErr w:type="gramEnd"/>
      <w:r>
        <w:rPr>
          <w:rFonts w:ascii="Myriad Pro"/>
          <w:sz w:val="22"/>
        </w:rPr>
        <w:t xml:space="preserve"> Essa ordem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: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gena, povos e comunidades tradicionais,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biomas. </w:t>
      </w:r>
      <w:proofErr w:type="gramStart"/>
      <w:r>
        <w:rPr>
          <w:rFonts w:ascii="Myriad Pro"/>
          <w:sz w:val="22"/>
        </w:rPr>
        <w:t>Somente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se identificar que essas terras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 destinam a nenhuma dessas finalidades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que, constitucionalmente, se podem destinar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ao setor privado.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concluindo, ela ressuscita um incentivo ao desmatamento, trazendo uma anistia e uma possibilidade de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por meio da ades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ao PRA ou TAC, o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 incentiva fortemente o desmatamento; e distorce o conceito de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ambiental.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grave, porque isso repercute em todas as esferas de responsabilidade ambiental para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Ela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que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o esgotamento das vias administrativas, o que realmente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bastante delicada.</w:t>
      </w:r>
      <w:proofErr w:type="gramEnd"/>
      <w:r>
        <w:rPr>
          <w:rFonts w:ascii="Myriad Pro"/>
          <w:sz w:val="22"/>
        </w:rPr>
        <w:t xml:space="preserve"> E ela, como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dito pelo Ministro Herman Benjamin, 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essa limita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embora a lei anterior de 2017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deixasse isso um pouco em aberto, e cria claramente uma demanda de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 sabe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capacidade institucional de conclus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Por favor, pode ir para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ximo. </w:t>
      </w: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minha conclus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Com isso, 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dizer...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mapa elaborado pelo Dr. Raj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identifica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que realmente seriam beneficiadas,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para as quais esse projeto de lei seria aplicado, e elas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em vermelho.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 a gente olha e acha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pouco, mas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representam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muito expressivas.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minha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realmente a necessidade, do ponto de vista do interesse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social de mobiliza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quando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existem normativas que buscaram atentar para essa resposta?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E, agora, o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ltimo, para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realmente encerrar.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Alguns alertas. </w:t>
      </w:r>
      <w:proofErr w:type="gramStart"/>
      <w:r>
        <w:rPr>
          <w:rFonts w:ascii="Myriad Pro"/>
          <w:sz w:val="22"/>
        </w:rPr>
        <w:t xml:space="preserve">Quem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realmente se beneficia?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Quem ocupou ilegalmente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2008.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assim, ela premia a grilagem.</w:t>
      </w:r>
      <w:proofErr w:type="gramEnd"/>
      <w:r>
        <w:rPr>
          <w:rFonts w:ascii="Myriad Pro"/>
          <w:sz w:val="22"/>
        </w:rPr>
        <w:t xml:space="preserve"> Ela cria mecanismos que oportunizam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para o desmatador, 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 ela premia quem desmatou para grilar. E ela fecha os olhos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realidade da terra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exist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conflitos no campo ao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vistoriar e,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isso, incentiva conflitos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realmente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normativa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qual a gente deve ter muita cautela.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vou deixar o meu contato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 eslaide.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imensamente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oportunidade de falar com os senhores e com as senhoras e me coloco em total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 debate.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agradecemos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 Sra. Eliane Cristina Pinto Moreira,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todos os esclarecimentos prestados.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Agora,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passo a palavra para a Sra. Juliana de Paula Batista, advogada do Instituto Sociombiental.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palavra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Sra. Juliana.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A SRA. JULIANA DE PAULA BATISTA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Exmas. Sras.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Srs. Senadores; Exmo. Sr. Senador Jaques Wagner,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presen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quem cumprimento os demais presentes; colegas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fazem parte desta Mesa e os que nos acompanham na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bom dia!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Diversos pontos do PL 510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nos causando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De in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cio, eu gostaria de mencionar que essas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que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introduzidas na lei do Terra Legal permitir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cerca de 40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em todo o Brasil. Todas as vezes em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falou desse tema, eu repito este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mero,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muito consider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vel: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40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destinadas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E a gente precisa fazer uma reflex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gica sobre que tipo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vai dar para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do povo brasileiro.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Programa Terra Legal foi institu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do, inicialmente, por uma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ria, que foi 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458, de 2009, e foi alterado,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muito tempo, pela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759, de 2016.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Ao longo de seus mais de 12 anos de vig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o programa vem sendo reiteradamente alterado e vem sendo alterado por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ou por projetos de lei, como este agora,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Projeto de Lei 510, que, geralmente, passam por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muito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pidas. </w:t>
      </w:r>
      <w:proofErr w:type="gramStart"/>
      <w:r>
        <w:rPr>
          <w:rFonts w:ascii="Myriad Pro"/>
          <w:sz w:val="22"/>
        </w:rPr>
        <w:t>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expediente que permite muito pouca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justamente porque ela tem um prazo curto de tramita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nos preocupa,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disse a Dra. Eliane Moreira, antes de mim, que isto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discutido em plena pandemia, quando a prioridade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deveria estar sendo salvar vidas, quando a gente tem mais de 400 mil mortos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primeira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a gente tem com a tramita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deste PL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essas tramita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muito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pidas, sem que seja pass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gica entre os diversos setores da sociedade e de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aprofundada sobre que tipo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e a sociedade de modo geral pretendem dar a este imenso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Neste momento, a gente tem a tramita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dois projetos, um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e um no Senado.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Sobre os pontos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ficos do Projeto de Lei 510, existem diversos pontos que a gente poderia falar aqui, mas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vou focar minha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em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pontos. Dois deles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foram falados pelos colegas que me antecederam.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primeiro se refere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marco temporal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que, hoje,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22 de julho de 2008, com possibilidade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na compra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vista,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2012. </w:t>
      </w:r>
      <w:proofErr w:type="gramStart"/>
      <w:r>
        <w:rPr>
          <w:rFonts w:ascii="Myriad Pro"/>
          <w:sz w:val="22"/>
        </w:rPr>
        <w:t>E esse prazo vai ser alterado.</w:t>
      </w:r>
      <w:proofErr w:type="gramEnd"/>
      <w:r>
        <w:rPr>
          <w:rFonts w:ascii="Myriad Pro"/>
          <w:sz w:val="22"/>
        </w:rPr>
        <w:t xml:space="preserve"> Desculpem-me. O prazo, hoje,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de 2008 vai ser alterado para 2012, com possibilidade de compra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vista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10 de dezembro de 2019.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Por que isso nos preocupa?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Porque, se a gente for olhar, o desmatamento de 2008 a 2018,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registrado no sistema Prodes,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298.381 hectares.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 gente tem um registro de 298.381 hectares de florestas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destinadas, que foram desmatadas entre 2008 e 2018.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o tamanho do passivo e dos desmatamentos ilegais que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regularizados se esta lei for aprovada: 298.381, repetindo, campos de futebol de desmatamentos ilegais, que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ser regularizados.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bastante preocupante.</w:t>
      </w:r>
      <w:proofErr w:type="gramEnd"/>
      <w:r>
        <w:rPr>
          <w:rFonts w:ascii="Myriad Pro"/>
          <w:sz w:val="22"/>
        </w:rPr>
        <w:t xml:space="preserve"> Por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? Todas as vezes que o Congresso Nacional muda esse marco legal,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alterado com a MP 759, de 2016, infelizmente, a mensagem que se passa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sociedade brasileira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"Invadam mais, desmatem mais, que, daqui a alguns anos, a gente muda de novo a lei para novamente premiar e regularizar quem invadiu e quem desmatou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reas".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equivocada a ideia de que, localizando esses invasores, localizando esses CPFs,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fazer com que essas pessoas regularizem 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ambiental, porque elas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desmatando e invadindo justamente porque elas sabem que a lei vai ser alterada e que elas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regularizadas.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 mensagem que o Congresso Nacional precisa passar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essas invas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punidas, que esses infratores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responder pelos crimes de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e pelos crimes de desmatamento ilegal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sendo praticados.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assim que a gente vai combater o desmatamento ilegal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favorecendo quem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cometendo esse tipo de 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Imaginem, Srs. Senadores, que todos os inc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ndios florestais que aconteceram nos anos de 2018 e de 2019, que escandalizaram o mundo, que escureceram uma tarde na cidade de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Paulo, passar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ser pass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ponto que, infelizmente, nos preocupa muito, porque a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um efeito pedag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gico. Quem comete o 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cito sabe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punido,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fiscalizado, que, muito pelo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vai ser premiado, podendo adquirir essa terra a um pre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o, inclusive, subsidiado,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praticado para 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destinada aos hipossuficientes,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rural hipossuficiente.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seja hipossuficiente, porque a gente sabe que os pequenos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hipossuficientes, mas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destina apenas ao pequeno ocupante,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com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podem ser regularizadas, e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consideradas grandes propriedades. Quem ocupa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mais de 1,2 mil hectares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considerado um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e quem ocupa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 2,5 mil hectares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considerado um grande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segundo ponto que nos preocupa,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mencionado, se refere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dispensa de vistoria presencial em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hectares. </w:t>
      </w:r>
      <w:proofErr w:type="gramStart"/>
      <w:r>
        <w:rPr>
          <w:rFonts w:ascii="Myriad Pro"/>
          <w:sz w:val="22"/>
        </w:rPr>
        <w:t>Nas excepcionais hip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teses em que a vistoria acontecer, ela vai poder ser realizada por agentes privados,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pelo Estado.</w:t>
      </w:r>
      <w:proofErr w:type="gramEnd"/>
      <w:r>
        <w:rPr>
          <w:rFonts w:ascii="Myriad Pro"/>
          <w:sz w:val="22"/>
        </w:rPr>
        <w:t xml:space="preserve"> Isso permite conflito de interesses, porque, muitas vezes, a pessoa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ali no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na cidade, que pode estar envolvida com grilagem de terras, vai poder se credenciar para fazer a vistoria, e isso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coisa bastante preocupante.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Outra coisa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mencionar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dispensa de vistoria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considerada inconstitucional pelo STF, no julgamento da ADI 4.269. O julgamento ressalvou que apenas as pequenas propriedades rurais, ou seja, aquelas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fiscais, poderiam ter a vistoria presencial dispensada.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equ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voco o argumento de que essa dispensa de vistoria estaria sendo autorizada para propriedades com mais de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 para adequa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precedente do STF, porque o precedente diz justamente 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disso. Excepcionalmente, eles estavam ressalvando a dispensa de vistoria para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 para facilitar a vida do pequeno agricultor, tendo em vista toda a sua hipossufici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e vulnerabilidade,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para que esse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pudesse ser facilitado.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lei atual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facilita a vida do pequeno agricultor. Ela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 ser alterada para facilitar a vida do agricultor.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disso, regularizar uma propriedade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2,5 mil hectares sem vistoria presencial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risco imenso de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conflito.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sabe se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 xml:space="preserve"> dentro existe um pequeno agricultor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sabe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outro regularizando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maior com ele dentro. O Estado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vai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 xml:space="preserve"> para verificar, como disse a Dra. </w:t>
      </w:r>
      <w:proofErr w:type="gramStart"/>
      <w:r>
        <w:rPr>
          <w:rFonts w:ascii="Myriad Pro"/>
          <w:sz w:val="22"/>
        </w:rPr>
        <w:t xml:space="preserve">Eliane, que me antecedeu, se a posse realmente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fica.</w:t>
      </w:r>
      <w:proofErr w:type="gramEnd"/>
      <w:r>
        <w:rPr>
          <w:rFonts w:ascii="Myriad Pro"/>
          <w:sz w:val="22"/>
        </w:rPr>
        <w:t xml:space="preserve"> E quem vai sair prejudicado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justamente o pequeno, que muitas vezes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condi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financeira para contratar um advogado, um top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grafo, que vai conseguir dar agilidade ao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dele.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eu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a sensibilidade de todos os Deputados e Senadores que dizem que essa lei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para defender o pequeno agricultor, porque a dispensa de vistoria para quem tem 2,5 mil hectares vai violar direitos dos pequenos agricultores, porque os grandes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correr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podendo regularizar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onde diversos pequenos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ocupando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rea, e o Estado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ter condi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aferir esses conflitos. </w:t>
      </w:r>
      <w:proofErr w:type="gramStart"/>
      <w:r>
        <w:rPr>
          <w:rFonts w:ascii="Myriad Pro"/>
          <w:sz w:val="22"/>
        </w:rPr>
        <w:t>Isso vai gerar in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conflitos.</w:t>
      </w:r>
      <w:proofErr w:type="gramEnd"/>
      <w:r>
        <w:rPr>
          <w:rFonts w:ascii="Myriad Pro"/>
          <w:sz w:val="22"/>
        </w:rPr>
        <w:t xml:space="preserve"> A gente vai voltar a ter grandes conflitos e massacres,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aqueles a que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assistiu no passado, como aqueles a que a gente, infelizmente, ainda assiste. Isso vai trazer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novos conflitos por terra graves, conflitos de direitos humanos, que vinham sendo mediados. A gente vai assistir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infelizmente, de retrocesso.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bastante preocupante.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terceiro aspecto que nos preocupa muit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ssimo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passando despercebida no PL 510,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art. </w:t>
      </w:r>
      <w:proofErr w:type="gramStart"/>
      <w:r>
        <w:rPr>
          <w:rFonts w:ascii="Myriad Pro"/>
          <w:sz w:val="22"/>
        </w:rPr>
        <w:t>6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6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>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Esse artigo autoriza a valida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registros imobili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que foram concedidos pelos Estados da Federa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cima de terras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Esse artigo diz o seguinte: todos os registros imobili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que os Estados fizeram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dezembro de 2019 sobre terras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estariam automaticamente validados. Na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esse artigo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permitindo que todas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foram ilegalmente tituladas pelos Estados passem automaticamente para o dom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 dos Estados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para o dom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nio de particulares para quem os Estados venderam irregularmente 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reas. O artigo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validando o que a gente chama, em Direito, de vendas a </w:t>
      </w:r>
      <w:proofErr w:type="gramStart"/>
      <w:r>
        <w:rPr>
          <w:rFonts w:ascii="Myriad Pro"/>
          <w:i/>
          <w:sz w:val="22"/>
        </w:rPr>
        <w:t>non domino</w:t>
      </w:r>
      <w:proofErr w:type="gramEnd"/>
      <w:r>
        <w:rPr>
          <w:rFonts w:ascii="Myriad Pro"/>
          <w:sz w:val="22"/>
        </w:rPr>
        <w:t xml:space="preserve">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extremamente preocupante, primeiro porque 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expressa ao dizer que toda aliena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mais de 2,5 mil hectares necessita de autoriza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Congresso Nacional. </w:t>
      </w:r>
      <w:proofErr w:type="gramStart"/>
      <w:r>
        <w:rPr>
          <w:rFonts w:ascii="Myriad Pro"/>
          <w:sz w:val="22"/>
        </w:rPr>
        <w:t>E essa autoriza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por decreto legislativo,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rea.</w:t>
      </w:r>
      <w:proofErr w:type="gramEnd"/>
      <w:r>
        <w:rPr>
          <w:rFonts w:ascii="Myriad Pro"/>
          <w:sz w:val="22"/>
        </w:rPr>
        <w:t xml:space="preserve"> O artigo permite que uma quantidade incalcul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seja transferida. Apesar de ele dizer que cada registro vai validar apenas 2,5 mil hectares,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sabe quantos registros de 2,5 mil hectares passar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 ser validados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esse art. 6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6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>, que simplesmente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passando dentro do PL,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nenhum tipo de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de reflex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profunda sobre o que isso significa.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que nos preocupa ainda mais?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essa transfer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autom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para os Estados vai ser feita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qualquer contrapartida financeira para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sem previs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qual vai ser o impacto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dessa medida para 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Existem in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meras outras medidas que a gente poderia mencionar, mas, em linhas gerais, a gente gostaria de dizer que, quando estamos falando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falando de vast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ssimas extens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e 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dessas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precisa ser refletida no 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mbito de graves conflitos e problemas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que afetam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 bancada ruralista, por exemplo, se insurge, reiteradamente, contra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genas.</w:t>
      </w:r>
      <w:proofErr w:type="gramEnd"/>
      <w:r>
        <w:rPr>
          <w:rFonts w:ascii="Myriad Pro"/>
          <w:sz w:val="22"/>
        </w:rPr>
        <w:t xml:space="preserve"> Por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pensar 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destinadas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priorit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para o reassentamento de pessoas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posses ou propriedades sobrepostas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genas? Seria uma forma de resolver os conflitos, garantindo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dica para ambas as partes,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infelizmente, o que tem sido proposto. A bancada poderia buscar resolver os conflitos dos seus clientes em vez de abandon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-los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sorte, principalmente quando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mais vi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do que atacar os direitos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genas, previstos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cl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usula p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trea na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nos mostra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terras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 e possibilidades de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os diversos problemas e conflitos de terras que assolam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s, 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preciso, Srs. Senadores, vontade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para deixar de fomentar conflitos que geram votos sem gerar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reais que atendam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necessidades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brasileira. </w:t>
      </w:r>
      <w:proofErr w:type="gramStart"/>
      <w:r>
        <w:rPr>
          <w:rFonts w:ascii="Myriad Pro"/>
          <w:sz w:val="22"/>
        </w:rPr>
        <w:t>Enquanto isso, sofrem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genas, comunidades quilombolas e tradicionais, e, de outro lado,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sofrem homens e mulheres empobrecidos que vivem no campo.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 isso, senhores e senhoras, que o tema merece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limite a destinar terras para desmatadores e invasores.</w:t>
      </w:r>
      <w:proofErr w:type="gramEnd"/>
      <w:r>
        <w:rPr>
          <w:rFonts w:ascii="Myriad Pro"/>
          <w:sz w:val="22"/>
        </w:rPr>
        <w:t xml:space="preserve"> Aqueles que esperam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tulos desde a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cada de 70 precisam de um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eficiente e operante porque,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disse, a lei atual permite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facilitada para os pequenos agricultores.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lei do Terra Legal tem gerado consequ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diretas no aumento do desmatamento e, consequentemente, na emiss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gases de efeito estufa. Tudo isso agrava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emerg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global e amea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os compromissos assumidos pelo Brasil em foros internacionais sobre o tema.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Na recente C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pula do Clima, ficou muito evidente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mundo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brasileiras para conter 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da devasta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ambiental. A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uma medida que amplie as possibilidades legais de desmatamento sinaliza de forma muito negativa para a comunidade internacional e para os potenciais investidores, assim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para os acordos que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assinados com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gente tem certeza de que, para atrair investimentos e bons acordos,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demonstrar um compromisso real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agenda ambiental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com a agenda de direitos humanos. Infelizmente,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essa a mensagem do PL 510. 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esperamos que 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esse enorme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do povo brasileiro, possam, sim, ser destinadas e regularizadas, mas que tudo isso possa ser pensado dentro de uma perspectiva mais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gica e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e, em especial, reflita a possibilidade de resolver conflitos e de conservar o nosso imenso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ambiental.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Para finalizar,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gostaria de dizer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de intelig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 de planejamento para aliar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ambiental,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genas, desenvolvimento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mico e crescimento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mais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repito 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disse no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de 40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destinadas, ou seja,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terras.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precisamos fomentar conflitos,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precisamos atacar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Precisamos de uma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de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aprofundada sobre que tipo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queremos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Era isso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tinha a dizer hoje, Sras.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Srs. Senadores.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Muito obrigada pelo convite.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Dra.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Juliana, pela sua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passo agora a palavra...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sei se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sala o Marcello Brito. (</w:t>
      </w:r>
      <w:r>
        <w:rPr>
          <w:rFonts w:ascii="Myriad Pro"/>
          <w:i/>
          <w:sz w:val="22"/>
        </w:rPr>
        <w:t>Pausa.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Al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!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MARCELLO BRITO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Perfeitamente, Senador!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para...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O Raul se preparou.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Raul,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hor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rio? (</w:t>
      </w:r>
      <w:r>
        <w:rPr>
          <w:rFonts w:ascii="Myriad Pro"/>
          <w:i/>
          <w:sz w:val="22"/>
        </w:rPr>
        <w:t>Pausa.</w:t>
      </w:r>
      <w:r>
        <w:rPr>
          <w:rFonts w:ascii="Myriad Pro"/>
          <w:sz w:val="22"/>
        </w:rPr>
        <w:t>)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vou chamar o Marcello; depois,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, Raul; e, por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ltimo, o Richard.</w:t>
      </w:r>
      <w:proofErr w:type="gramEnd"/>
      <w:r>
        <w:rPr>
          <w:rFonts w:ascii="Myriad Pro"/>
          <w:sz w:val="22"/>
        </w:rPr>
        <w:t xml:space="preserve"> O.k.?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Marcello Brito, Copresidente da Coaliz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Brasil Clima, Florestas e Agricultura, a palavra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contigo.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b/>
          <w:sz w:val="22"/>
        </w:rPr>
        <w:t xml:space="preserve">O SR. MARCELLO BRITO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Jaques Wagner.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queria cumprimentar aqui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S. Exa.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o</w:t>
      </w:r>
      <w:proofErr w:type="gramEnd"/>
      <w:r>
        <w:rPr>
          <w:rFonts w:ascii="Myriad Pro"/>
          <w:sz w:val="22"/>
        </w:rPr>
        <w:t xml:space="preserve">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Relator desse projeto;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propositor; o Senador Contarato, pelo convite; as demais Excel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presentes; as senhoras e os senhores.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Senador,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sou engenheiro e sou uma pessoa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vou me ater a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queria concentrar a minha fala no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chamo de oportunidades e prioridades. </w:t>
      </w:r>
      <w:proofErr w:type="gramStart"/>
      <w:r>
        <w:rPr>
          <w:rFonts w:ascii="Myriad Pro"/>
          <w:sz w:val="22"/>
        </w:rPr>
        <w:t>E por que isso, Senador?</w:t>
      </w:r>
      <w:proofErr w:type="gramEnd"/>
      <w:r>
        <w:rPr>
          <w:rFonts w:ascii="Myriad Pro"/>
          <w:sz w:val="22"/>
        </w:rPr>
        <w:t xml:space="preserve"> Porque, na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na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e privada, ao se compor uma lei, ao se fazer uma lei, o foco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todos os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brasileiros, mas a intelig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na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demonstra que a escolha das prioridades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demonstra a efetividade e 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cada lei.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gostaria de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lembrando aqui um livro que se chama</w:t>
      </w:r>
      <w:r>
        <w:rPr>
          <w:rFonts w:ascii="Myriad Pro"/>
          <w:i/>
          <w:sz w:val="22"/>
        </w:rPr>
        <w:t xml:space="preserve"> O Mist</w:t>
      </w:r>
      <w:r>
        <w:rPr>
          <w:rFonts w:ascii="Myriad Pro"/>
          <w:i/>
          <w:sz w:val="22"/>
        </w:rPr>
        <w:t>é</w:t>
      </w:r>
      <w:r>
        <w:rPr>
          <w:rFonts w:ascii="Myriad Pro"/>
          <w:i/>
          <w:sz w:val="22"/>
        </w:rPr>
        <w:t>rio do Capital</w:t>
      </w:r>
      <w:r>
        <w:rPr>
          <w:rFonts w:ascii="Myriad Pro"/>
          <w:sz w:val="22"/>
        </w:rPr>
        <w:t xml:space="preserve">, escrito pelo economista peruano Hernando de Soto, em que ele fala sobre o capital morto. Ele faz uma pergunta nesse livro, Senador, muito interessante,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seguinte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abro aspas: "Por que o capitalismo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certo em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desenvolvidos e fracassa no resto do mundo?</w:t>
      </w:r>
      <w:proofErr w:type="gramStart"/>
      <w:r>
        <w:rPr>
          <w:rFonts w:ascii="Myriad Pro"/>
          <w:sz w:val="22"/>
        </w:rPr>
        <w:t>".</w:t>
      </w:r>
      <w:proofErr w:type="gramEnd"/>
      <w:r>
        <w:rPr>
          <w:rFonts w:ascii="Myriad Pro"/>
          <w:sz w:val="22"/>
        </w:rPr>
        <w:t xml:space="preserve"> Fecho aspas. Trazendo para esta realidade, a tese do economista Hernando de Soto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abrem-se aspas novamente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diz: "[...] nos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desenvolvidos, toda parcela de terra, [...]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todo equipamento ou estoque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representado por um documento de propriedade, e que este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sinal vis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um vasto processo oculto, conectando todos esses ativos ao restante da economia".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 seja, uma propriedade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titulada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considerada, dentro dessa teoria,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capital morto.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propriedade em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consegue os financiamentos adequados;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os consegue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juros superiores.</w:t>
      </w:r>
      <w:proofErr w:type="gramEnd"/>
      <w:r>
        <w:rPr>
          <w:rFonts w:ascii="Myriad Pro"/>
          <w:sz w:val="22"/>
        </w:rPr>
        <w:t xml:space="preserve"> Enfim,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desenvolv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-la na sua totalidade, em benef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do seu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em benef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do Estado, ao qual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inserida, neste caso aqui, o Brasil.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aqui esse emaranhado, no Brasil, conhecido aqui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posse. E nesse mesmo livro ele chama 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 posse como apenas a ponta do </w:t>
      </w:r>
      <w:r>
        <w:rPr>
          <w:rFonts w:ascii="Myriad Pro"/>
          <w:i/>
          <w:sz w:val="22"/>
        </w:rPr>
        <w:t>iceberg</w:t>
      </w:r>
      <w:r>
        <w:rPr>
          <w:rFonts w:ascii="Myriad Pro"/>
          <w:sz w:val="22"/>
        </w:rPr>
        <w:t xml:space="preserve">, porque o restante desse </w:t>
      </w:r>
      <w:r>
        <w:rPr>
          <w:rFonts w:ascii="Myriad Pro"/>
          <w:i/>
          <w:sz w:val="22"/>
        </w:rPr>
        <w:t>iceberg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todo um processo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do pelo homem, que pode transformar seus ativos em seu trabalho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em capital.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Sabe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vemos hoje, Senadores,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em capital morto.</w:t>
      </w:r>
      <w:proofErr w:type="gramEnd"/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reais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inseridos pelo bem do Brasil, infelizmente pela nossa inoper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ncia,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520 anos, no tratamento do uso da terra, lembrando que todos os ciclos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micos brasileiros passaram pelo uso da terra.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rica.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Mas agora a gente entra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gostaria de chamar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privada 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blica, porque a gente entra somente olhando esse aspecto do desmatamento. </w:t>
      </w:r>
      <w:proofErr w:type="gramStart"/>
      <w:r>
        <w:rPr>
          <w:rFonts w:ascii="Myriad Pro"/>
          <w:sz w:val="22"/>
        </w:rPr>
        <w:t>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totalmente verdade.</w:t>
      </w:r>
      <w:proofErr w:type="gramEnd"/>
      <w:r>
        <w:rPr>
          <w:rFonts w:ascii="Myriad Pro"/>
          <w:sz w:val="22"/>
        </w:rPr>
        <w:t xml:space="preserve"> Eu prefiro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dizer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falsa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que, para conter o desmatamento,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ocorra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Isso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provado, em diversos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provado aqui, no Brasil,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rio.</w:t>
      </w:r>
      <w:proofErr w:type="gramEnd"/>
      <w:r>
        <w:rPr>
          <w:rFonts w:ascii="Myriad Pro"/>
          <w:sz w:val="22"/>
        </w:rPr>
        <w:t xml:space="preserve"> Contribui haver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para o combate ao desmatamento?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 contribui,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uma coisa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obrigat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e intr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nseca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outra. Mas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verdadeiro,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verdadeiro, Senadores,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dizer que o desenvolvimento socioecon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mico e a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social dessas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dependem prioritariamente de um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no campo 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cidade.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se para o desmatamento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totalmente verdadeira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para o desenvolvimento da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para o desenvolvimento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e para a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social,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que desse processo se 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conta.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Senador, por que estou reafirmando esse processo?</w:t>
      </w:r>
      <w:proofErr w:type="gramEnd"/>
      <w:r>
        <w:rPr>
          <w:rFonts w:ascii="Myriad Pro"/>
          <w:sz w:val="22"/>
        </w:rPr>
        <w:t xml:space="preserve"> Eu sou bisneto de agropecuarista, ou seu neto de agropecuarista, meu pai quis ir para a agroind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stria,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segui na agroind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stria. A minha vida profissional foi toda ela voltada para a agroind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stria, e 25 anos dela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nica. A nossa empresa, em 2010, fez um compromisso de fazer parceria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mil pequenos produtores. </w:t>
      </w:r>
      <w:proofErr w:type="gramStart"/>
      <w:r>
        <w:rPr>
          <w:rFonts w:ascii="Myriad Pro"/>
          <w:sz w:val="22"/>
        </w:rPr>
        <w:t>E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amos a trabalhar sobre isso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 foi em 2005.</w:t>
      </w:r>
      <w:proofErr w:type="gramEnd"/>
      <w:r>
        <w:rPr>
          <w:rFonts w:ascii="Myriad Pro"/>
          <w:sz w:val="22"/>
        </w:rPr>
        <w:t xml:space="preserve"> Lamentavelmente, 15 anos depois, desses mil prometidos,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conseguimos 186,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passa na lista de</w:t>
      </w:r>
      <w:r>
        <w:rPr>
          <w:rFonts w:ascii="Myriad Pro"/>
          <w:i/>
          <w:sz w:val="22"/>
        </w:rPr>
        <w:t xml:space="preserve"> compliance</w:t>
      </w:r>
      <w:r>
        <w:rPr>
          <w:rFonts w:ascii="Myriad Pro"/>
          <w:sz w:val="22"/>
        </w:rPr>
        <w:t>, principalmente por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associa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a Associa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Brasileira de Produtores de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leo de Palma, fez um compromisso, em 2010, logo depois da instala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Programa Terra Legal, de fazer parcerias com 10 mil pequenos produtores somente no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. </w:t>
      </w:r>
      <w:proofErr w:type="gramStart"/>
      <w:r>
        <w:rPr>
          <w:rFonts w:ascii="Myriad Pro"/>
          <w:sz w:val="22"/>
        </w:rPr>
        <w:t>Conclu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do o ano de 2020, mil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entraram nessa parceria.</w:t>
      </w:r>
      <w:proofErr w:type="gramEnd"/>
      <w:r>
        <w:rPr>
          <w:rFonts w:ascii="Myriad Pro"/>
          <w:sz w:val="22"/>
        </w:rPr>
        <w:t xml:space="preserve"> A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esta: entre 10% e 15%,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consegue, na </w:t>
      </w:r>
      <w:r>
        <w:rPr>
          <w:rFonts w:ascii="Myriad Pro"/>
          <w:i/>
          <w:sz w:val="22"/>
        </w:rPr>
        <w:t>compliance</w:t>
      </w:r>
      <w:r>
        <w:rPr>
          <w:rFonts w:ascii="Myriad Pro"/>
          <w:sz w:val="22"/>
        </w:rPr>
        <w:t>,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ser parceiro, porque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tiver a </w:t>
      </w:r>
      <w:r>
        <w:rPr>
          <w:rFonts w:ascii="Myriad Pro"/>
          <w:i/>
          <w:sz w:val="22"/>
        </w:rPr>
        <w:t>compliance</w:t>
      </w:r>
      <w:r>
        <w:rPr>
          <w:rFonts w:ascii="Myriad Pro"/>
          <w:sz w:val="22"/>
        </w:rPr>
        <w:t xml:space="preserve"> bem-feita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passa a ser correspons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por disso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depois.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triste, Senador, pelo seguinte, 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tem sido,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culos, indutor de desenvolvimento em diversas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Se o Sul, o Sudeste e o Centro-Oeste, hoje,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industrializados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porque eles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aram o seu trabalho no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cio, se desenvolveram pelo agro, foi criada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agroind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 e todo esse processo se desenvolveu. </w:t>
      </w:r>
      <w:proofErr w:type="gramStart"/>
      <w:r>
        <w:rPr>
          <w:rFonts w:ascii="Myriad Pro"/>
          <w:sz w:val="22"/>
        </w:rPr>
        <w:t>O Norte e o Nordeste ficaram aqu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desse processo de desenvolvimento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foram inseridos nesse processo de desenvolvimento.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E, para isso, agora,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me volto aqui ao senso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do IBGE, que mostra essa 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brasileiro. Vamos falar em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oficiais: 5,07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propriedades rurais neste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que correspondem a 351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hectares. Desses, 18%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pastagens; 18%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lavouras; 29%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matas e florestas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nenhum outro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no Mundo onde o setor privado tenha tanta mata e floresta sob sua responsabilidade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; e outros 8%. Que fant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stico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 fant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stico!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muita gente envolvida no processo do campo.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Agora vamos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realidade nua e crua do agro como um todo: 44% desses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usam tratores; 80%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usam semeadeiras e plantadeiras; 90%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usam colhedeiras; 84%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usam adubadeiras; 58%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fazem aduba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fertiliza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o; 65%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fazem uso dos mais modernos defensivos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colas; 45% ainda utilizam o modelo tradicional de cultivo; e 85% desses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obt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acesso a financiamento.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vemos aqui o que significa capital morto, o que significa.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 a grande maioria desses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mais desenvolvidas no Brasil;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Norte e no Nordeste.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Outro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importante do senso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seguinte: 70% das propriedades rurais do Brasil tem entre 1 e 50 hectares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70% tem entre 1 e 50 hectares! O que significa que a atual lei, conforme dito pelo Presidente do Incra em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na semana passada,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sensoriamento remoto de todos esses produtores, de 1 a 50, que correspondem a 70% dos produtores rurais da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Norte e do Nordeste.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Agora eu entro em outro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mero, senhores, outro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mais preocupante: 2% dessas propriedades, dessas 5,1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propriedade, respondem por 71% do valor bruto da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brasileiro: 2%, 71%.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dizendo aqui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seguinte. 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para entender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 que,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 decreta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ou efetiva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Decreto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10.592, de 24/12 do ano passo, liderado pela nossa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 maior, Ministra Tereza Cristina, por que no dia 25 de dezembro os Senadores, Deputados e Governadores dos Estados do Norte e do Nordeste do Brasil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estavam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porta do Incra, batendo e vendo como fariam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desses que nessas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sobem de 70 para cerca de 90% dos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de terra?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Regularizado esse pessoal pela atual lei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permite,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amos fazendo nesse Governo o maior projeto de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socioecon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do campo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feito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consigo entender como, tendo essa oportunidade na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aqui, torrando uma energia violenta de tanta gente importante no Brasil, para criar algo novo, enquanto, na verdade,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precisamos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facilitar o processo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existente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da infraestrutura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do Incra, que, em 2017, conseguiu executar somente 45% do seu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amento; em 2018, novamente 45%; em 2019, 31%; em 2020, 34%; em 2021,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hoje, 9,2%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da plataforma do portal da transpar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Mas, se achamos, senhores,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precisamos, sim, modernizar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uma nova lei,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2.633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Congresso, que foi amplamente discutida por meses, pelo MAPA,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das pessoas colocadas pela ministra, pelo Incra, por Deputados, ou seja,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pacificada basicamente por uma boa parte da sociedade.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Senhores, regularizando esses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 nessas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menos favorecidas no Brasil,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daremos acesso ao cooperativismo.</w:t>
      </w:r>
      <w:proofErr w:type="gramEnd"/>
      <w:r>
        <w:rPr>
          <w:rFonts w:ascii="Myriad Pro"/>
          <w:sz w:val="22"/>
        </w:rPr>
        <w:t xml:space="preserve"> Vejam que o cooperativismo brasileiro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forte em todas 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Norte e do Nordeste. E, sem a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desses pequenos produtores, desses pequenos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dentro de um projeto maior cooperativista,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tecnologia,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acesso a desenvolvimento,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acesso a pagamentos de servi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ambiental,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acesso a mercado de carbono porque isso se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por volume, e esses pequenos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ter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acesso via um sistema cooperativista, que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existir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quando esses pequenos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tiverem o seu documento de terra, 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ser feito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da lei atual.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2.633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foi relatado pelo Z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Silva, depois passou pelas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 do Marcelo Ramos e, por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ltimo, agora, do Bosco Saraiva. A sugest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eu gostaria de deixar aqui, em nome da Associa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Brasileira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cio, em nome da Associa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Brasileira dos Produtores de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leo de Palma, em nome da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 Brasileira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rvores e em nome da CropLife Brasil, que no ano passado, escreveram uma carta aberta ao Presidente da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e ao Relator, pedindo a vota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2.633,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ele, por ter sido amplamente discutido, venha a sobrepor esse... Com todo o respeito que eu tenho ao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ali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eu apoio outros projetos que ele tem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de forma maci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e ele sabe disso, mas infelizmente a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510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tem o </w:t>
      </w:r>
      <w:r>
        <w:rPr>
          <w:rFonts w:ascii="Myriad Pro"/>
          <w:i/>
          <w:sz w:val="22"/>
        </w:rPr>
        <w:t xml:space="preserve">timing </w:t>
      </w:r>
      <w:r>
        <w:rPr>
          <w:rFonts w:ascii="Myriad Pro"/>
          <w:sz w:val="22"/>
        </w:rPr>
        <w:t>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vem num momento ruim para o Brasil,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manda a mensagem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positiva que um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decente, honesto, moderno, que tanto tem contribu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do para este Brasil oferece neste momento.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tenho. </w:t>
      </w:r>
      <w:proofErr w:type="gramStart"/>
      <w:r>
        <w:rPr>
          <w:rFonts w:ascii="Myriad Pro"/>
          <w:sz w:val="22"/>
        </w:rPr>
        <w:t>Muito obrigado a todos e obrigado pela oportunidade de aqui falar.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Marcello Brito, bastante esclarecedora.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antes de passar a palavra ao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 convidado nosso, Raul Silva Telles do Valle, diretor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do WWF-Brasil, eu vou passar a condu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trabalhos ao estimado Senador Fabiano Contarato,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praxe, como ele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autor do requerimento,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por uma necessidade minha, porque neste momento, eu estou em Salvador e vou embarcar agora para Bras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tinha combinado com o Senador Fabiano Contarato.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passo a palavra ao Sr. Raul, e a partir deste momento, o Senador Fabiano Contarato dirigir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sei se conseguirei voltar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provavelmente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Eu quero, de antem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agradecer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 os Senadores e Senadoras, a toda a equipe da CMA e principalmente a todos que se dispuseram a participar conosco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bastante esclarecedora, para que os Senadores e Senadoras, particularmente para que o Relator da mat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ria, o nosso querido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possa ter o maior volume de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es, de tal forma que possamos ter algo que sirva efetivamente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sociedade.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houve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esse alerta do Marcello Brito, de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projeto praticamente... Praticamente,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tratando exatamente do mesmo tema,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uma abordagem, eu diria,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fruto de um debate bastante grande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mara dos Deputados.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Raul Silva Telles do Valle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palavra. Senador Contarato, V. Exa</w:t>
      </w:r>
      <w:proofErr w:type="gramStart"/>
      <w:r>
        <w:rPr>
          <w:rFonts w:ascii="Myriad Pro"/>
          <w:sz w:val="22"/>
        </w:rPr>
        <w:t>.,</w:t>
      </w:r>
      <w:proofErr w:type="gramEnd"/>
      <w:r>
        <w:rPr>
          <w:rFonts w:ascii="Myriad Pro"/>
          <w:sz w:val="22"/>
        </w:rPr>
        <w:t xml:space="preserve"> a partir de agora, pode conduzir, porque eu vou sair correndo para o aeroporto. </w:t>
      </w:r>
      <w:proofErr w:type="gramStart"/>
      <w:r>
        <w:rPr>
          <w:rFonts w:ascii="Myriad Pro"/>
          <w:sz w:val="22"/>
        </w:rPr>
        <w:t>Eu lhe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Wagner.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todos.</w:t>
      </w:r>
      <w:proofErr w:type="gramEnd"/>
      <w:r>
        <w:rPr>
          <w:rFonts w:ascii="Myriad Pro"/>
          <w:sz w:val="22"/>
        </w:rPr>
        <w:t xml:space="preserve"> Para mim, muito me honra estar aqui, 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posso falar, substituindo o meu querido Senador Jaques Wagner.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tenho muito orgulho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de dizer que nos meus primeiros dois anos de mandato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frente do Senado, como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 ingressante, estreante na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tica, eu estive aqui presidindo 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que para mim, eu reputo uma das principais Comiss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do Senado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 Infelizmente muitos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ticos talvez subestimem ou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deem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que ela merece. Mas, independente de onde eu esteja, em qual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 esteja, quero deixar claro que hoje eu continuo sendo membro titular desta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dignificante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Ambiente. Mas independente de onde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esteja, em qual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 esteja, quero deixar claro que hoje eu continuo sendo membro titular desta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dignificante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Em seguida, passo a palavra ao Sr. Raul Silva Telles do Valle,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Diretor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do WWF-Brasil, 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pessoa dele e de todos os aqui presentes,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o comparecimento e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desculpas pelo meu atraso. Foi porque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cheguei a Bras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 e tinha outros compromissos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m. Mas aqui estou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bom soldado na defesa de um meio ambiente ecologicamente equilibrado. </w:t>
      </w:r>
      <w:proofErr w:type="gramStart"/>
      <w:r>
        <w:rPr>
          <w:rFonts w:ascii="Myriad Pro"/>
          <w:sz w:val="22"/>
        </w:rPr>
        <w:t>Podem contar comigo.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Com a palavra o Sr. Raul Silva.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RAUL SILVA TELLES DO VALLE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Senador Contarato. Bom dia a todos! </w:t>
      </w:r>
      <w:proofErr w:type="gramStart"/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o convite que o senhor me fez para participar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</w:t>
      </w:r>
      <w:proofErr w:type="gramEnd"/>
      <w:r>
        <w:rPr>
          <w:rFonts w:ascii="Myriad Pro"/>
          <w:sz w:val="22"/>
        </w:rPr>
        <w:t xml:space="preserve"> Na pessoa do senhor,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aqui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cumprimento todos os outros Senadores e Senadoras presentes,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Relator desse projeto e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aqui escutando todo mundo atentamente.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aqui fazendo uma afirma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pode parecer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bvia, mas, hoje em dia, mesmo 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bvio tem que ser reafirmado: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do WWF-Brasil e, eu diria, sem sombra de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vida, praticamente todo o movimento socioambiental brasileiro somos favor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veis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acreditamos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sim, uma medida de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social,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sim uma medida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Aqui, o Marcello Brito foi muito feliz colocando a necessidade de que aquele produtor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30,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40 anos aguardando um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terra possa ter o seu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propriedade para poder pegar cr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dito, enfim, todas as benesses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rias para que ele possa ser um produtor economicamente ativo, que a aquela terra tenha valor, que ele possa produzir riqueza.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entanto,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 a dizer que o Projeto de Lei 510, infelizmente, na nossa 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projeto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E vou tentar explicar o porqu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.</w:t>
      </w:r>
      <w:proofErr w:type="gramEnd"/>
      <w:r>
        <w:rPr>
          <w:rFonts w:ascii="Myriad Pro"/>
          <w:sz w:val="22"/>
        </w:rPr>
        <w:t xml:space="preserve"> Acho que aqui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que me antecederam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falaram,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vou repetir o que foi falado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houve outras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na semana passada,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duas semanas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em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trouxeram ponto a ponto os dispositivos do projeto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mas, o Projeto de Lei 510... Muitos que o defendem alegam: "Vamos aprovar o projeto porque ele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para fazer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queles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20, 30, 40 anos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sobretudo, que foram levados para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nia, ocupam uma terra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 Governo os levou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hoje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conseguem um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tulo".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mentira.</w:t>
      </w:r>
      <w:proofErr w:type="gramEnd"/>
      <w:r>
        <w:rPr>
          <w:rFonts w:ascii="Myriad Pro"/>
          <w:sz w:val="22"/>
        </w:rPr>
        <w:t xml:space="preserve"> Esse projeto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para resolver o problema desse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20, 30, 40 anos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Ele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justamente beneficiando quem entrou na terra depois de 2008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2008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faz 20 anos, faz menos do que 20 anos,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faz 30.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 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do Projeto de Lei 510.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Outra alega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muito comum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esta: "Ah, precisamos mudar a lei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usar tecnologia para simplificar e facilitar o trabalho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para que a gente possa dar escala a esse trabalho".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Por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verdade?</w:t>
      </w:r>
      <w:proofErr w:type="gramEnd"/>
      <w:r>
        <w:rPr>
          <w:rFonts w:ascii="Myriad Pro"/>
          <w:sz w:val="22"/>
        </w:rPr>
        <w:t xml:space="preserve"> Porque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da tecnologia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hoje. Inclusive,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regulamentado por um decreto que saiu ano passado, por exemplo,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imagens de sat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lite. </w:t>
      </w:r>
      <w:proofErr w:type="gramStart"/>
      <w:r>
        <w:rPr>
          <w:rFonts w:ascii="Myriad Pro"/>
          <w:sz w:val="22"/>
        </w:rPr>
        <w:t>Toda e qualquer tecnologia que facilite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ser utilizada,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vem sendo utilizada,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necessidade nenhuma de lei para isso.</w:t>
      </w:r>
      <w:proofErr w:type="gramEnd"/>
      <w:r>
        <w:rPr>
          <w:rFonts w:ascii="Myriad Pro"/>
          <w:sz w:val="22"/>
        </w:rPr>
        <w:t xml:space="preserve"> O que o projeto faz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foi muito bem pontuado aqui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dispensar de vistoria presencial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imensas que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regularizadas. Com isso, abre-se um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para fraude e viol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porque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vai poder legalizar e titular terras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terceiros ocupando 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verdade,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para aquele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ocupante. </w:t>
      </w:r>
      <w:proofErr w:type="gramStart"/>
      <w:r>
        <w:rPr>
          <w:rFonts w:ascii="Myriad Pro"/>
          <w:sz w:val="22"/>
        </w:rPr>
        <w:t>Isso foi extensamente colocado aqui.</w:t>
      </w:r>
      <w:proofErr w:type="gramEnd"/>
      <w:r>
        <w:rPr>
          <w:rFonts w:ascii="Myriad Pro"/>
          <w:sz w:val="22"/>
        </w:rPr>
        <w:t xml:space="preserve"> O que queremos dizer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para aqueles todos, os mais de 90% de pequenos produtores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 de vistoria,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muda nada essa lei. E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tecnologia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perfeitamente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Terceira alega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se coloca: "Ah, esse projeto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causar nenhum problema para o meio ambiente,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causar desmatamento,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nada nele que traga preju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zo ambiental".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verdade.</w:t>
      </w:r>
      <w:proofErr w:type="gramEnd"/>
      <w:r>
        <w:rPr>
          <w:rFonts w:ascii="Myriad Pro"/>
          <w:sz w:val="22"/>
        </w:rPr>
        <w:t xml:space="preserve"> Como um projeto que premia aquele que invade uma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desmata e ganha um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de propriedade, que premia esse sujeito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propriedade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vai estar causando um incentivo para que isso continue acontecendo?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incentivo para que isso aconte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</w:t>
      </w:r>
      <w:proofErr w:type="gramEnd"/>
      <w:r>
        <w:rPr>
          <w:rFonts w:ascii="Myriad Pro"/>
          <w:sz w:val="22"/>
        </w:rPr>
        <w:t xml:space="preserve"> Inclusive,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pouco tempo, em 2017, o Congresso Nacional aprovou uma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que, justamente, mexia na Lei 11.952, que alterou o marco temporal, trouxe, de 2004 para 2008, a data limite para se poder reconhecer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e, desde 2017, desde que essa lei foi aprovada, o desmatamento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sobretudo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ou a crescer de forma descontrolada. Em 2019, o Brasil alcan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ou o maior 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desmatamento desde 2008 e, em 2020,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repetimos isso, aumentamos para 11 mil quil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metros quadrados o desmatamento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quando a nossa meta, a nossa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meta,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uma lei nacional sobre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que estabelecia uma meta para o ano de 2020, era de 3 mil quil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metros quadrados.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mais do que triplicamos o tamanho do desmatamento. E isso foi muito induzido pela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que este Congresso Nacional fez em 2017, alterando essa data limite, passando a mensagem para a sociedade de que, se invadir uma terra, desmatar a terra, aquele que o fez, mesmo fora do que a lei exige, vai conseguir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de propriedade.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Sras.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Srs. Senadores,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estamos tratando de uma lei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tratando, na verdade, de uma lei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mas o pior tipo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existe, a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existia na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brasileira do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culo XIX, a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existia na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norte-americana do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culo XIX,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velho oeste,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fala: "Bom, aquele que chegar na terra, aquele que for mais forte, aquele que invadir, aquele que desmatar, aquele que expulsar aqueles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vai conseguir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propriedade".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conseguindo trazer um benef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cio para aquele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mais forte, aquele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mais esperto, aquele que tem mais acesso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informa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E, obviamente, essa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precisamos.</w:t>
      </w:r>
      <w:proofErr w:type="gramEnd"/>
      <w:r>
        <w:rPr>
          <w:rFonts w:ascii="Myriad Pro"/>
          <w:sz w:val="22"/>
        </w:rPr>
        <w:t xml:space="preserve">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culo XIX.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hoje estamos no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culo XXI.</w:t>
      </w:r>
      <w:proofErr w:type="gramEnd"/>
      <w:r>
        <w:rPr>
          <w:rFonts w:ascii="Myriad Pro"/>
          <w:sz w:val="22"/>
        </w:rPr>
        <w:t xml:space="preserve"> E, no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culo XXI,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todos aqui sabemos que esse processo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moralmente equivocado, porque favorece o esperto, favorece o valent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toma, na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grande, a terra e consegue passar para frente com mais de 500% de lucro,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dia, isso foi colocado aqui, de quem consegue uma terra invadida, titular, e a vende no mercado formal de terras.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Ela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moralmente equivocada.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economicamente est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pida.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E por que 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economicamente est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pida?</w:t>
      </w:r>
      <w:proofErr w:type="gramEnd"/>
      <w:r>
        <w:rPr>
          <w:rFonts w:ascii="Myriad Pro"/>
          <w:sz w:val="22"/>
        </w:rPr>
        <w:t xml:space="preserve"> Porque, no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culo XXI,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todos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sabemos que, na Floresta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nica, a que, concentradamente, essa lei se aplica,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onde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o maior estoque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e, frise-se, a maior parte desse estoque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que podem vir a ser regularizadas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com floresta hoje em dia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na Floresta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 reciclagem de umidade que vem do Oceano Atl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ntico e que, basicamente, garante a chuva em quase todo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 Sem a Floresta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nica conservada, sem ela preservada, bem utilizada,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 brasileira, pressupomos...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uma lei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florestas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aprovada em 2006 por este Congresso Nacional, que tentou ser um marco divisor desse processo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pelo desmatamento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para tentar induzir a uma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pelo uso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vel, garantindo que toda floresta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permanecesse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e permanecesse como floresta por via de concess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florestal. Essa lei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descumprida, mas ela tem um pressuposto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precisamos conservar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porque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boa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lugar com a maior diversidade de vida do Planeta; 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fonte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gua para a agricultura do Brasil.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festejada agricultura tropical brasileira, em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somos um sucesso mundial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somos mesmo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funciona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chuvas suficientes.</w:t>
      </w:r>
      <w:proofErr w:type="gramEnd"/>
      <w:r>
        <w:rPr>
          <w:rFonts w:ascii="Myriad Pro"/>
          <w:sz w:val="22"/>
        </w:rPr>
        <w:t xml:space="preserve">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continuarmos desmatando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essa lei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incentivo direto para que se continue desmatando, porque ela incentiva a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incentiva o desmatamento para conseguir ganhar com a especula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imobili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com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 ou com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florestal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continuarmos fazendo isso,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estaremos cometendo 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hoje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pesquisadores chamam de "agrossuic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dio".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Como estou vendo que o Senador Nelsinho Trad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aqui, eu queria chamar a sua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Senador, para o fato de que,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continuarmos no caminho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teremos mais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safrinha no Mato Grosso do Sul,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teremos mais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safrinha em Goi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em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Paulo, no Paran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no Rio Grande do Sul, porque isso depende diretamente da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de da Floresta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hoje, que foi alterada em 2017,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produzindo esse aumento do desmatamento, porque passa a mensagem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invadindo e desmatando que se consegue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de propriedade,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normal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se a fizermos isso novamente agora com essa lei, estaremos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ando essa ideia de que descumprir a lei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premiado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continuarmos fazendo isso,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fazendo algo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gerando o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? </w:t>
      </w:r>
      <w:proofErr w:type="gramStart"/>
      <w:r>
        <w:rPr>
          <w:rFonts w:ascii="Myriad Pro"/>
          <w:sz w:val="22"/>
        </w:rPr>
        <w:t>Gerando terra destru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da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dados do TerraClass mostram que, em 2014,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nhamos,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nia, 20%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desmatadas em degrada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em regenera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Elas foram ocupadas, foram desmatadas e foram abandonadas,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havia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>. Ou seja,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hoje um processo em que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largando terra destru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da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estamos, neste momento,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 para conseguir acabar com a capacidade de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 recorde que o Brasil tem, uma alt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ssima produtividade em grande parte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dizer, inclusive, que hoje foi publicado um </w:t>
      </w:r>
      <w:r>
        <w:rPr>
          <w:rFonts w:ascii="Myriad Pro"/>
          <w:i/>
          <w:sz w:val="22"/>
        </w:rPr>
        <w:t>paper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i/>
          <w:sz w:val="22"/>
        </w:rPr>
        <w:t xml:space="preserve"> Nature</w:t>
      </w:r>
      <w:r>
        <w:rPr>
          <w:rFonts w:ascii="Myriad Pro"/>
          <w:sz w:val="22"/>
        </w:rPr>
        <w:t xml:space="preserve"> que justamente avalia o impacto que 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do desmatamento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causa sobre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chuvas no sul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focando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 sul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E esse </w:t>
      </w:r>
      <w:r>
        <w:rPr>
          <w:rFonts w:ascii="Myriad Pro"/>
          <w:i/>
          <w:sz w:val="22"/>
        </w:rPr>
        <w:t>paper</w:t>
      </w:r>
      <w:r>
        <w:rPr>
          <w:rFonts w:ascii="Myriad Pro"/>
          <w:sz w:val="22"/>
        </w:rPr>
        <w:t>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para qualquer um, mostra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 diminuiu, em alguns lugares do sul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nia, em 48%, ou seja,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metade o volume anual de chuvas em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desmatamento e que isso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os dados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publicados na </w:t>
      </w:r>
      <w:r>
        <w:rPr>
          <w:rFonts w:ascii="Myriad Pro"/>
          <w:i/>
          <w:sz w:val="22"/>
        </w:rPr>
        <w:t>Nature</w:t>
      </w:r>
      <w:r>
        <w:rPr>
          <w:rFonts w:ascii="Myriad Pro"/>
          <w:sz w:val="22"/>
        </w:rPr>
        <w:t xml:space="preserve"> e qualquer um pode ver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vai causar,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2050, considerando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os Estados de Mato Grosso, Rond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parte do Tocantins, sul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Acre, R$32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em perdas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na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soja, uma soja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nessas regi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e, na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carne,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2050, esse preju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zo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 R$1 trilh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R$1 trilh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o!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em</w:t>
      </w:r>
      <w:proofErr w:type="gramEnd"/>
      <w:r>
        <w:rPr>
          <w:rFonts w:ascii="Myriad Pro"/>
          <w:sz w:val="22"/>
        </w:rPr>
        <w:t xml:space="preserve">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queda no regime de chuvas e da impossibilidade de continuar com a safra e a safrinha no regime de sequeiro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hoje. O coordenador desse estudo, o Dr. Argemiro Teixeira Leite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um estudo feito pela Universidade Federal de Minas e de 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osa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afirmou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caminhando para um "agrossuic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dio".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Srs. Senadores e Sras.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Senadoras, esse projeto de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infelizmente, um projeto de lei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Regularizar fundiariamente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olhar para o passado, para um passado remoto, entender o que foi feito de equivocado e falar: "Bom, vamos resolver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mas daqui para frente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totalmente diferente",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fazendo. </w:t>
      </w:r>
      <w:proofErr w:type="gramStart"/>
      <w:r>
        <w:rPr>
          <w:rFonts w:ascii="Myriad Pro"/>
          <w:sz w:val="22"/>
        </w:rPr>
        <w:t>Pelo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estamos permanecendo num regime esp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rio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pior forma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muitos aqui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reconhe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leg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timo esse pensamento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 entendem: "Bom, mas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ficar com tanta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nia?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melhor caminho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a forma mais eficiente de utilizar bem essas terras?</w:t>
      </w:r>
      <w:proofErr w:type="gramStart"/>
      <w:r>
        <w:rPr>
          <w:rFonts w:ascii="Myriad Pro"/>
          <w:sz w:val="22"/>
        </w:rPr>
        <w:t>".</w:t>
      </w:r>
      <w:proofErr w:type="gramEnd"/>
      <w:r>
        <w:rPr>
          <w:rFonts w:ascii="Myriad Pro"/>
          <w:sz w:val="22"/>
        </w:rPr>
        <w:t xml:space="preserve"> Eu acho que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super-relevante, mas o que eu posso afirmar, com certeza,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partir desse processo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vamos utilizar melhor;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processo que desperdi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a terra, desperdi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recurso, desperdi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o futuro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Se quisermos, sim, fazer um processo de privatiza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em </w:t>
      </w:r>
      <w:proofErr w:type="gramStart"/>
      <w:r>
        <w:rPr>
          <w:rFonts w:ascii="Myriad Pro"/>
          <w:sz w:val="22"/>
        </w:rPr>
        <w:t>massa</w:t>
      </w:r>
      <w:proofErr w:type="gramEnd"/>
      <w:r>
        <w:rPr>
          <w:rFonts w:ascii="Myriad Pro"/>
          <w:sz w:val="22"/>
        </w:rPr>
        <w:t xml:space="preserve"> das terras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amos uma conversa adequada,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amos um debate adequado e utilizemos o instrumento adequado. O instrumento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 ser invadir, desmatar e conseguir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que a lei seja modificada para legalizar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ilegais.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nenhuma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faz nenhum bem ao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faz nenhum bem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sociedade brasileira e, pior, nos denigre frente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comunidade internacional, que entende que 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fazendo isso,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onde a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vale, onde tudo pode acontecer desde que se crie o fato consumado; e o fato consumado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pior inimigo da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existe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 onde o fato consumado vale mais do que a lei aprovada pelo Congresso e chancelada pelo Poder Judici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Sras.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Srs. Senadores, eu queria dizer aqui com toda transpar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que essa lei, do jeito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se aprovada com esses pontos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foram fartamente demonstrados,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lei que sabota o nosso objetivo, fartamente colocado por todos, por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 aqui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tenho certeza que todos os Senadores aqui concordam com esse pressuposto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de que o Brasil pode, sim, produzir sem desmatar nada. Sim,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verdade! Temos mais do que uma Alemanha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desmatada e subutilizada em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rias partes do Brasil, inclusive,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podemos utilizar essa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toda, e estamos utilizando em larga medida, para conseguir crescer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ter que desmatar mais nada.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Mas enquanto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tivermos uma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incentiva, com alt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ssimos lucros, a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e o desmatamento para aprovar uma suposta posse,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nunca conseguiremos chegar ao desmatamento zero que tanto prometemos, que tanto sabemos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e que os nossos compradores cada vez mais exigem.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estaremos, pelo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continuando,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 desnecessariamente, e, mais, de forma prejudicial ao interesse da agricultura brasileira, sobre a floresta, destruindo a nossa galinha dos ovos de ouro.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deixar aqui a minha mensagem 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precisamos dessa lei.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precisamos dessa lei;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precisamos, sim, de uma lei que pro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ba a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aumente a penalidade sobre a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que crie formas inteligentes e mais facilitadas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florestal em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de outros usos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e florestas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essa lei, infelizmente, da forma como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do interesse do Brasil.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Muito obrigado. 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Raul Silva,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sempre muito did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tico, objetivo, transparente.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Eu, particularmente, quero deixar claro aqui um depoimento, sem nenhum radicalismo,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sabemos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ele muito bem disse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sim, fazer uma reforma, uma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talvez com a plena convic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eu particularmente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formei a minha, tendo em vista os debates, os estudos, as conversas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tive, sobre os quais eu me debrucei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de que, efetivamente, quando se fala que isso vai regularizar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pessoas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ali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cadas,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30 anos,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sabemos que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...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posso pontuar, em cada artigo desse PL, como muito bem disse o Raul.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eu acho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ter a serenidade, a sobriedade de tentar pautar,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com o PL, com o PSA, o Pagamento por Servi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Ambientais.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mos, a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os, um texto que chegasse a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razo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todos os lados e protegendo o meio ambiente como uma das principais motiva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nos levam aqui, porque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vida de que proteger o meio ambiente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proteger toda e qualquer vida que ainda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por vir.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ao Raul, se me permite, carinhosamente, cham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 assim, porque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sabe, que na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Ambiente, a Casa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comunidade cient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tecnologia,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comunidade acad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mica,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das organiza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governamentais,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sociedade civil,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debatermos de forma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vel, conjunta, deixando de lado qualquer ideologia partid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Passo, agora, a palavra ao Sr. Richard Martins Torsiano, especialista internacional em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terras, que, salvo engano,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teve uma brilhante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Incra...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Se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estiver equivocado, pode me corrigir.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Sr.Richard Martins Torsiano,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palavra o senhor, para proferir as suas coloca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forma did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objetiva, naquilo que...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fazer o seguinte: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apontar erros,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tentar buscar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"Esse projeto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ruim nesse aspecto." </w:t>
      </w:r>
      <w:proofErr w:type="gramStart"/>
      <w:r>
        <w:rPr>
          <w:rFonts w:ascii="Myriad Pro"/>
          <w:sz w:val="22"/>
        </w:rPr>
        <w:t>E o que pode ser feito para tirar?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Suprimir ou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o?</w:t>
      </w:r>
      <w:proofErr w:type="gramEnd"/>
      <w:r>
        <w:rPr>
          <w:rFonts w:ascii="Myriad Pro"/>
          <w:sz w:val="22"/>
        </w:rPr>
        <w:t xml:space="preserve">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caminhar para a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um projeto que seja melhor, claro que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aval do autor e do Relator, com a aquiesc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dos Senadores.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vejo aqui o meu querido Izalci, que sempre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nos debates, o querido Senador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mas, neste momento,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passo a palavra para o Sr. Richard Martins Torsiano.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RICHARD MARTINS TORSIANO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Senador Fabiano Contarato, bom dia!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Bom dia a todos e todas!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o convite ao Senador Jaques Wagner, cumprimento aqui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o Senador Relator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Abreu, o Senador Izalci, que vive com esse problema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assim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aqui, em Bras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conhecemos bem esse problema nas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urbanas, e quero dizer, Senador Contarato, que, sim, eu estive bastante tempo na dire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Incra e coordenei a formula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Programa Terra Legal em 2009. E voltamos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depois de ter passado por ela novamente </w:t>
      </w:r>
      <w:proofErr w:type="gramStart"/>
      <w:r>
        <w:rPr>
          <w:rFonts w:ascii="Myriad Pro"/>
          <w:sz w:val="22"/>
        </w:rPr>
        <w:t>ali</w:t>
      </w:r>
      <w:proofErr w:type="gramEnd"/>
      <w:r>
        <w:rPr>
          <w:rFonts w:ascii="Myriad Pro"/>
          <w:sz w:val="22"/>
        </w:rPr>
        <w:t xml:space="preserve"> em 2017, com 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lei pela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759, que alterou novamente o marco temporal, e agora no Projeto de Lei 510.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pela fala do senhor, Senador,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que apontemos, sim, os problemas,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que busquemos aqui algumas alternativas para melhorar, porque, de fato, a lei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feita para ser cumprida, e, quando ela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adequada, ela deve ser melhorada, 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consenso aqui, pelas falas apresentadas, de que existem elementos, nesse projeto de lei,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ticos 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trazem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enfrentar o problema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no Amazonas. Ao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trazem alguns elementos que, certamente,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piorar esse processo de debilidade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das terras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Participando das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anteriores, especialmente na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Agricultura, na semana passada, e ouvindo a fala do Presidente do Incra, o Sr. Geraldo Melo,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observar que a fala do Presidente do Incra, apresentando todas as iniciativas recentes que o Incra tem aplicado,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esvazia uma boa parte da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desse projeto de lei. O Incra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demonstrando, claramente, especialmente depois da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Decreto 10.592,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regularizar as terras,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aplicar as medidas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na Lei 11.952, usando as tecnologias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temos, na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desse projeto de lei aqui, que, de fato, afastar aquilo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 e nefasto, para que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tenha uma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sobre esse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uma coisa fundamental, uma premissa b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sica para 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no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nos juntar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todos os atores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aqui, como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dito pelo Ministro Herman Benjamin e pelo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Marcello Brito, especialistas, intelectuais e pessoas que operam 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na busca de resolver o problema da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territorial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para equilibrar o acesso aos direitos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para aplicar aquilo que a lei efetivamente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determina que se deve aplicar,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daqueles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devidamente enquadrados na Lei 11.952,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inclusive com a previs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dispensa de vistoria para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Para sintetizar um pouco esse racioc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nio aqui,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vou compartilhar com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se me permitem, uma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Pela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observar... Aqui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estou representando o Laborat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de Geoprocessamento da Universidade de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Paulo e o Grupo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da Esalq da Universidade de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Paulo. Em 2019,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fizemos, com o Professor Raoni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uma nota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 analisando os efeitos da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910, e, por incr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que pare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agora o Projeto de Lei 510 traz elementos que foram combatidos naquele momento, devidamente justificados, discutidos por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atores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aqui, 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Parlamentares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dos Deputados e, inclusive, alguns Senadores que participaram da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convenceram dos problemas que aquela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apresentava naquele momento.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o contexto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bem delineado, o universo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tratando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nia, 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sempre a gente ponderar do que efetivamente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falando neste momento, que seria, em tese, o objeto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uma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lise, naturalmente, no Laborat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de Geoprocessamento, sobre as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geoespaciais dispostas em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bases de dados oficiais e de acesso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blico. E foi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identificar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17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hectares com Cadastro Ambiental Rural autodeclarado nessas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remanescentes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federais;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privadas, 20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hectares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destinadas para algum fim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no caso do Sigef,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georreferenciadas de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 privados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;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que foram destinadas ao longo do tempo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assentamento, unidade de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outros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; e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destinadas.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Aqui concentra a nossa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uma pergunta, Srs. Senadores: por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estamos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momento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cil, como disse a Dra. Eliane,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oportuno debater esse tema, especialmente trazendo esses elementos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inovam em absolutamente nada o marco legislativo nacional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no momento oportuno, discutindo o que fazer e como qualificar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deste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gigantesco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ainda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 soma cerca de 43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quase 50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federais.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Aqui, sob o meu ponto de vista,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de concentrar os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de todos esses atores, para construir uma plataforma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territorial para essas terras.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E construir de forma transparente, inclusiva, participativa, especialmente envolvendo os atores locais, para decidir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efetiva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de dar para estas terras.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fato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aqueles que ocuparam as terras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2008 devem ser devidamente regularizados.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defendendo essa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partir dos instrumentos previstos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Lei 11.952.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Quando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observamos o universo que deve ser objeto, que deveria ser objeto da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e, agora, naturalmente, esse universo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alterou muito para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Projeto de Lei 510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 gente observa que continua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tratando desses 25%.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nada no projeto de lei que trata desses 25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 aqui, nenhuma proposta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efetiva para qualificar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de 25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hectares, mas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indica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alterar o marco temporal, novamente, para agasalhar, na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um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muito baixo de ocupantes que ocuparam de forma ilegal essas terras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Aqui, para justificar 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mero,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a gente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que, quando questionados sobre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fonte da informa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coer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Senador Contarato, entre os dados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levantamos no laborat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e os dados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presentes na base de dados do Incra, de demanda para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especialmente dos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e grandes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veis. </w:t>
      </w:r>
      <w:proofErr w:type="gramStart"/>
      <w:r>
        <w:rPr>
          <w:rFonts w:ascii="Myriad Pro"/>
          <w:sz w:val="22"/>
        </w:rPr>
        <w:t>Cerca de 11 mil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identificamos nessa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lise.</w:t>
      </w:r>
      <w:proofErr w:type="gramEnd"/>
      <w:r>
        <w:rPr>
          <w:rFonts w:ascii="Myriad Pro"/>
          <w:sz w:val="22"/>
        </w:rPr>
        <w:t xml:space="preserve"> 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 demanda por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plataforma do Incra.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converg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aqui dos dados.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novamente injustificada para mudar o marco temporal, trazendo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rios riscos para o ordenamento territorial brasileiro,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dos aspectos ambientais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foram apresentados, e riscos, inclusive, para esses 99% dos agricultores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de alguma maneira, enquadrados da Lei 11.952. Risco para eles porque esse 1%, que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agora,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vou tratar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entrou nessas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depois de 2008, com uma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sabemos qual foi, mas com uma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geralmente nesta 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do "entra, desmata".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Como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colocado aqui, essa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tica, certamente,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nefasta e traz um risco para aqueles que devem ser regularizados,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aqueles 99% de ocupantes,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objeto da 11.952, mas, naturalmente, desde que cumpridas as regras e os requisitos previstos na Lei 11.952.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mero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aqui demonstrado neste 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fico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que justifique. </w:t>
      </w:r>
      <w:proofErr w:type="gramStart"/>
      <w:r>
        <w:rPr>
          <w:rFonts w:ascii="Myriad Pro"/>
          <w:sz w:val="22"/>
        </w:rPr>
        <w:t>Quanto maior, naturalmente seria pior para 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proposta, e seria injustificado, de fato.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Qual seria o risco da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no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Aqui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vou me ater a dois temas,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mais graves e mais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ticos, no meu ponto de vista: 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marco temporal e a dispensa de vistoria,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momento pelo menos, para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 superiores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de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dulos fiscais.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Bom,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eu coloquei, o universo analisado, que estaria abarcado por este projeto de lei,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universo muito pequeno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um universo muito pequeno -, cerca de 1%. Um por cento!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aqui,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 </w:t>
      </w:r>
      <w:proofErr w:type="gramStart"/>
      <w:r>
        <w:rPr>
          <w:rFonts w:ascii="Myriad Pro"/>
          <w:sz w:val="22"/>
        </w:rPr>
        <w:t>dias</w:t>
      </w:r>
      <w:proofErr w:type="gramEnd"/>
      <w:r>
        <w:rPr>
          <w:rFonts w:ascii="Myriad Pro"/>
          <w:sz w:val="22"/>
        </w:rPr>
        <w:t>, fazendo um debate, com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atores, com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autoridades, para aprovar um projeto de lei para atender 1% de ocupantes ilegais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marco temporal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risco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justifica pela demanda,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justifica por qualquer benef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que, hipoteticamente, poderia trazer para 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ou para as comunidades locais. E estaremos sinalizando a permanente anistia, com 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por aqueles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cumpriram a lei, ou seja, aqueles invasores que entraram na terra, sabendo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deveriam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poderiam;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estava permitida a entrada na terra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o ano de 2008.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novamente, Srs. Senadores: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lei e defesa para regularizar os 99% da demanda que se enquadrarem nos requisitos da Lei 11.952.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razo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essa mobiliza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esse risco de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marco temporal para agasalhar cerca de 1% dessa demanda, sinalizando a porteira aberta mesmo, para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terras remanescentes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no momento em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uma plataforma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da, estruturada, para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com indicadores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com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qualificadas sobre 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com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adequados para discutir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dessas terras e tudo mais.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Estaremos assumindo, Srs. Senadores, infelizmente, com esse processo, que o fato consumado, como disse aqui o Raul, para 1%, desses invasores, vale a pena. E, aqui,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separo agricultor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objeto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de invasores. </w:t>
      </w:r>
      <w:proofErr w:type="gramStart"/>
      <w:r>
        <w:rPr>
          <w:rFonts w:ascii="Myriad Pro"/>
          <w:sz w:val="22"/>
        </w:rPr>
        <w:t>Essa separa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estamos falando de 1% das 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por conta da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temporal. Essa sinaliza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que esse fato consumado vale a pena, de que eu entro, de que eu sou beneficiado economicamente por essa entrada ilegal, depois de a lei dizer que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posso entrar, inclusive com a valoriza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terra, ao inv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ter algum tipo de puni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receber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de propriedade,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perigoso. E, nos estudos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feito, Senadores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tenho coordenado o estudo agora em sete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Latina, pelas Na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Unidas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encontrado nenhum processo, nenhum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 ou proposta de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legal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 que preveja essa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marcos temporais permanente e muito menos dispensa de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em campo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Bom, o Senador Contarato coloca a necessidade de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apontarmos melhor o que fazer para que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ocorra, para que o fato consumado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valha a pena.</w:t>
      </w:r>
      <w:proofErr w:type="gramEnd"/>
      <w:r>
        <w:rPr>
          <w:rFonts w:ascii="Myriad Pro"/>
          <w:sz w:val="22"/>
        </w:rPr>
        <w:t xml:space="preserve"> Primeiro,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alterar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 da lei.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correr esse risco por conta de 1% da demanda.</w:t>
      </w:r>
      <w:proofErr w:type="gramEnd"/>
      <w:r>
        <w:rPr>
          <w:rFonts w:ascii="Myriad Pro"/>
          <w:sz w:val="22"/>
        </w:rPr>
        <w:t xml:space="preserve"> E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refer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hoje, de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lei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alterar o marco temporal, Senadores?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Na Lei 7.292, cuja formula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2019 eu tive a satisfa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coordenar, porque era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uma nova lei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Estado do Piau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foi alterado o marco temporal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 marco temporal foi mantido, o marco temporal da lei anterior.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houve 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dos produtores rurais, da Aprosoja...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mos essa lei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nica refer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atualmente, reconhecida pelas Na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Unidas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ainda na minuta, com todas as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envolvidas no tema: produtores rurais, OAB, Aprosoja,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Pastoral da Terra, Federa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Comunidades Quilombolas, e sa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mos com a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lei sem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marco temporal e sem 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para isso.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precisamos, para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valer a pena o fato consumado, aplicar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as medidas previstas no Decreto 6.321 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3.545 do Banco Central.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regularizar,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permitir que esses usurpadores tenham benef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cios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do Governo, como ter os seus dados em base de dados oficiais, por exemplo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n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?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precisamos investir na retomada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irregularmente.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falando de 1%.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universo pequeno,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dialogar, buscar um ambiente de concilia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estamos falando aqui em atropelar processo, expulsar pessoas, mas de ir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e dialogar, e construir esse processo de retomada, a partir de processos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participativos.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Aqui no 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fico se demonstra que os mecanismos, as fases do Programa de Preven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Controle de Desmatamento indicam que... Quando essas fases foram aplicadas, o 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fico demonstra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desmatamento.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investir nessas medidas.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Agora, para ir encerrando,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eslaides, a dispensa de vistoria para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superiores a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fiscais.</w:t>
      </w:r>
      <w:proofErr w:type="gramEnd"/>
      <w:r>
        <w:rPr>
          <w:rFonts w:ascii="Myriad Pro"/>
          <w:sz w:val="22"/>
        </w:rPr>
        <w:t xml:space="preserve"> Quando dizem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uso da tecnologia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muitos colocaram aqui o porqu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de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anos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ado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mesmo com instrumentos,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manter uma continuidade na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daquilo que devidamente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funcionando.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descontinuidade de 2017 para 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infelizmente, Srs. Senadores.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tivemos nessa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hoje pela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de 2017 para 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um diretor que foi envolvido em inqu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rito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Federal, foi afastado; outro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foi afastado.</w:t>
      </w:r>
      <w:proofErr w:type="gramEnd"/>
      <w:r>
        <w:rPr>
          <w:rFonts w:ascii="Myriad Pro"/>
          <w:sz w:val="22"/>
        </w:rPr>
        <w:t xml:space="preserve"> Houve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assun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depois do atual Governo, que implodiu o programa que existia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sem nenhum planejamento de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para esse processo. Agora,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Decreto 10.592 e com a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Presidente Geraldo,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Incra,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se constroem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focadas mais no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desse processo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geotecnologias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aplicado no Incra e deve continuar sendo aplicado para todos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rurais, pequenos,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dios e grandes. </w:t>
      </w:r>
      <w:proofErr w:type="gramStart"/>
      <w:r>
        <w:rPr>
          <w:rFonts w:ascii="Myriad Pro"/>
          <w:sz w:val="22"/>
        </w:rPr>
        <w:t>Deve ser aplicado.</w:t>
      </w:r>
      <w:proofErr w:type="gramEnd"/>
      <w:r>
        <w:rPr>
          <w:rFonts w:ascii="Myriad Pro"/>
          <w:sz w:val="22"/>
        </w:rPr>
        <w:t xml:space="preserve"> Agora,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Senadores, que neste momento a gente teste as metodologias, que a gente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aplique uma metodologia combinada para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e grandes, combinada entre sensoriamento remoto e uma vistoria de confirma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dados declarados por esse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ou agricultor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enquadrado na lei.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construir uma metodologia combinada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para ser aplicada em campo.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enfrentar o problema dos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tulos antigos expedidos pelo Incra.</w:t>
      </w:r>
      <w:proofErr w:type="gramEnd"/>
      <w:r>
        <w:rPr>
          <w:rFonts w:ascii="Myriad Pro"/>
          <w:sz w:val="22"/>
        </w:rPr>
        <w:t xml:space="preserve"> Esses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tulos antigos impedem, trazem problemas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 de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inclusive, para o servidor do Incra expedir novos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tulos em glebas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federais, por conta do receio de estar sobrepondo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nessas glebas.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buscar alternativas.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podemos contribuir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propondo e buscar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adequadas.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Outro elemento, Senadores,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deve ser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permanente e continuada.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Ela tem um fim.</w:t>
      </w:r>
      <w:proofErr w:type="gramEnd"/>
      <w:r>
        <w:rPr>
          <w:rFonts w:ascii="Myriad Pro"/>
          <w:sz w:val="22"/>
        </w:rPr>
        <w:t xml:space="preserve"> O fim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 aqueles que ocuparam a terra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ano de 2008. E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dizendo aqui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que,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daqueles que entraram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2008,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5% a 6% dessa demanda que exigem essa vistoria em campo. </w:t>
      </w:r>
      <w:proofErr w:type="gramStart"/>
      <w:r>
        <w:rPr>
          <w:rFonts w:ascii="Myriad Pro"/>
          <w:sz w:val="22"/>
        </w:rPr>
        <w:t>Eu estou propondo a metodologia combinada entre sensoriamento remoto e uma confirma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campos para 5% ou 6%.</w:t>
      </w:r>
      <w:proofErr w:type="gramEnd"/>
      <w:r>
        <w:rPr>
          <w:rFonts w:ascii="Myriad Pro"/>
          <w:sz w:val="22"/>
        </w:rPr>
        <w:t xml:space="preserve">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assumirmos que o Estado brasileiro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tem capacidade de fazer esse trabalho em 5% ou 6%,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fal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do Estado.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fiz umas cotas aqui.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terem uma ideia,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dividirmos isso em um ano, seriam 500 vistorias da demanda real que existe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Incra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por ano.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Se se dividir isso por nove Estados, seriam 55 vistorias, no ano, para cada Estado.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Isso significa quatro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veis, por m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vistoriados.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razo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construir um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aqui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indo para o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 eslaide, Senador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Abreu foi um parceiro do Governo em buscar 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por exemplo, para a certifica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georreferenciamento, quando existiam milhares de processos parados e travados no Incra. Ele buscou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foi mudando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 para a exig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georreferenciamento.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Abreu foi um parceiro buscando fortalecimento da capacidade institucional do Incra junto ao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do Planejamento. Eu fui com ele em reuni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no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do Planejamento para construir, empoderar e melhorar a capacidade operacional do Incra em parcerias com o Ex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rcito para resolver o problema, que foi resolvido; depois,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aplicamos uma tecnologia de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lise automatizada.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estou dizendo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Senadores, a gente passar por essa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Penso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que, durante um ano,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razo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a gente ir testando essas metodologias e ali na frente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todo mundo concluiu,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das inst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ncias de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adotar essa metodologia de forma segura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gente vai embora e muda essa metodologia prevista na 11.952.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aqui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coloco um risco. Por exemplo: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tivemos uma decis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judicial recente sobre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das madeiras no Amazonas. </w:t>
      </w:r>
      <w:proofErr w:type="gramStart"/>
      <w:r>
        <w:rPr>
          <w:rFonts w:ascii="Myriad Pro"/>
          <w:sz w:val="22"/>
        </w:rPr>
        <w:t>A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Federal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dizendo que o crime foi indicado a partir de um trabalho de sensoriamento remoto e de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de imagem de sat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lite.</w:t>
      </w:r>
      <w:proofErr w:type="gramEnd"/>
      <w:r>
        <w:rPr>
          <w:rFonts w:ascii="Myriad Pro"/>
          <w:sz w:val="22"/>
        </w:rPr>
        <w:t xml:space="preserve"> A decis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judicial diz o seguinte: "Essas imagens por si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suficientes para nos conduzir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constata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crime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fico".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para ver que...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estou julgando se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Federal e a ju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za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corretos aqui, estou dizendo que essa metodologia, essa forma de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lise ainda tem alguns riscos. </w:t>
      </w:r>
      <w:proofErr w:type="gramStart"/>
      <w:r>
        <w:rPr>
          <w:rFonts w:ascii="Myriad Pro"/>
          <w:sz w:val="22"/>
        </w:rPr>
        <w:t>Se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 entre a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e a decis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judicial,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creio que seja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essa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5%.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defendendo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que ela seja feita de forma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por ganho de escala 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serenidade para a maior parte das pessoas.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aqui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alguns encaminhamentos, Senador Contarato, de propostas de melhorias,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o senhor mesmo colocou no in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cio da minha fala.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construir uma plataforma de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das terras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Essa plataforma precisa, naturalmente, ter um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 arrecadar as terras devolutas, cujo estoque ainda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gigantesco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ali concentra um grande volume tanto de pobreza como de conflitos. </w:t>
      </w:r>
      <w:proofErr w:type="gramStart"/>
      <w:r>
        <w:rPr>
          <w:rFonts w:ascii="Myriad Pro"/>
          <w:sz w:val="22"/>
        </w:rPr>
        <w:t>O Estado precisa arrecadar essas terras para destin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regularizar essas terras se elas ainda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devolutas.</w:t>
      </w:r>
      <w:proofErr w:type="gramEnd"/>
      <w:r>
        <w:rPr>
          <w:rFonts w:ascii="Myriad Pro"/>
          <w:sz w:val="22"/>
        </w:rPr>
        <w:t xml:space="preserve"> Estamos dizendo aqui: o Governo Federal e o Governo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Estado...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Concluindo: o Governo Federal tem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rico de apoiar os Governos estaduais e precisa continuar apoiando os Governos estatuais e o instituto de terras para enfrentar esse problema e arrecadar as terras devolutas. Precisamos de um diagn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stico territorial preciso sobre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pesquisa que podem apoiar o Estado e trazer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precisas sobre o uso e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que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tenhamos e saibamos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de uso e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atualmente, onde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riscos, onde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conflitos, onde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as comunidades e as posses que devem ser regularizadas.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Precisamos, Senador, da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 de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Federais Rurais, para que 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a serem destinadas passem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por uma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lise, e essa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com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social, especialmente dos atores locais da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com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produtores rurais, enfim, das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 das entidades que representam as comunidades tradicionais na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o;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constituir, como o Governo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indicou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pios, conselhos municipais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territorial com essa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social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nos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pios, que conhecem a realidade de fato, que haja uma triangula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entre esses conselhos e 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de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Rastreabilidade.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permitir que produtos oriundos dessa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ilegal sejam recepcionados no mercado.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manter essa 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de que o fato consumado vale a pena.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permitir que essa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ilegal de 1% dessa demanda toda seja beneficiada.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os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tulos antigos,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disse. Aqui, Senador, se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proposta do Governo, do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de outros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fazer,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uma 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eu estou sugerindo que seja no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 combinado. Eu sugiro o mesmo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todo, se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boa vontade para regularizar, o mesmo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s do mapeamento das comunidades tradicionais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</w:t>
      </w:r>
      <w:proofErr w:type="gramStart"/>
      <w:r>
        <w:rPr>
          <w:rFonts w:ascii="Myriad Pro"/>
          <w:sz w:val="22"/>
        </w:rPr>
        <w:t xml:space="preserve">O Ipam desenvolveu uma grande ferramenta,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automapeamento das comunidades tradicionais.</w:t>
      </w:r>
      <w:proofErr w:type="gramEnd"/>
      <w:r>
        <w:rPr>
          <w:rFonts w:ascii="Myriad Pro"/>
          <w:sz w:val="22"/>
        </w:rPr>
        <w:t xml:space="preserve">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 recebeu recursos do Governo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agora, da GIZ, mais de 2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salvo engano, para desenvolver a plataforma das comunidades tradicionais.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por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no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 de isonomia, as comunidades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fazerem o trabalho de mapeamento,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acompanhamento do Governo, e,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dessa metodologia e de sensoriamento remoto, trazerem para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o?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Deve haver a retomada das terras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rias, para ter medidas exemplares de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vale a pena ocupar irregularmente essas terras, e desenvolver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Senador, um sistema din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mico de identifica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monitoramento de conflitos. Quando a gente fala de conflitos,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dos relat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Pastoral da Terra,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uma base de dados e um instrumento que indique, momentaneamente, naquele momento, que o conflito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ocorrendo ali.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uma plataforma de monitoramento desses conflitos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fundamental.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E, para encerrar de fato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escusas e desculpas, Senador Contarato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eu quero colocar uma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aqui para pensarmos: se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proposta para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para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acima de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dulos fiscais, cinco, e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dias e grandes, se a proposta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dispensar a vistoria e fazer essa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uma autodeclara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isso abre um precedente para que a incorpora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privado ou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seja feita dessa forma. Que a desapropria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para 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seja feita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da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da 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ITR (Imposto sobre a Propriedade Territorial Rural) e da 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cadastro do Incra 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lise em campo seja feita por sensoriamento remoto. Assim, os produtores rurais querem e desejam isso, que abra esse precedente de que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patrim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pode ser feita, mas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incorpora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pode e deve ser feita dessa forma. E, mais, existe o risco, Senador, de haver uma 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por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dispensa de cadastro e trabalho de campo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urbana</w:t>
      </w:r>
      <w:proofErr w:type="gramEnd"/>
      <w:r>
        <w:rPr>
          <w:rFonts w:ascii="Myriad Pro"/>
          <w:sz w:val="22"/>
        </w:rPr>
        <w:t>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dos Prefeitos, por exemplo, para mudar nem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temporal, nem dispensar de fazer vistoria para regularizar os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veis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urbana,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es.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Paulo, seriam mais de 1 milh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risco do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temporal... problemas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 perd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pelo tempo.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 pela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Sr. Richard Martins.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cumprir um tempo,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mesmo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aos demais convidados.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Imediatamente,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passo a palavra ao meu querido e colega Senador Izalci Lucas, aqui do Distrito Federal, para, em cinco minutos, fazer o uso da palavra e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Com a palavra o Senador Izalci Lucas.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IZALCI LUCAS </w:t>
      </w:r>
      <w:r>
        <w:rPr>
          <w:rFonts w:ascii="Myriad Pro"/>
          <w:sz w:val="22"/>
        </w:rPr>
        <w:t xml:space="preserve">(Bloco Parlamentar PODEMOS/PSDB/PSL/PSDB - DF. Para interpelar.)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Presidente, primeiro, quero parabenizar pela iniciativa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vou fazer rapidamente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para o Raoni Raj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coment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dos outros convidados.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 sua opini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melhorar a proposi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garantir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e, ao mesmo tempo, evitar grilagem e desmatamento?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combater efetivamente o desmatamento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promover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ria?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vigente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suficiente para resolver o impasse entre as ocupa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a necessidade de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desmatamento?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Pergunto para o Ministro Herman Benjamin: V. Exa. </w:t>
      </w:r>
      <w:proofErr w:type="gramStart"/>
      <w:r>
        <w:rPr>
          <w:rFonts w:ascii="Myriad Pro"/>
          <w:sz w:val="22"/>
        </w:rPr>
        <w:t>vislumbra</w:t>
      </w:r>
      <w:proofErr w:type="gramEnd"/>
      <w:r>
        <w:rPr>
          <w:rFonts w:ascii="Myriad Pro"/>
          <w:sz w:val="22"/>
        </w:rPr>
        <w:t xml:space="preserve"> conflito de direitos com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do PL 510, de 2021, que pretende implementar outros direitos fundamentais constitucionais positivados? O PL em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 harmoniza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fundamentos do nosso ordenamento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dico e da nossa democracia,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orientados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vida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solidariedade intra e intergeracional?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Pergunto aos demais convidados: considerando a realiza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ltimos dias 22 e 23, </w:t>
      </w:r>
      <w:proofErr w:type="gramStart"/>
      <w:r>
        <w:rPr>
          <w:rFonts w:ascii="Myriad Pro"/>
          <w:sz w:val="22"/>
        </w:rPr>
        <w:t>da  C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pula</w:t>
      </w:r>
      <w:proofErr w:type="gramEnd"/>
      <w:r>
        <w:rPr>
          <w:rFonts w:ascii="Myriad Pro"/>
          <w:sz w:val="22"/>
        </w:rPr>
        <w:t xml:space="preserve"> do Clima, organizada pelo Presidente dos Estados Unidos, na qual o Presidente Jair Bolsonaro prometeu a neutralidade de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gases de efeito estufa no Brasil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2050, como se encaixa o PL 510 nesse contexto?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proposi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poderia afetar, de alguma forma, o compromisso assumido pelo Governo? Considerando as metas previstas na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Nacionalmente Determinada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NDC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sigla em ingl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brasileira ao Acordo de Paris, quais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 implica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da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PL 510, de 2021? 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ltima pergunta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aprova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proposi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poderia inviabilizar o alcance dessas metas? Como?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isso, Presidente.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Senador Izalci.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quero esclarecer a V. Exa.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que</w:t>
      </w:r>
      <w:proofErr w:type="gramEnd"/>
      <w:r>
        <w:rPr>
          <w:rFonts w:ascii="Myriad Pro"/>
          <w:sz w:val="22"/>
        </w:rPr>
        <w:t xml:space="preserve"> tanto o Professor Raoni, como o Ministro Herman Benjamin, por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agenda,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 ausentaram, mas a equipe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vai encaminhar todos esses questionamentos direcionados a esses dois participantes, para que eles respondam por escrito a V. Exa., em um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odo curto, para que V. Exa. </w:t>
      </w:r>
      <w:proofErr w:type="gramStart"/>
      <w:r>
        <w:rPr>
          <w:rFonts w:ascii="Myriad Pro"/>
          <w:sz w:val="22"/>
        </w:rPr>
        <w:t>tenha</w:t>
      </w:r>
      <w:proofErr w:type="gramEnd"/>
      <w:r>
        <w:rPr>
          <w:rFonts w:ascii="Myriad Pro"/>
          <w:sz w:val="22"/>
        </w:rPr>
        <w:t xml:space="preserve"> as respostas de acordo com o seu brilhante posicionamento.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me senti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contemplado com os seus questionamentos, confesso a V. Exa</w:t>
      </w:r>
      <w:proofErr w:type="gramStart"/>
      <w:r>
        <w:rPr>
          <w:rFonts w:ascii="Myriad Pro"/>
          <w:sz w:val="22"/>
        </w:rPr>
        <w:t>.,</w:t>
      </w:r>
      <w:proofErr w:type="gramEnd"/>
      <w:r>
        <w:rPr>
          <w:rFonts w:ascii="Myriad Pro"/>
          <w:sz w:val="22"/>
        </w:rPr>
        <w:t xml:space="preserve"> como sempre muito bem atuante, atuante na educa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atuante aqui com a responsabiliza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com o meio ambiente. </w:t>
      </w:r>
      <w:proofErr w:type="gramStart"/>
      <w:r>
        <w:rPr>
          <w:rFonts w:ascii="Myriad Pro"/>
          <w:sz w:val="22"/>
        </w:rPr>
        <w:t>Eu tenho certeza de que V. Exa.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defensor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sim, caminhar, gerando economia, alavancando economia, mas tendo a economia verde, uma tributa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verde, preservando o meio ambiente.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sabe da responsabilidade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 possibilidade de perder R$57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por ano,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consequ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desmatamento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acontecendo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quanto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perguntas que foram direcionadas ao Professor Raoni e ao Ministro Herman Benjamin, o senhor ter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em curto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de tempo, a resposta por escrito.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Aos demais participantes que se sentirem contemplados,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pediria...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Antes de passar para a resposta, Senador Izalci, para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tomar muito tempo,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prestigiar e dar a palavra ao meu querido Senador Wellington Fagundes, por quem eu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tenho admira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apre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e que tem sensibilidade.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aprovamos, 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Senado, projetos de autoria do Senador Wellington Fagundes, projetos de extrema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ncia. O Senador Wellington sabe o quanto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fiz para pautar aquele PL com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nsito. </w:t>
      </w:r>
      <w:proofErr w:type="gramStart"/>
      <w:r>
        <w:rPr>
          <w:rFonts w:ascii="Myriad Pro"/>
          <w:sz w:val="22"/>
        </w:rPr>
        <w:t>Eu pediria a V. Exa.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ao Senador Izalci para que empenhassem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para que ele fosse aprovado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mara, porque nada mais justo, se um motorista b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bado mata no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nsito, que o custo do SUS seja pago por ele,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por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pelo trabalhador.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quero aqui publicamente... </w:t>
      </w:r>
      <w:proofErr w:type="gramStart"/>
      <w:r>
        <w:rPr>
          <w:rFonts w:ascii="Myriad Pro"/>
          <w:sz w:val="22"/>
        </w:rPr>
        <w:t>Sempre que tenho oportunidade,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isso, Senador Wellington, porque as coisas boas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 ser ditas e repetidas.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vezes, os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ticos sofrem tantos ataques,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ticas,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ticas,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ticas,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ticas, mas esse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positivo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para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possamos sempre entender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lutando pela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desigualdade, pela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pobreza, pela manuten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meio ambiente.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Passo a palavra ao meu querido Senador Wellington Fagundes para, em cinco minutos, fazer as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Posteriormente, Senador Izalci, os convidados dar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suas respostas para os dois Senadores que aqui se manifestaram.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Com a palavra o Senador Wellington.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WELLINGTON FAGUNDES </w:t>
      </w:r>
      <w:r>
        <w:rPr>
          <w:rFonts w:ascii="Myriad Pro"/>
          <w:sz w:val="22"/>
        </w:rPr>
        <w:t xml:space="preserve">(Bloco Parlamentar Vanguarda/PL - MT. Para interpelar.) </w:t>
      </w:r>
      <w:proofErr w:type="gramStart"/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 Sr</w:t>
      </w:r>
      <w:proofErr w:type="gramEnd"/>
      <w:r>
        <w:rPr>
          <w:rFonts w:ascii="Myriad Pro"/>
          <w:sz w:val="22"/>
        </w:rPr>
        <w:t>. Presidente, eu tenho aqui algumas perguntas.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 o Senador Izalci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sou o Relator na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da Covid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tivemos que nos dividir para participar das duas Comiss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consegui acompanhar toda 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Pode ser que alguma pergunta aqui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tenha sido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respondida.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quero cumprimentar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em nome de toda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 o Senador Fabiano e trazer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meu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o, o meu agradecimento a V. Exa.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Contarato! </w:t>
      </w:r>
      <w:proofErr w:type="gramStart"/>
      <w:r>
        <w:rPr>
          <w:rFonts w:ascii="Myriad Pro"/>
          <w:sz w:val="22"/>
        </w:rPr>
        <w:t>Prometi que nunca mais erraria.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Quero agradecer principalmente por esse relat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realmente, porque acho que quem pega um volante de ve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culo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 transformar aquilo em arma.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Penso que tem que ter responsabilidade.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Realmente, o Brasil ainda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recordista em acidentes de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nsito no mundo.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humanizar mesmo.</w:t>
      </w:r>
      <w:proofErr w:type="gramEnd"/>
      <w:r>
        <w:rPr>
          <w:rFonts w:ascii="Myriad Pro"/>
          <w:sz w:val="22"/>
        </w:rPr>
        <w:t xml:space="preserve"> Esse projeto de lei,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certeza, traz responsabiliza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todos aqueles que pegarem um volante de um carro.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 beber.</w:t>
      </w:r>
      <w:proofErr w:type="gramEnd"/>
      <w:r>
        <w:rPr>
          <w:rFonts w:ascii="Myriad Pro"/>
          <w:sz w:val="22"/>
        </w:rPr>
        <w:t xml:space="preserve"> Se beber,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dirija! Agora, se algu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transgride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comete um acidente e se isso leva a mais despesas para o Estado... </w:t>
      </w:r>
      <w:proofErr w:type="gramStart"/>
      <w:r>
        <w:rPr>
          <w:rFonts w:ascii="Myriad Pro"/>
          <w:sz w:val="22"/>
        </w:rPr>
        <w:t>O Brasil hoje tem um custo de investimento em hospital fruto de acidentes de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nsito muito grande.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motorista que esteja sob efeito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lcool ou qualquer droga teria que restituir as despesas ao SUS, porque, hoje, em grande parte, mais de 80%, 90% das pessoas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atendidas pelo SUS.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vou aqui falar rapidamente, Sr. Presidente.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prazo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projetos de assentamentos trar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algum inconveniente ao Poder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ao pequeno produtor obter cr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dito e investimento para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 ou para a 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apenas cr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dito de custeio, para que consiga desenvolver em sua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rea, sem ter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propriedade?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Existem 9.426 projetos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criados e reconhecidos pelo Incra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14 de dezembro de 2020.</w:t>
      </w:r>
      <w:proofErr w:type="gramEnd"/>
      <w:r>
        <w:rPr>
          <w:rFonts w:ascii="Myriad Pro"/>
          <w:sz w:val="22"/>
        </w:rPr>
        <w:t xml:space="preserve"> Esses dados constam do cadastramento do Sistema de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Projetos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Entretanto, ao mesmo tempo, esse sistema informa que os projetos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deixaram de ser criados a partir da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 de 1990.</w:t>
      </w:r>
      <w:proofErr w:type="gramEnd"/>
      <w:r>
        <w:rPr>
          <w:rFonts w:ascii="Myriad Pro"/>
          <w:sz w:val="22"/>
        </w:rPr>
        <w:t xml:space="preserve"> Indaga-se: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atender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demandas dos projetos de coloniza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mais antigos? </w:t>
      </w:r>
      <w:proofErr w:type="gramStart"/>
      <w:r>
        <w:rPr>
          <w:rFonts w:ascii="Myriad Pro"/>
          <w:sz w:val="22"/>
        </w:rPr>
        <w:t>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quando dever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eles tutelados pelo Estado?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Programa Terra Legal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da Agricultura, 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Abastecimento apoia a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ocupantes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rurais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do Incra por meio de parcerias com os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pios. Indaga-se: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regidas essas parcerias? </w:t>
      </w:r>
      <w:proofErr w:type="gramStart"/>
      <w:r>
        <w:rPr>
          <w:rFonts w:ascii="Myriad Pro"/>
          <w:sz w:val="22"/>
        </w:rPr>
        <w:t>Existe algum documento ou conv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nio entre eles para que se possa subsidiar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a ser realizada por esse meio?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Em se tratando da desafeta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acima referida, a consulta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 de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Federais Rurais seria conveniente e suficiente para instruir a presente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o?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Considerando as dimens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das parcelas nos antigos projetos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o tempo decorrido de suas implanta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seria justa e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a competente titulariza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a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 e a garantia do livre arb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trio dos assentamentos?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Os ocupantes nunca puderam licitamente vender seus lotes advindos,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claro, da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Entretanto,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do saber de todos, essas transfer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ocorrem e ficam guardadas nas gavetas. A falta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dessas terras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cria e oficializa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ilegalidade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ainda, Sr. Presidente,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temos, aqui em Mato Grosso, eu diria, mais de 80 mil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que vieram para 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chamadas, principalmente na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poca do Governo militar, para ocupar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para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entregar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nia. </w:t>
      </w:r>
      <w:proofErr w:type="gramStart"/>
      <w:r>
        <w:rPr>
          <w:rFonts w:ascii="Myriad Pro"/>
          <w:sz w:val="22"/>
        </w:rPr>
        <w:t>E a grande maioria dessas pessoas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hoje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tulo.</w:t>
      </w:r>
      <w:proofErr w:type="gramEnd"/>
      <w:r>
        <w:rPr>
          <w:rFonts w:ascii="Myriad Pro"/>
          <w:sz w:val="22"/>
        </w:rPr>
        <w:t xml:space="preserve"> Temos como exemplo a cidade de Nobres, que tem o mesmo potencial de Bonito, em Mato Grosso do Sul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gente fala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mais do que Bonito;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Nobres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mas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como fazer investimento porque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exatamente em cima de um assentamento do Incra, e as pessoas sem documento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como contrair os financiamentos.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quero ainda, Sr. Presidente, ao finalizar, dizer que amanh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 eu terei o prazer de receber, na minha cidade natal, Rondon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polis, em Mato Grosso, o Ministro das Comunica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bio Faria, bem como a Ministra da Agricultura, Tereza Cristina. Eles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estar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Sr. Presidente, exatamente 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FPA, com Deputados e Senadores. O objetivo dessa visita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mostrar aplica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tecnologia do 5G no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cio. A demonstra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acontecer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 fazenda-modelo Instituto Mato-Grossense do Algod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(IMAmt), na cidade de Rondon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polis, em parceria com a fabricante da rede Nokia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da operadora TIM, com </w:t>
      </w:r>
      <w:r>
        <w:rPr>
          <w:rFonts w:ascii="Myriad Pro"/>
          <w:i/>
          <w:sz w:val="22"/>
        </w:rPr>
        <w:t>drones</w:t>
      </w:r>
      <w:r>
        <w:rPr>
          <w:rFonts w:ascii="Myriad Pro"/>
          <w:sz w:val="22"/>
        </w:rPr>
        <w:t xml:space="preserve"> com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deos em 4k, tratores aut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nomos e hologramas.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conectividade rural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potencial para ampliar ainda mais a produtividade no campo.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Todos sabem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Sr. Presidente?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que</w:t>
      </w:r>
      <w:proofErr w:type="gramEnd"/>
      <w:r>
        <w:rPr>
          <w:rFonts w:ascii="Myriad Pro"/>
          <w:sz w:val="22"/>
        </w:rPr>
        <w:t xml:space="preserve"> hoje o Brasil tem uma tecnologia da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agricultura com tecnologia de ponta.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no centro do Brasil, longe dos portos. </w:t>
      </w:r>
      <w:proofErr w:type="gramStart"/>
      <w:r>
        <w:rPr>
          <w:rFonts w:ascii="Myriad Pro"/>
          <w:sz w:val="22"/>
        </w:rPr>
        <w:t>Portanto, a nossa log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stica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grande desafio.</w:t>
      </w:r>
      <w:proofErr w:type="gramEnd"/>
      <w:r>
        <w:rPr>
          <w:rFonts w:ascii="Myriad Pro"/>
          <w:sz w:val="22"/>
        </w:rPr>
        <w:t xml:space="preserve"> Mesmo assim, conseguimos uma alta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uma alta produtividade, concorrendo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como os Estados Unidos.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Por isso, a implanta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5G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emergencial,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ssima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principalmente neste momento da pandemia,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alimentos,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para as pesquisas que podem ser desenvolvidas, principalmente se a gente tiver toda essa implanta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o... </w:t>
      </w:r>
      <w:proofErr w:type="gramStart"/>
      <w:r>
        <w:rPr>
          <w:rFonts w:ascii="Myriad Pro"/>
          <w:sz w:val="22"/>
        </w:rPr>
        <w:t>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disso, atende toda 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brasileira.</w:t>
      </w:r>
      <w:proofErr w:type="gramEnd"/>
      <w:r>
        <w:rPr>
          <w:rFonts w:ascii="Myriad Pro"/>
          <w:sz w:val="22"/>
        </w:rPr>
        <w:t xml:space="preserve"> Estar hoje em uma cidade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vezes, isto ocorre em Mato Grosso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mais de mil quil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metros da capital,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ter conectividade... Isso significa praticamente deixar essas pessoas isoladas,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exercerem o papel da cidadania.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imensamente 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ncia. </w:t>
      </w:r>
      <w:proofErr w:type="gramStart"/>
      <w:r>
        <w:rPr>
          <w:rFonts w:ascii="Myriad Pro"/>
          <w:sz w:val="22"/>
        </w:rPr>
        <w:t>Eu cumprimento, mais uma vez,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Tenho certeza de que 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mais uma das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importantes que 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fazendo.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Um grande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o, Presidente! </w:t>
      </w:r>
      <w:proofErr w:type="gramStart"/>
      <w:r>
        <w:rPr>
          <w:rFonts w:ascii="Myriad Pro"/>
          <w:sz w:val="22"/>
        </w:rPr>
        <w:t>Muito obrigado pela generosidade de me conceder o tempo.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Wellington Fagundes.</w:t>
      </w:r>
      <w:proofErr w:type="gramEnd"/>
      <w:r>
        <w:rPr>
          <w:rFonts w:ascii="Myriad Pro"/>
          <w:sz w:val="22"/>
        </w:rPr>
        <w:t xml:space="preserve"> Mais uma vez, fico aqui lisonjeado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seu comparecimento, com sua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Externo aqui meu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fraterno a Mato Grosso do Sul, a Mato Grosso, enfim, a todo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e a todos aqueles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preocupados com 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com a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emprego e renda.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indagar ao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se ele se encontrar na sala, se ele gostaria de fazer uso da palavra, de fazer alguma considera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sobre o que foi dito e alguma manifesta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enfim, quero oportunizar a ele ter qualquer esclarecimento ou fazer qualquer abordagem que ele sentir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fazer.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desde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mais uma vez,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 por estar aqui, gentilmente, como Relator desse projeto, por estar participando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ele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preocupado com o tema e sabe da sensibilidade do tema.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 da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dele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esse tema. </w:t>
      </w:r>
      <w:proofErr w:type="gramStart"/>
      <w:r>
        <w:rPr>
          <w:rFonts w:ascii="Myriad Pro"/>
          <w:sz w:val="22"/>
        </w:rPr>
        <w:t>Eu quero passar a palavra ao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externando, desde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o meu fraternal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Um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o,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varo! </w:t>
      </w:r>
      <w:proofErr w:type="gramStart"/>
      <w:r>
        <w:rPr>
          <w:rFonts w:ascii="Myriad Pro"/>
          <w:sz w:val="22"/>
        </w:rPr>
        <w:t xml:space="preserve">Fique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vontade.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CARLOS F</w:t>
      </w:r>
      <w:r>
        <w:rPr>
          <w:rFonts w:ascii="Myriad Pro"/>
          <w:b/>
          <w:sz w:val="22"/>
        </w:rPr>
        <w:t>Á</w:t>
      </w:r>
      <w:r>
        <w:rPr>
          <w:rFonts w:ascii="Myriad Pro"/>
          <w:b/>
          <w:sz w:val="22"/>
        </w:rPr>
        <w:t xml:space="preserve">VARO </w:t>
      </w:r>
      <w:r>
        <w:rPr>
          <w:rFonts w:ascii="Myriad Pro"/>
          <w:sz w:val="22"/>
        </w:rPr>
        <w:t xml:space="preserve">(PSD - MT. Para discursar.)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 dia, colega Senador Fabiano Contarato!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-lo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 pela oportunidade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assim como todos os demais Senadores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passaram por 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o Presidente da nossa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Senador Jaques Wagner, que precisou sair, e todos os outros, Pl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 Val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rio; Rose de Freitas; Wellington Fagundes, meu colega mato-grossense; Nelsinho Trad, colega, amigo de bancada do meu partido, o PSD; Izalci Lucas e Jean Paul Prates,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vi; e os demais que posso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 visto durante 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quero cumprimentar o Ministro Herman Benjamin, pessoa magn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fica, que eu tive a oportunidade de conhecer, talvez,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dez anos, num f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rum aqui no meu Estado, num grande evento em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trat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vamos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 com sustentabilidade,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pio de Sorriso. Depois ele voltou para discutir os sistemas produtivos aqui,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respeito ao meio ambiente.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tivemos oportunidade de ganhar conhecimentos ao debater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ele, aprendi muito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m. </w:t>
      </w:r>
      <w:proofErr w:type="gramStart"/>
      <w:r>
        <w:rPr>
          <w:rFonts w:ascii="Myriad Pro"/>
          <w:sz w:val="22"/>
        </w:rPr>
        <w:t>Ao cumprimentar,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o Ministro Herman Benjamin, que esteve nesta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cumprimento todos os outros palestrantes e demais membros deste evento.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Sr. Presidente,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queria, antes de mais nada, fazer um breve relato.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todas as participa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todas as sugest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ao projeto de lei, para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possamos fazer dele, sim, um projeto de lei que venha a trazer efetividade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deixarmos claros os posicionamentos.</w:t>
      </w:r>
      <w:proofErr w:type="gramEnd"/>
      <w:r>
        <w:rPr>
          <w:rFonts w:ascii="Myriad Pro"/>
          <w:sz w:val="22"/>
        </w:rPr>
        <w:t xml:space="preserve"> A democracia e o crescimento das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o amadurecimento das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se faz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s do debate </w:t>
      </w:r>
      <w:proofErr w:type="gramStart"/>
      <w:r>
        <w:rPr>
          <w:rFonts w:ascii="Myriad Pro"/>
          <w:sz w:val="22"/>
        </w:rPr>
        <w:t>franco</w:t>
      </w:r>
      <w:proofErr w:type="gramEnd"/>
      <w:r>
        <w:rPr>
          <w:rFonts w:ascii="Myriad Pro"/>
          <w:sz w:val="22"/>
        </w:rPr>
        <w:t xml:space="preserve">, verdadeiro, leal, com olho no olho. Eu gostaria </w:t>
      </w:r>
      <w:proofErr w:type="gramStart"/>
      <w:r>
        <w:rPr>
          <w:rFonts w:ascii="Myriad Pro"/>
          <w:sz w:val="22"/>
        </w:rPr>
        <w:t>de,</w:t>
      </w:r>
      <w:proofErr w:type="gramEnd"/>
      <w:r>
        <w:rPr>
          <w:rFonts w:ascii="Myriad Pro"/>
          <w:sz w:val="22"/>
        </w:rPr>
        <w:t xml:space="preserve"> antes de mais nada, fazer aos colegas que participaram desta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um pequeno relato da minha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ria, para saberem da minha sensibilidade com esse assunto.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cheguei aqui no Estado de Mato Grosso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quase 40 anos, ainda um jovem, menino, 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meus pais, em um assentamento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Naquele momento, depois do entusiasmo de um recome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na vida, na busca de prosperidade e de oportunidade, descobri muito rapidamente a aus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do Poder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blico, a falta do Poder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com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 que visam a dar dignidade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pessoas,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tulo da terra, o principal de todos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acredito que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alavanca, a carta de alforria para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possa ter desenvolvimento social 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mico na sua vida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falta de estrada, de posto de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de, de escola. Vivi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pele isso, e isso me fez, com o passar dos anos, trabalhar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ser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 de classe, trabalhar para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pud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ssemos fazer um lugar melhor para se viver aqui no Estado do Mato Grosso, e, gra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a Deus, isso aconteceu. Esta cidade, onde cheguei num assentamento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hoje uma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spera cidade chamada Lucas do Rio Verde, polo da agroind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stria, polo do desenvolvimento equilibrado, socialmente e ambientalmente correto do nosso Estado de Mato Grosso. Por isso,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me sinto muito, muito, muito lisonjeado em ter sido designado para ser o Relator desta mat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encontrei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agora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fosse contra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ria; todo mundo, apesar de diverg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quanto ao projeto de lei e a forma, encontrei todos a favor desse instrumento de desenvolvimento do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desenvolvimento social e com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Sr. Presidente,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relatar aqui algo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latente na minha vida pregressa e que talvez se confunda com a minha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ria de vida,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comprometimento com 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deste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Alguns acham, por eu ser produtor, ser pecuarista, que eu viso somente ao lucro,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estamos preocupados, que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tenho, na minha ess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ambiental,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erro muito grande.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digo que, neste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poder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amos dizer que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rico na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alimentos, de fibras, de carnes, que ele tem grandes ativos que fazem essa grandeza e 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grande produtor de alimentos. Um deles poderia ser terras prop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cias,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um grande ativo, sim. </w:t>
      </w:r>
      <w:proofErr w:type="gramStart"/>
      <w:r>
        <w:rPr>
          <w:rFonts w:ascii="Myriad Pro"/>
          <w:sz w:val="22"/>
        </w:rPr>
        <w:t xml:space="preserve">Gente vocacionada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outro grande ativo.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quinas e tecnologias de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um grande ativo usado aqui no Estado, no Brasil, especialmente no Estado de Mato Grosso, para ser esse recordista em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nenhum, nenhum desses grandes ativos se compara ao meio ambiente, o meio ambiente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vel, equilibrado. </w:t>
      </w:r>
      <w:proofErr w:type="gramStart"/>
      <w:r>
        <w:rPr>
          <w:rFonts w:ascii="Myriad Pro"/>
          <w:sz w:val="22"/>
        </w:rPr>
        <w:t xml:space="preserve">Chuva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faz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sermos grandes produtores de alimentos.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Portanto, destruir o meio ambiente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destruir o maior ativo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para produzir alimento.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De nada adiantaria os outros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estiv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ssemos num deserto.</w:t>
      </w:r>
      <w:proofErr w:type="gramEnd"/>
      <w:r>
        <w:rPr>
          <w:rFonts w:ascii="Myriad Pro"/>
          <w:sz w:val="22"/>
        </w:rPr>
        <w:t xml:space="preserve"> E, por isso,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ter a consci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e o compromisso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ambiental, para que ela seja um indutor do desenvolvimento.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excluir uma coisa contra da outra, preservar o meio ambiente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gerar o desenvolvimento.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considero que seja o ideal; tem de fazer as duas coisas caminharem juntas.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nesse aspecto, Sr. Presidente, o Projeto de Lei 510 visa, sim, com toda a certeza... E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muita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com muita dedica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procurou fazer um projeto inovador, moderno, que traga um aspecto muito maior de gente a ser ampliado na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Quero dizer aqui que tenho dialogado muito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ele, com todos os outros colegas, participando de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blicas. </w:t>
      </w:r>
      <w:proofErr w:type="gramStart"/>
      <w:r>
        <w:rPr>
          <w:rFonts w:ascii="Myriad Pro"/>
          <w:sz w:val="22"/>
        </w:rPr>
        <w:t>Este assunto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sim, sendo bem debatido.</w:t>
      </w:r>
      <w:proofErr w:type="gramEnd"/>
      <w:r>
        <w:rPr>
          <w:rFonts w:ascii="Myriad Pro"/>
          <w:sz w:val="22"/>
        </w:rPr>
        <w:t xml:space="preserve"> Como disseram os colegas: "Ah, mas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projeto de lei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dos Deputados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 poucos meses a mais de tramita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que estava bem debatido".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timo!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sistema bicameral do nosso Parlamento, que permite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ainda mais do debate e da converg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ideias, para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possamos fazer o melhor texto.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tenho uma cr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 a fazer em todo o debate de hoje. Primeiro,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pactuo com imoralidade.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termos como esse, dizer que o projeto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imoral,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contribui em nada para o projeto,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contribui em nada para a democracia. As pessoas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conhecem minha 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ndole,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conhecem minha postura, a postura do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deveriam </w:t>
      </w:r>
      <w:proofErr w:type="gramStart"/>
      <w:r>
        <w:rPr>
          <w:rFonts w:ascii="Myriad Pro"/>
          <w:sz w:val="22"/>
        </w:rPr>
        <w:t>usar</w:t>
      </w:r>
      <w:proofErr w:type="gramEnd"/>
      <w:r>
        <w:rPr>
          <w:rFonts w:ascii="Myriad Pro"/>
          <w:sz w:val="22"/>
        </w:rPr>
        <w:t xml:space="preserve"> esse tipo de termo.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 fazer o melhor para o Brasil e para os brasileiros.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quero, Sr. Presidente,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vou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passar 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cabe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de grileiros de terras. Quanto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marco temporal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eu concordo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sinal ao mercado de que pode continuar invadindo, pode continuar grilando, e daqui a alguns anos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mudar a lei de novo, e com isso vira um indutor do crime, um indutor do desmatamento. Por isso,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tenho um compromisso, uma convic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mexer no marco legal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vigente, mas precisamos estar atentos.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trata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de um projeto de lei que trata para grandes,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dizendo. Eu tive a oportunidade, nesta relatoria, de conhecer casos muito graves, na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Rur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polis, no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parcelas de um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 rural, pequenos produtores que, em 2008, data do marco legal atual,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estavam sobre a terra. Em 2010, tinham antropizado 5% do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de um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 fiscal, 5%, tendo o direito, pela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pelo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digo Florestal, de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20%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cometer crime. </w:t>
      </w:r>
      <w:proofErr w:type="gramStart"/>
      <w:r>
        <w:rPr>
          <w:rFonts w:ascii="Myriad Pro"/>
          <w:sz w:val="22"/>
        </w:rPr>
        <w:t>Ele abriu 5%.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que ele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naqueles outros 15% do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 fiscal, mas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 ser regularizado, porque ele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depois do marco legal de 2008. </w:t>
      </w:r>
      <w:proofErr w:type="gramStart"/>
      <w:r>
        <w:rPr>
          <w:rFonts w:ascii="Myriad Pro"/>
          <w:sz w:val="22"/>
        </w:rPr>
        <w:t>Ele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em 2010.</w:t>
      </w:r>
      <w:proofErr w:type="gramEnd"/>
      <w:r>
        <w:rPr>
          <w:rFonts w:ascii="Myriad Pro"/>
          <w:sz w:val="22"/>
        </w:rPr>
        <w:t xml:space="preserve"> Eu posso comprovar isso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imagens.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 o aspecto que o Projeto de Lei 510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dando na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marco temporal, 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em um debate em uma outra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como esta, com o Senador Jean Prates,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combinamos, entramos em um entendimento,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se trate a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como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precisa mudar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temporal, mas que abranja esses pequenos, muito pequenos produtores, com direito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caso tenha ocorrido a sua entrada na terra depois de 2008.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ser tratada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Outro assunto muito relevante de dizer: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ativo a favor do meio ambiente, porque, ao identificar o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conseguir produzir se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fizer o seu Cadastro Ambiental Rural. E, ao fazer o seu Cadastro Ambiental Rural,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poder detectar se ele tem passivo ambiental e, ao ter passivo ambiental,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coisa a fazer: regularizar, recompor a floresta, recompor os crismes ambientais. Sen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ele </w:t>
      </w:r>
      <w:proofErr w:type="gramStart"/>
      <w:r>
        <w:rPr>
          <w:rFonts w:ascii="Myriad Pro"/>
          <w:sz w:val="22"/>
        </w:rPr>
        <w:t>fica</w:t>
      </w:r>
      <w:proofErr w:type="gramEnd"/>
      <w:r>
        <w:rPr>
          <w:rFonts w:ascii="Myriad Pro"/>
          <w:sz w:val="22"/>
        </w:rPr>
        <w:t xml:space="preserve"> embargado,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consegue produzir, nem captar recursos, financiamentos, custeios, e muito menos vender a sua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Ao regularizar,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fazendo um grande servi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ao meio ambiente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Sr. Presidente.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E, por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ltimo, quero dizer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ideia mal aventada de dizer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seremos favor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veis a grandes grileiros de terras. </w:t>
      </w: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meu conceito, preparando para apresentar no relat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que o projeto atender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somente a pequenos e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produtores deste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Pequenos e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produtores.</w:t>
      </w:r>
      <w:proofErr w:type="gramEnd"/>
      <w:r>
        <w:rPr>
          <w:rFonts w:ascii="Myriad Pro"/>
          <w:sz w:val="22"/>
        </w:rPr>
        <w:t xml:space="preserve"> Esse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 conceito que estar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texto, que quero apresentar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relat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para aprecia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colegas Senadores.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No mais, tenho gratid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pelas contribui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es, pelas relevantes oportunidades de aprender mais sobre o assunto. </w:t>
      </w:r>
      <w:proofErr w:type="gramStart"/>
      <w:r>
        <w:rPr>
          <w:rFonts w:ascii="Myriad Pro"/>
          <w:sz w:val="22"/>
        </w:rPr>
        <w:t>Vamos continuar debatendo.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ximos dois ou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dias, teremos uma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com o autor do projeto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 dos Deputados,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com o atual Relator, para que, juntos, consigamos aprimorar ainda mais o texto, apresent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 aos colegas Parlamentares das duas Casas e, enfim, muito em breve, coloc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 na pauta do Congresso Nacional, Senado e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mara, e,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teremos um instrumento de melhora das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para o bem dos brasileiros e para o bem do meio ambiente.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obrigado, Sr. Presidente, pela oportunidade de estar falando e ouvindo tudo o que ouvimos hoje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projeto.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mais uma vez, pelos seus esclarecimentos.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Por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tempo, passo imediatamente a palavra ao Senador Jean Paul Prates, caso queira fazer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da palavra, para mais uma vez contribuir e prestigiar esta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valorosa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JEAN PAUL PRATES </w:t>
      </w:r>
      <w:r>
        <w:rPr>
          <w:rFonts w:ascii="Myriad Pro"/>
          <w:sz w:val="22"/>
        </w:rPr>
        <w:t>(Bloco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RN)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Presidente Contarato. Mais uma vez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-lo aqui conduzindo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ncia, lembrando que tivemos em 2019 uma atividade bastante intensa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CMA.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ao Senador Jaques Wagner pela oportunidade, a todos, e ao Relator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por estar aqui nos ouvindo.</w:t>
      </w:r>
      <w:proofErr w:type="gramEnd"/>
      <w:r>
        <w:rPr>
          <w:rFonts w:ascii="Myriad Pro"/>
          <w:sz w:val="22"/>
        </w:rPr>
        <w:t xml:space="preserve"> Ali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s, acho que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agradecimento que todos devemos, todos que estamos aqui, os que palestraram, os que falaram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que tivemos a oportunidade de sermos ouvidos pelo Relator. </w:t>
      </w:r>
      <w:proofErr w:type="gramStart"/>
      <w:r>
        <w:rPr>
          <w:rFonts w:ascii="Myriad Pro"/>
          <w:sz w:val="22"/>
        </w:rPr>
        <w:t xml:space="preserve">Acho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esp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rito deste tipo de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Este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projeto, pessoal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para quem ainda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nos ouvindo a esta altura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cuja exist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e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discutir todo derivam, reputo, um pouco da confus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que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Plen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remoto e todo esse funcionamento nosso acabaram nos obrigando.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vejam que temos um projeto um pouco conflitante ou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concomitante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outro, temos tido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iniciativas,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nessa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como em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rias outras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que aparecem no nosso radar aqui do Col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gio de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deres para colocar em pauta. Quando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vai ver, acha outro projeto, e outro, e outro...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din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mica do remoto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 provocado um pouco esse</w:t>
      </w:r>
      <w:r>
        <w:rPr>
          <w:rFonts w:ascii="Myriad Pro"/>
          <w:i/>
          <w:sz w:val="22"/>
        </w:rPr>
        <w:t xml:space="preserve"> overlapping,</w:t>
      </w:r>
      <w:r>
        <w:rPr>
          <w:rFonts w:ascii="Myriad Pro"/>
          <w:sz w:val="22"/>
        </w:rPr>
        <w:t xml:space="preserve"> essa superposi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projetos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vezes, o que significa um desafio enorme, Carlos, para o trabalho do Relator.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autor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vezes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justamente cobrir uma demanda que surgiu inicialmente,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existia, ou acelerar um ponto de um projeto mais complexo, como talvez tenha sido o caso da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ao propor este projeto. O fato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que, quando ele foi divulgado inicialmente, ele realmente passou a impress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alguns que aqui palestraram mencionaram: parece que foi para beneficiar quem ultrapassou o marco temporal; parece que foi para quem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beneficiado por legaliza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e quer ser de novo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quer dizer, criaria uma certa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stria, um mercado disso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; parece que ele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destinado apenas a grandes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reas, uma vez que as pequenas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estariam cobertas e o Incra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fazendo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recursos suficientes ou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conseguiu chegar a esse contingente todo; parece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feito para quem cometeu infra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ambientais etc.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cabe ao Relator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foi o que disse ao Carlos na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vez em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nos reunimos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tirar-lhe o 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tulo, fazer o grande papel de retirar-lhe o 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tulo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foi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que lhe impingiu. Apenas, talvez, no desejo de resolver problemas muito pontuais, muito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ficos, tenha passado essa impress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 colocado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mesa um projeto que acabou sendo apelidado de PL da Grilagem.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ao Relator cabe retirar esse 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tulo,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grande desafio para o Senador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mas ele vai conseguir,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Relator mais apropriado, a pessoa que veio exatamente da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se quer ajudar e hoje vive uma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se quer desenvolver,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cio, o desenvolvimento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 organizado e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dessas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fruto desse processo.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nada mais adequado do que uma pessoa que conhece todos os lados da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conhece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Legal, enfim, 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nessa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 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retirar o apelido extremamente assustador que esse projeto acabou gerando.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apenas lembrar... Pedi a palavra apenas para isso,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 saudar a todos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nos ajudando a fazer esse projeto, eu achei muito rico que o Marcelo, o Richard, a Eliane, o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lio, o Raul, enfim, todos, o Ministro,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nos ajudando a fazer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importante, mesmo em tempo de pandemia, mesmo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remota. Eu diria que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mais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cil hoje, com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remota, porque a gente tem oportunidade de ouvir muita gente que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conseguia viajar para Bras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lia, os especialistas estrangeiros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conseguindo ouvir agora remotamente,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mal ou bem,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conseguindo evoluir.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caso, acho que foi a Eliane que falou,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quero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esse ponto com o Relator,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falamos dele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m... </w:t>
      </w:r>
      <w:proofErr w:type="gramStart"/>
      <w:r>
        <w:rPr>
          <w:rFonts w:ascii="Myriad Pro"/>
          <w:sz w:val="22"/>
        </w:rPr>
        <w:t>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defini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me preocupa muito.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queria que a gente revisasse isso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porque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tinha acertado esse acordo.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perigoso quando a gente redefine coisas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numa lei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fica. </w:t>
      </w:r>
      <w:proofErr w:type="gramStart"/>
      <w:r>
        <w:rPr>
          <w:rFonts w:ascii="Myriad Pro"/>
          <w:sz w:val="22"/>
        </w:rPr>
        <w:t>Existe uma lei de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bem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fica para todo o Brasil, ela trata em detalhes o que acontece,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ambiental, para onde vai etc.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Quando a gente muda um conceito para apenas um setor, abre um precedente para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outros setores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arem a fazer a mesma coisa.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aquele exemplo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dei: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para fins de minera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agora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outra coisa; para fins de coloniza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ria, etc.,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tal...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a ter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tipos de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quis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enfatizar isso para que a gente, como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 justamente o conceito mais perigoso de mudar que essa lei fazia era mudar o conceito de infra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 fazer isso de jeito nenhum.</w:t>
      </w:r>
      <w:proofErr w:type="gramEnd"/>
      <w:r>
        <w:rPr>
          <w:rFonts w:ascii="Myriad Pro"/>
          <w:sz w:val="22"/>
        </w:rPr>
        <w:t xml:space="preserve">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o processo ir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fim,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bvio que qualquer processo tem que ir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fim para fazer os seus efeitos, mas poderia ser utilizado para entender o seguinte: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vai ser considerado desmatamento a partir do momento em que o cara foi julgado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inst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ncia, digamos assim. </w:t>
      </w:r>
      <w:proofErr w:type="gramStart"/>
      <w:r>
        <w:rPr>
          <w:rFonts w:ascii="Myriad Pro"/>
          <w:sz w:val="22"/>
        </w:rPr>
        <w:t>E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caso,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a lei ambiental quer.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conceito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mais,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que o Relator ouviu e acolheu muitas das nossas sugest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a maior parte delas conciliatoriamente.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exce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para os casos,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Rur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polis, esses casos, eu acho que a gente vai ter que redigir bem.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vi</w:t>
      </w:r>
      <w:proofErr w:type="gramEnd"/>
      <w:r>
        <w:rPr>
          <w:rFonts w:ascii="Myriad Pro"/>
          <w:sz w:val="22"/>
        </w:rPr>
        <w:t xml:space="preserve"> a reda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final ainda, mas a inten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excepcionalizar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criar isso como regra.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bom, muito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vel, e vamos manter um marco temporal, vamos manter uma metragem ou hectaragem, como se chama, 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nima razo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vel, para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falar que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ajudando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os grandes, enfim, toda essa rotula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foi feita o Carlos vai saber fazer, nosso querido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 vai conseguir fazer e tirar o apelido do projeto de lei, para que ele tramite tranquilamente.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vai se juntar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outro projeto, eventualmente, na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mara.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casos desse.</w:t>
      </w:r>
      <w:proofErr w:type="gramEnd"/>
      <w:r>
        <w:rPr>
          <w:rFonts w:ascii="Myriad Pro"/>
          <w:sz w:val="22"/>
        </w:rPr>
        <w:t xml:space="preserve"> Eu mesmo sou autor do projeto de energia e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lica </w:t>
      </w:r>
      <w:r>
        <w:rPr>
          <w:rFonts w:ascii="Myriad Pro"/>
          <w:i/>
          <w:sz w:val="22"/>
        </w:rPr>
        <w:t>offshore</w:t>
      </w:r>
      <w:r>
        <w:rPr>
          <w:rFonts w:ascii="Myriad Pro"/>
          <w:sz w:val="22"/>
        </w:rPr>
        <w:t xml:space="preserve"> e tem outro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mara, e a gente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correndo aqui para ver se chega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junta, apensa e faz um trabalho de revis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traz de volta para o Senado e finaliza o processo. Acho que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trabalho bicameral,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foi dito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Muito obrigado a todos.</w:t>
      </w:r>
      <w:proofErr w:type="gramEnd"/>
      <w:r>
        <w:rPr>
          <w:rFonts w:ascii="Myriad Pro"/>
          <w:sz w:val="22"/>
        </w:rPr>
        <w:t xml:space="preserve"> Parab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ns 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todos e 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pelo trabalho coletivo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 projeto, cujo Relator,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vai nos brindar, ao final, com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consenso.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Um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Jean Paul.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quero me alongar, porque quero imediatamente,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 minha fala, passar para os expositores fazerem os agradecimentos e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dentro daquilo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questionado a cada um dos senhores.</w:t>
      </w:r>
      <w:proofErr w:type="gramEnd"/>
      <w:r>
        <w:rPr>
          <w:rFonts w:ascii="Myriad Pro"/>
          <w:sz w:val="22"/>
        </w:rPr>
        <w:t xml:space="preserve"> Mas,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diria Plat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sabedoria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 repeti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nunca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demais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os pontos que me preocupam, particularmente, como Senador.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ouvi, por exemplo, durante tudo o que foi dito aqui 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mesmo na tramita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deste PL, frases do tipo: "Esta proposta corrige uma injusti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rica com mais de 300 mil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de pequenos produtores rurais que aguardam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cadas esse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tulo, por 20, 30, 40, 50 anos.</w:t>
      </w:r>
      <w:proofErr w:type="gramStart"/>
      <w:r>
        <w:rPr>
          <w:rFonts w:ascii="Myriad Pro"/>
          <w:sz w:val="22"/>
        </w:rPr>
        <w:t>".</w:t>
      </w:r>
      <w:proofErr w:type="gramEnd"/>
      <w:r>
        <w:rPr>
          <w:rFonts w:ascii="Myriad Pro"/>
          <w:sz w:val="22"/>
        </w:rPr>
        <w:t xml:space="preserve"> Olha,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verdade, porque ele modifica uma data-limite para regularizar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blicas. </w:t>
      </w:r>
      <w:proofErr w:type="gramStart"/>
      <w:r>
        <w:rPr>
          <w:rFonts w:ascii="Myriad Pro"/>
          <w:sz w:val="22"/>
        </w:rPr>
        <w:t>Pelo novo texto, quem ocupou e desmatou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2014, pode se regularizar; isso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art.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38,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1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inciso 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ele vai obter o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tulo de propriedade.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Pela lei atual,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seria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se o objetivo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resolver o problema de quem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30 anos,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se justifica 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desse marco temporal?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que, quanto a isso, o Relator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 esse tema.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Outro ponto que se suscitou aqui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foi dito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vamos abrir oportunidades para latifundi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vamos, sim, dar oportunidade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efetiva mais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pida, mais justa, a pequenos e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produtores. Olhem, o projeto dispensa de vistoria presencial o processo de titula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e grandes ocupantes, permitindo a utiliza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exclusiva de sensoriamento remoto para comprovar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imensas, 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2,5 mil hectares; isso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art. </w:t>
      </w:r>
      <w:proofErr w:type="gramStart"/>
      <w:r>
        <w:rPr>
          <w:rFonts w:ascii="Myriad Pro"/>
          <w:sz w:val="22"/>
        </w:rPr>
        <w:t>13, inciso IV.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ponto sens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ver isso.</w:t>
      </w:r>
      <w:proofErr w:type="gramEnd"/>
      <w:r>
        <w:rPr>
          <w:rFonts w:ascii="Myriad Pro"/>
          <w:sz w:val="22"/>
        </w:rPr>
        <w:t xml:space="preserve">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atual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dispensa a vistoria em 93% dos casos,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justamente os pequenos produtores, 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art. 13.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alterar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para beneficiar </w:t>
      </w:r>
      <w:proofErr w:type="gramStart"/>
      <w:r>
        <w:rPr>
          <w:rFonts w:ascii="Myriad Pro"/>
          <w:sz w:val="22"/>
        </w:rPr>
        <w:t>um percentual</w:t>
      </w:r>
      <w:proofErr w:type="gramEnd"/>
      <w:r>
        <w:rPr>
          <w:rFonts w:ascii="Myriad Pro"/>
          <w:sz w:val="22"/>
        </w:rPr>
        <w:t xml:space="preserve"> 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nimo?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o!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tem que ser feita para atender a uma maioria,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esse o objetivo deste PL. Com toda humildade,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essa a considera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eu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o, 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reafirmar.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Outra frase que foi muito dita ou no Plen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ou por Senadores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"n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encontrei, nesse projeto, uma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nica frase que precarize ou que ataque o meio ambiente.</w:t>
      </w:r>
      <w:proofErr w:type="gramStart"/>
      <w:r>
        <w:rPr>
          <w:rFonts w:ascii="Myriad Pro"/>
          <w:sz w:val="22"/>
        </w:rPr>
        <w:t>".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Ao anistiar invas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feita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2011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art.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38, </w:t>
      </w:r>
      <w:r>
        <w:rPr>
          <w:rFonts w:ascii="Myriad Pro"/>
          <w:sz w:val="22"/>
        </w:rPr>
        <w:t>§</w:t>
      </w:r>
      <w:r>
        <w:rPr>
          <w:rFonts w:ascii="Myriad Pro"/>
          <w:sz w:val="22"/>
        </w:rPr>
        <w:t>1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inciso 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esse projeto vai premiar quem atuou contra a lei, algo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ocorrendo desde 2017.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projeto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conflito, ele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mandando essa mensagem para 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o: se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desmatar,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preocupe,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vamos regularizar.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esses pontos sobre os quais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queria falar aqui. Tomei a liberdade de falar mais uma vez, porque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sei que sobre eles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 debateu, mas para trazer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minha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esse PL, que acho sens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acho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tico, acho que tem pontos sobre os quais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nos debru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ar. E temos que ter a sensibilidade ambiental, a seriedade, a responsabilidade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comunidade internacional e com a garantia constitucional expressa no art. 225, que diz que todos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direito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meio ambiente ecologicamente equilibrado.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Bom, muito obrigado a todos.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 quero agora passar a palavra para os convidados, para fazerem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 responderem os questionamentos que lhes forem feitos.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Algum expositor que queira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 manifestar?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concedo a palavra.</w:t>
      </w:r>
      <w:proofErr w:type="gramEnd"/>
      <w:r>
        <w:rPr>
          <w:rFonts w:ascii="Myriad Pro"/>
          <w:sz w:val="22"/>
        </w:rPr>
        <w:t xml:space="preserve"> O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isso? Com a palavra,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lio, por favor. 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>O SR. J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>LIO JOS</w:t>
      </w:r>
      <w:r>
        <w:rPr>
          <w:rFonts w:ascii="Myriad Pro"/>
          <w:b/>
          <w:sz w:val="22"/>
        </w:rPr>
        <w:t>É</w:t>
      </w:r>
      <w:r>
        <w:rPr>
          <w:rFonts w:ascii="Myriad Pro"/>
          <w:b/>
          <w:sz w:val="22"/>
        </w:rPr>
        <w:t xml:space="preserve"> ARA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>JO J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 xml:space="preserve">NIOR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Isso, isso. </w:t>
      </w:r>
      <w:proofErr w:type="gramStart"/>
      <w:r>
        <w:rPr>
          <w:rFonts w:ascii="Myriad Pro"/>
          <w:sz w:val="22"/>
        </w:rPr>
        <w:t>Muito obrigado, Senador.</w:t>
      </w:r>
      <w:proofErr w:type="gramEnd"/>
      <w:r>
        <w:rPr>
          <w:rFonts w:ascii="Myriad Pro"/>
          <w:sz w:val="22"/>
        </w:rPr>
        <w:t xml:space="preserve"> Dado o adiantado da hora,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 um outro compromisso, eu gostaria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fazer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Primeiramente, agradecer mais uma vez em nome do Procurador Federal dos Direitos do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Carlos Vilhena, pelo convite; coloco a PFDC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desse debate. Quero dizer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que a gente discuta e que a gente leve em considera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toda essa </w:t>
      </w:r>
      <w:proofErr w:type="gramStart"/>
      <w:r>
        <w:rPr>
          <w:rFonts w:ascii="Myriad Pro"/>
          <w:sz w:val="22"/>
        </w:rPr>
        <w:t>gama</w:t>
      </w:r>
      <w:proofErr w:type="gramEnd"/>
      <w:r>
        <w:rPr>
          <w:rFonts w:ascii="Myriad Pro"/>
          <w:sz w:val="22"/>
        </w:rPr>
        <w:t xml:space="preserve"> de argumentos e de pontos de vista que foram trazidos aqui e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sido um problema neste debate.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Este debate, no ano passado,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vimos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isso foi complicado ao ter tido in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a partir de uma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ria, que produziu efeitos.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amos a fazer essa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num contexto em que havia a medida provis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ria, e ela poderia ser convertida em lei,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por falta de acordo, por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no meio da pandemia, houve o seu decurso de prazo.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E, desde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tem um pouco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aparecendo, os projetos de lei que surgem,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trazidos.</w:t>
      </w:r>
      <w:proofErr w:type="gramEnd"/>
      <w:r>
        <w:rPr>
          <w:rFonts w:ascii="Myriad Pro"/>
          <w:sz w:val="22"/>
        </w:rPr>
        <w:t xml:space="preserve"> E nesse ponto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importante,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vou conseguir responder especificamente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es, mas me coloco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oportunamente faz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-lo. Eu acho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perder de vista essa dimens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macro e constitucional desse debate sobre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ordena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territorial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necessidade de que a gente pense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dentro de um espectro bem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comporta esse tipo de abertura para futuras chancelas e novas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de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seja por conta do marco temporal, seja por conta dos sinais que, muitas vezes, a lei pode oferecer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 formas de abertura,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de perman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 garantia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determinados lugares ou mesmo de formas de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sejam suficientes, que indiquem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deem conta desse problema 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 com que esse cen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se perpetue.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E outra forma importante, outro aspecto fundamental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gente pensar num contexto em que as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muitas vezes, sofrem eros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que elas passam por um processo de desestrutura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o que atinge, muitas vezes, as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ticas.</w:t>
      </w:r>
      <w:proofErr w:type="gramEnd"/>
      <w:r>
        <w:rPr>
          <w:rFonts w:ascii="Myriad Pro"/>
          <w:sz w:val="22"/>
        </w:rPr>
        <w:t xml:space="preserve"> E que a gente pense, desde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sugiro isso, tomo a liberdade de sugerir essa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ambiental,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socioambiental, 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rios,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para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de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para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de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rios estejam extremamente atreladas a esse debate.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fundamental,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imprescind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que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seja vista dessa forma.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E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Federal, por meio PFDC, gostaria de fazer.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Agradecendo mais uma vez, desejando a todos uma boa tarde e uma boa semana.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J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lio.</w:t>
      </w:r>
      <w:proofErr w:type="gramEnd"/>
      <w:r>
        <w:rPr>
          <w:rFonts w:ascii="Myriad Pro"/>
          <w:sz w:val="22"/>
        </w:rPr>
        <w:t xml:space="preserve"> E, mais uma vez,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quero aqui publicamente agradecer sempre a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lembro que todas vezes em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fiz uma vistoria... Por exemplo, eu estive visitando os guaranis kaiow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em Mato Grosso do Sul, eu fui em Foz do Igua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u, e a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 e da Defensoria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foi a de institui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eu reputo assim de extrema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dentro do fortalecimento do Estado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tico de direito.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quero aqui transmitir o meu agradecimento e a minha admira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Federal. </w:t>
      </w:r>
      <w:proofErr w:type="gramStart"/>
      <w:r>
        <w:rPr>
          <w:rFonts w:ascii="Myriad Pro"/>
          <w:sz w:val="22"/>
        </w:rPr>
        <w:t>Mais uma vez, obrigado por sua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Nesse contexto,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passo imediatamente, de forma objetiva, devido ao adiantado da hora, a palavra para a expositora Eliane.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A SRA. ELIANE CRISTINA PINTO MOREIRA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Boa tarde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todos e a todas.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passar por alguns pontos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responder. Perdoe-me, Senador Fabiano Contarato, talvez pela repeti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alguns pontos, mas,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foram questionados 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s, eu acho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ressalt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Esse projeto de lei beneficia essas pessoas atra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das,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trinta anos, para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 foram levadas a ocupar 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naquele contexto,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 de 60,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 de 70?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o! </w:t>
      </w:r>
      <w:proofErr w:type="gramStart"/>
      <w:r>
        <w:rPr>
          <w:rFonts w:ascii="Myriad Pro"/>
          <w:sz w:val="22"/>
        </w:rPr>
        <w:t>Essas pessoas, o tema dessas pessoas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tratado pela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vigente hoje acerca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</w:t>
      </w:r>
      <w:proofErr w:type="gramEnd"/>
      <w:r>
        <w:rPr>
          <w:rFonts w:ascii="Myriad Pro"/>
          <w:sz w:val="22"/>
        </w:rPr>
        <w:t xml:space="preserve"> Esse projeto de lei efetivamente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se </w:t>
      </w:r>
      <w:proofErr w:type="gramStart"/>
      <w:r>
        <w:rPr>
          <w:rFonts w:ascii="Myriad Pro"/>
          <w:sz w:val="22"/>
        </w:rPr>
        <w:t>volta</w:t>
      </w:r>
      <w:proofErr w:type="gramEnd"/>
      <w:r>
        <w:rPr>
          <w:rFonts w:ascii="Myriad Pro"/>
          <w:sz w:val="22"/>
        </w:rPr>
        <w:t xml:space="preserve"> aos que,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 vig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do marco legal, deram continuidade.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corrigir distor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incidir sobre, efetivamente,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social.</w:t>
      </w:r>
      <w:proofErr w:type="gramEnd"/>
      <w:r>
        <w:rPr>
          <w:rFonts w:ascii="Myriad Pro"/>
          <w:sz w:val="22"/>
        </w:rPr>
        <w:t xml:space="preserve">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ponto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fundamental que a gente trate. Por isso,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respondo ao Senador Izalci, que nos perguntou 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realmente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rio: eu realmente, com todo o respeito e sem querer aqui me fazer mal compreendida, gostaria de ressaltar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necessidade.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hoje uma normativa que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conta dessas demandas que existem.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grande problema?</w:t>
      </w:r>
      <w:proofErr w:type="gramEnd"/>
      <w:r>
        <w:rPr>
          <w:rFonts w:ascii="Myriad Pro"/>
          <w:sz w:val="22"/>
        </w:rPr>
        <w:t xml:space="preserve"> Eu acho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esse equ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voco que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somos levados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realidade. Eu fui, </w:t>
      </w:r>
      <w:proofErr w:type="gramStart"/>
      <w:r>
        <w:rPr>
          <w:rFonts w:ascii="Myriad Pro"/>
          <w:sz w:val="22"/>
        </w:rPr>
        <w:t>durante</w:t>
      </w:r>
      <w:proofErr w:type="gramEnd"/>
      <w:r>
        <w:rPr>
          <w:rFonts w:ascii="Myriad Pro"/>
          <w:sz w:val="22"/>
        </w:rPr>
        <w:t xml:space="preserve"> oito anos, Promotora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Estado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 Eu tive sob a minha atribui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51% dos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 do Par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 Eu realmente conhe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mais, talvez, do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gostaria de conhecer dessa realidade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daqui, do Estado. 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posso lhes afirmar: a grande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existe, sim, como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mencionado aqui, uma falha de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o que nos leva a acreditar que existe uma demanda por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lei.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o; a demanda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uma boa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Quando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digo uma falha de atua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estou apontando o Governo A, B ou C. O que eu estou apontando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precisam ser bem estruturados e adequadamente estruturados para a demanda hoje existente.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norma</w:t>
      </w:r>
      <w:proofErr w:type="gramEnd"/>
      <w:r>
        <w:rPr>
          <w:rFonts w:ascii="Myriad Pro"/>
          <w:sz w:val="22"/>
        </w:rPr>
        <w:t xml:space="preserve"> que, ampliando toler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ncias,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fazer com que eles atuem melhor se eles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amento, se eles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servidores. Eu, ao longo desses anos, </w:t>
      </w:r>
      <w:proofErr w:type="gramStart"/>
      <w:r>
        <w:rPr>
          <w:rFonts w:ascii="Myriad Pro"/>
          <w:sz w:val="22"/>
        </w:rPr>
        <w:t>vi</w:t>
      </w:r>
      <w:proofErr w:type="gramEnd"/>
      <w:r>
        <w:rPr>
          <w:rFonts w:ascii="Myriad Pro"/>
          <w:sz w:val="22"/>
        </w:rPr>
        <w:t xml:space="preserve"> diversos dos melhores servidores do Incra se aposentarem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sem uma substitui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adequada desse quadro.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resposta ao problema tratado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nessa amplia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toler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ncia, por isso esse projeto de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responde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demanda que V. Exas</w:t>
      </w:r>
      <w:proofErr w:type="gramStart"/>
      <w:r>
        <w:rPr>
          <w:rFonts w:ascii="Myriad Pro"/>
          <w:sz w:val="22"/>
        </w:rPr>
        <w:t>.,</w:t>
      </w:r>
      <w:proofErr w:type="gramEnd"/>
      <w:r>
        <w:rPr>
          <w:rFonts w:ascii="Myriad Pro"/>
          <w:sz w:val="22"/>
        </w:rPr>
        <w:t xml:space="preserve"> com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percebem que existe no campo, do ponto de vista concreto.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mais um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 ponto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gostaria de ressaltar, referente ao Relator: eu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compreendo,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tive a oportunidade de ver diversos produtores e produtoras rurais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um compromisso real com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ambiental.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existe mais... </w:t>
      </w:r>
      <w:proofErr w:type="gramStart"/>
      <w:r>
        <w:rPr>
          <w:rFonts w:ascii="Myriad Pro"/>
          <w:sz w:val="22"/>
        </w:rPr>
        <w:t>Acho que que o quadro, a cara desse setor mudou bastante.</w:t>
      </w:r>
      <w:proofErr w:type="gramEnd"/>
      <w:r>
        <w:rPr>
          <w:rFonts w:ascii="Myriad Pro"/>
          <w:sz w:val="22"/>
        </w:rPr>
        <w:t xml:space="preserve"> E a gente ultrapassa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esse debate de confronto entre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ambiental, porque ela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definitivamente unida para quem quer sobreviver nesse mercado, vamos dizer assim.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Mas o que eu gostaria de ressaltar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: muito provavelmente, esse projeto de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atender essas pessoas, esse grupo de trabalhadores e trabalhadoras, os quais o Relator citou, preocupado, justamente preocupado com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deles, de que eles tenham um devido tratamento.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digo-lhes mais: esse projeto de lei atinge 1%, beneficia 1%. Ele atua,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bem disse o Richard, beneficiando 1%, mas por outro lado, impactando 99% da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ambiental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do Brasil,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?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ele atende a 1%, do ponto de vista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mas impacta 99%, do ponto de vista ambiental.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reduzido 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de benefici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que talvez, se V. Exas.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solicitarem</w:t>
      </w:r>
      <w:proofErr w:type="gramEnd"/>
      <w:r>
        <w:rPr>
          <w:rFonts w:ascii="Myriad Pro"/>
          <w:sz w:val="22"/>
        </w:rPr>
        <w:t xml:space="preserve"> aos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cnicos, como o Dr. Raj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como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cnicos do Inpe, que identifiquem nominalmente quem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talvez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consigam identificar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na realidade, grandes produtores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propriet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reas, empresas. </w:t>
      </w:r>
      <w:proofErr w:type="gramStart"/>
      <w:r>
        <w:rPr>
          <w:rFonts w:ascii="Myriad Pro"/>
          <w:sz w:val="22"/>
        </w:rPr>
        <w:t>Muito provavelmente, esse manto de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recair sobre esses pequenos agricultores.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 quero ressaltar ainda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uma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coisa: a lei vigente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alternativas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impossibilidade de privatiza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concess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direito real de uso. </w:t>
      </w:r>
      <w:proofErr w:type="gramStart"/>
      <w:r>
        <w:rPr>
          <w:rFonts w:ascii="Myriad Pro"/>
          <w:sz w:val="22"/>
        </w:rPr>
        <w:t>Ela tem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ser utilizada?</w:t>
      </w:r>
      <w:proofErr w:type="gramEnd"/>
      <w:r>
        <w:rPr>
          <w:rFonts w:ascii="Myriad Pro"/>
          <w:sz w:val="22"/>
        </w:rPr>
        <w:t xml:space="preserve"> Sim,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ela tem crit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rios para ser utilizada.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quero ressaltar,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estou citando um exemplo.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a concess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direito real de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vai resolver todas as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vai acomodar todas as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 Eu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quero dizer que o caminho desse procedimento de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voltado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fico.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estou encerrando, perd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fico.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existem outras modalidades. E, muito provavelmente,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atingir, de uma forma mais eficaz, essas demandas que ainda socialmente persistem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as normativas existentes.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esses pontos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gostaria de ressaltar, agradecendo muit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 a todos e todas, na pessoa do Senador Contarato, que aqui nos coordena nesta Mesa. Muito obrigada.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Eliane.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Transmito meus agradecimentos ao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Estadual,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UFPA.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neste momento,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passo imediatamente a palavra ao Marcello Brito.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MARCELLO BRITO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Senador Contarato, em sua pessoa,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ao Senado pelo convite.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Fechando da forma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abri, em cima das oportunidades que temos aqui. No ano passado, conversando com um Senador, eu falei, eu fiz um coment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com ele, falei: "Por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o senhor insiste em levar essa lei adiante, se a entidade tal, aquela parte do Executivo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a menor estrutura para colocar essa proposta em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o?</w:t>
      </w:r>
      <w:proofErr w:type="gramStart"/>
      <w:r>
        <w:rPr>
          <w:rFonts w:ascii="Myriad Pro"/>
          <w:sz w:val="22"/>
        </w:rPr>
        <w:t>".</w:t>
      </w:r>
      <w:proofErr w:type="gramEnd"/>
      <w:r>
        <w:rPr>
          <w:rFonts w:ascii="Myriad Pro"/>
          <w:sz w:val="22"/>
        </w:rPr>
        <w:t xml:space="preserve"> 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poca, ele me respondeu que "cada macaco no seu galho"; 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dele era fazer a lei, e a do Executivo, de cumpri-la.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concordo que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independ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dos Poderes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constitucional, mas a interdepend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dos Poderes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faz o funcionamento da 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E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dizia Einstein, a gente tentar resultados diferentes fazendo a mesma coisa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insanidade.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caminhando, num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de onze anos, para a </w:t>
      </w:r>
      <w:proofErr w:type="gramStart"/>
      <w:r>
        <w:rPr>
          <w:rFonts w:ascii="Myriad Pro"/>
          <w:sz w:val="22"/>
        </w:rPr>
        <w:t>terceira</w:t>
      </w:r>
      <w:proofErr w:type="gramEnd"/>
      <w:r>
        <w:rPr>
          <w:rFonts w:ascii="Myriad Pro"/>
          <w:sz w:val="22"/>
        </w:rPr>
        <w:t xml:space="preserve"> lei ambiental, esperando resultados diferentes,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?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deu certo nas duas anteriores, porque infelizmente o Incra,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por isso,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preparado adequadamente para isso.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A quem nunca teve oportunidade de entrar numa unidade do Incra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brasileira eu sugiro que o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veja como esses bravos funcion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trabalhando e que estrutura eles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dentro.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no momento ideal, o momento em que o mundo quer investir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quer participar.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dinheiro para colocar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dinheiro para incluir a pequena propriedade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um novo agro moderno, em LPF, em sistemas agroflorestais, com pagamento de servi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ambiental, com projetos de carbono. O momento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ideal para que a gente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social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espero que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gaste muito tempo para fazer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temos condi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fazer neste momento, brindando centenas de milhares de pequenos produtores na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Muito obrigado e nos colocamos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Marcelo,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Copresidente da Coaliz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Brasil Clima, Florestas e Agricultura.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sempre muito bom ouvi-los.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Desde quando eu fui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 eu quero aqui externar a minha gratid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pelo comprometimento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m, pela responsabilidade, por esse olhar humanizador, por essa empatia.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isto mesmo: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ter a sensibilidade de se colocar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dor do outro, de estar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 E aqui eu quero externar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os meus agradecimentos a todos os servidores do Incra, que, em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assim deplor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tentando desempenhar sua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diante de um momento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delicado pelo qual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passamos.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Passo a palavra ao meu querido Raul Valle para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de forma objetiva e </w:t>
      </w:r>
      <w:proofErr w:type="gramStart"/>
      <w:r>
        <w:rPr>
          <w:rFonts w:ascii="Myriad Pro"/>
          <w:sz w:val="22"/>
        </w:rPr>
        <w:t>clara</w:t>
      </w:r>
      <w:proofErr w:type="gramEnd"/>
      <w:r>
        <w:rPr>
          <w:rFonts w:ascii="Myriad Pro"/>
          <w:sz w:val="22"/>
        </w:rPr>
        <w:t>, tendo em vista o adiantado da hora.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RAUL SILVA TELLES DO VALLE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Contarato.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queria agradecer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aqui e o debate, que foi muito rico.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essa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mensagem do Marcelo Brito de que,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queremos, de fato, resolver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queremos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fortalecer o Incra,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dar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sicas, materiais, financeiras. O Incra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baix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ssimo, que tem ca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do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ltimos anos.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ter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de fazer isso, 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parte mais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cil.</w:t>
      </w:r>
      <w:proofErr w:type="gramEnd"/>
      <w:r>
        <w:rPr>
          <w:rFonts w:ascii="Myriad Pro"/>
          <w:sz w:val="22"/>
        </w:rPr>
        <w:t xml:space="preserve"> No Brasil,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 terr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mania de tentar resolver problemas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lei,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resolvemos os problemas com lei.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resolver os problemas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e infelizmente eu entendo, assim como os outros palestrantes aqui, que essa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resolver esse problema da forma como ela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Senador Izalci fez uma pergunta sobre o que pode ser aprimorado e se essa lei, se aprovada, pode afetar os compromissos que o Governo brasileiro assumiu na C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pula do Clima, ocorrida agora no m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passado e convocada pelo Presidente dos Estados Unidos, Joe Biden. </w:t>
      </w:r>
      <w:proofErr w:type="gramStart"/>
      <w:r>
        <w:rPr>
          <w:rFonts w:ascii="Myriad Pro"/>
          <w:sz w:val="22"/>
        </w:rPr>
        <w:t xml:space="preserve">E a resposta, Senador Izalci,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sim, pode comprometer.</w:t>
      </w:r>
      <w:proofErr w:type="gramEnd"/>
      <w:r>
        <w:rPr>
          <w:rFonts w:ascii="Myriad Pro"/>
          <w:sz w:val="22"/>
        </w:rPr>
        <w:t xml:space="preserve"> Veja bem, atualmente, 40%, mais ou menos, do desmatamento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em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grilagem, ou seja, em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algu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invadindo a terra e a desmatando para dizer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sua, mesmo sem necessidade, como aqui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falado. Esse processo especulativo,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processo da grilagem, que tem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objetivo lucrar com a venda da terra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vem sendo o motor do desmatamento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Se essa lei for aprovada do jeito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esse processo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vai parar; pelo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ele vai continuar, ele vai aumentar, porque aqui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prio Relator foi muito claro em dizer que vai passar a mensagem errada para a sociedade de que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fato consumado, de que a lei vem te abrigar e vem aqui passar 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na cabe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quem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errado, misturando os bons e os maus produtores.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nenhuma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vida de que esse processo, se aprovada essa lei do jeito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vai, sim, </w:t>
      </w:r>
      <w:proofErr w:type="gramStart"/>
      <w:r>
        <w:rPr>
          <w:rFonts w:ascii="Myriad Pro"/>
          <w:sz w:val="22"/>
        </w:rPr>
        <w:t>vai</w:t>
      </w:r>
      <w:proofErr w:type="gramEnd"/>
      <w:r>
        <w:rPr>
          <w:rFonts w:ascii="Myriad Pro"/>
          <w:sz w:val="22"/>
        </w:rPr>
        <w:t xml:space="preserve"> aumentar o desmatamento.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chega a 2025 com as metas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amos de acabar com o desmatamento ilegal, zero em 2030, e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vai chegar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neutralidade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queria aqui,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 finalizar, dizer que, ouvindo atentamente 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concordo integralmente com os pressupostos da fala dele de que a chuva, o meio ambiente,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principais ativos, sendo que os outros todos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fundamentais. A gente tem que ter tecnologia, a gente tem que ter produtor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vontade de produzir, a gente tem que ter outras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para que se possa ter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hoje. </w:t>
      </w:r>
      <w:proofErr w:type="gramStart"/>
      <w:r>
        <w:rPr>
          <w:rFonts w:ascii="Myriad Pro"/>
          <w:sz w:val="22"/>
        </w:rPr>
        <w:t xml:space="preserve">O Brasil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sim, destaque mundial do agroneg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cio.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Isso se deve a tudo isso, incluindo a chuva.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essa lei, 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algumas outras que hoje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Parlamento e que induzem a mais desmatamento, vai ser o que vai quebrar esse ciclo virtuoso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hoje. A sua cidade, Lucas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Rio Verde,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afetada por isso. Pode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perceber muito, porque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ando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acontecer, mas isso vai aumentar. Todas as pesquisas indicam isto: se a gente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parar esse ciclo, agora, sim, vicioso de desmatamento especulativo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sendo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necessidade como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estaremos, sim, afetando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mica hoje. </w:t>
      </w:r>
      <w:proofErr w:type="gramStart"/>
      <w:r>
        <w:rPr>
          <w:rFonts w:ascii="Myriad Pro"/>
          <w:sz w:val="22"/>
        </w:rPr>
        <w:t>E a sua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ria, de algu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conseguiu se criar, vindo da reforma agr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e p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de ser um grande produtor numa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hoje tem bonan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mica, pode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repetir nas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trabalhando neste momento.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Gostaria, aqui, de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o pedido de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de que revisemos esse projeto.</w:t>
      </w:r>
      <w:proofErr w:type="gramEnd"/>
      <w:r>
        <w:rPr>
          <w:rFonts w:ascii="Myriad Pro"/>
          <w:sz w:val="22"/>
        </w:rPr>
        <w:t xml:space="preserve"> Esse projeto, do jeito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projeto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interessa ao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interessa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agricultura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interessa aos pequenos, aos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dios nem aos grandes produtores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misturando alhos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bugalhos e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nos interessa. </w:t>
      </w:r>
      <w:proofErr w:type="gramStart"/>
      <w:r>
        <w:rPr>
          <w:rFonts w:ascii="Myriad Pro"/>
          <w:sz w:val="22"/>
        </w:rPr>
        <w:t>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amos uma lei que possa, sim, separar o joio do trigo, que possa, sim, penalizar quem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entrando em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nova.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caso desse pequeno produtor que o senhor citou que entrou depois que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atual, que o marco temporal, permite... </w:t>
      </w:r>
      <w:proofErr w:type="gramStart"/>
      <w:r>
        <w:rPr>
          <w:rFonts w:ascii="Myriad Pro"/>
          <w:sz w:val="22"/>
        </w:rPr>
        <w:t>Por que isso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acontecendo?</w:t>
      </w:r>
      <w:proofErr w:type="gramEnd"/>
      <w:r>
        <w:rPr>
          <w:rFonts w:ascii="Myriad Pro"/>
          <w:sz w:val="22"/>
        </w:rPr>
        <w:t xml:space="preserve"> Porque hoje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mais barato e muito mais </w:t>
      </w:r>
      <w:proofErr w:type="gramStart"/>
      <w:r>
        <w:rPr>
          <w:rFonts w:ascii="Myriad Pro"/>
          <w:sz w:val="22"/>
        </w:rPr>
        <w:t>simples</w:t>
      </w:r>
      <w:proofErr w:type="gramEnd"/>
      <w:r>
        <w:rPr>
          <w:rFonts w:ascii="Myriad Pro"/>
          <w:sz w:val="22"/>
        </w:rPr>
        <w:t xml:space="preserve"> entrar em terra nova, invadir floresta, desmatar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nova.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queremos.</w:t>
      </w:r>
      <w:proofErr w:type="gramEnd"/>
      <w:r>
        <w:rPr>
          <w:rFonts w:ascii="Myriad Pro"/>
          <w:sz w:val="22"/>
        </w:rPr>
        <w:t xml:space="preserve">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queremos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induzir a melhor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abertas. </w:t>
      </w:r>
      <w:proofErr w:type="gramStart"/>
      <w:r>
        <w:rPr>
          <w:rFonts w:ascii="Myriad Pro"/>
          <w:sz w:val="22"/>
        </w:rPr>
        <w:t>A gente precisa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para isso, precisa de recursos para isso,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 tecnologia para isso.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A gente precisa de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isso.</w:t>
      </w:r>
      <w:proofErr w:type="gramEnd"/>
      <w:r>
        <w:rPr>
          <w:rFonts w:ascii="Myriad Pro"/>
          <w:sz w:val="22"/>
        </w:rPr>
        <w:t xml:space="preserve"> A nossa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tem que ser intransigente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novos desmatamentos especulativos e tem que ser muito favor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a quem quiser ocupar a terra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aberta. E por que esse pequeno produtor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entrando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floresta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entrando numa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 tantas pastagens degradadas, com tanta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aberta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neste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s?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recado que deixo aqui.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tenho certeza de que a gente comunga,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varo, dos mesmos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aqui, o que o senhor explicitou...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mesmos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pios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tenho, que grande parte do movimento socioambiental brasileiro tem. O que a gente precisa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conseguir resolver agora as consequ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desse projeto.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Raul.</w:t>
      </w:r>
      <w:proofErr w:type="gramEnd"/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Imediatamente passo a palavra para o colega Richard Martins.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RICHARD MARTINS TORSIANO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Senador Contarato. </w:t>
      </w:r>
      <w:proofErr w:type="gramStart"/>
      <w:r>
        <w:rPr>
          <w:rFonts w:ascii="Myriad Pro"/>
          <w:sz w:val="22"/>
        </w:rPr>
        <w:t>Quero agradecer o convite 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o que foi colocado por todos os colegas pesquisadores, aqui.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Quero aproveitar o momento e prestar uma homenagem aos servidores do Incra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muitos anos e, em que pesem as dificuldades, fizeram e desenvolveram o que o Incra tem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para operar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  <w:proofErr w:type="gramStart"/>
      <w:r>
        <w:rPr>
          <w:rFonts w:ascii="Myriad Pro"/>
          <w:sz w:val="22"/>
        </w:rPr>
        <w:t>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aqui um destaque especialmente ao sistema.</w:t>
      </w:r>
      <w:proofErr w:type="gramEnd"/>
      <w:r>
        <w:rPr>
          <w:rFonts w:ascii="Myriad Pro"/>
          <w:sz w:val="22"/>
        </w:rPr>
        <w:t xml:space="preserve"> Numa das discuss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em que observei a fala do Presidente Geraldo, ele dizia que recebeu uma heran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complicada de sistemas prec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rios. Enfim, sim, porque houve uma descontinuidade enorme, especialmente de 2016 a 2020, na aplica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recursos, especialmente para a melhora e manuten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plataformas desses sistemas, inclusive da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trabalho e do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do Incra.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registrar que o Incra recebeu os dois principais pr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mios de inova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com o desenvolvimento do Sigef.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heran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que vem para 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do Incra 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possibilitando, inclusive, o Presidente do Incra estar estimulando essa integra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base de dados e o desenvolvimento de novas plataformas.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Indo para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colaborativa, Senador Contarato, primeiro, quero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de novo: eu li, reli, analisei, conversei com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pessoas sobre o projeto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consegui identificar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momento qual, de fato,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instrumento que esse projeto traz que inova, que apresenta, de fato,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fazer uma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diferente do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previsto na Lei 11.952,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daquilo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Ela traz dois elementos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negativos,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 e a dispensa de vistoria para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veis superiores a quatro 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dulos fiscais.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desses dois instrumentos,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consigo enxergar na lei, lendo-a e relendo-a, a outra parte do discurso, de que essa lei, de fato, vai fazer avan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vi</w:t>
      </w:r>
      <w:proofErr w:type="gramEnd"/>
      <w:r>
        <w:rPr>
          <w:rFonts w:ascii="Myriad Pro"/>
          <w:sz w:val="22"/>
        </w:rPr>
        <w:t>, para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dos elementos que, inclusive,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Decreto 10.592, de 2020,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indicam como fazer esse processo.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No debate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Abreu, com quem sempre tive... </w:t>
      </w:r>
      <w:proofErr w:type="gramStart"/>
      <w:r>
        <w:rPr>
          <w:rFonts w:ascii="Myriad Pro"/>
          <w:sz w:val="22"/>
        </w:rPr>
        <w:t>Fiz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discutir esses temas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e agora, recentemente,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fizemos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esse projeto de lei, e ele usou uma afirma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interessante.</w:t>
      </w:r>
      <w:proofErr w:type="gramEnd"/>
      <w:r>
        <w:rPr>
          <w:rFonts w:ascii="Myriad Pro"/>
          <w:sz w:val="22"/>
        </w:rPr>
        <w:t xml:space="preserve"> Ele disse o seguinte: se, em uma sala de aula,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40 alunos e 39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indo mal,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porque o professor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problema,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alunos, ou seja, o problema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 lei. </w:t>
      </w:r>
      <w:proofErr w:type="gramStart"/>
      <w:r>
        <w:rPr>
          <w:rFonts w:ascii="Myriad Pro"/>
          <w:sz w:val="22"/>
        </w:rPr>
        <w:t>Eu digo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isso, primeiro, porque essa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compara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vel; segundo,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lei.</w:t>
      </w:r>
      <w:proofErr w:type="gramEnd"/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claro para todo mundo aqui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lei,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uma demonstra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clara</w:t>
      </w:r>
      <w:proofErr w:type="gramEnd"/>
      <w:r>
        <w:rPr>
          <w:rFonts w:ascii="Myriad Pro"/>
          <w:sz w:val="22"/>
        </w:rPr>
        <w:t xml:space="preserve"> disso, Senador.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Anos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o Senador Sarney e o nosso Senador Romero Juc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os dois Senadores, um do Amap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 outro de Roraima,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ram uma argumenta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pressionaram muito o Governo para transferir 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federais para os Governos do Estados de Roraima e do Amap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. </w:t>
      </w:r>
      <w:proofErr w:type="gramStart"/>
      <w:r>
        <w:rPr>
          <w:rFonts w:ascii="Myriad Pro"/>
          <w:sz w:val="22"/>
        </w:rPr>
        <w:t>Depois, pressionaram, e o discurso era de que essa transfer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resolveria o problema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nos dois Estados.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apont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vamos,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naquela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poca, que a lei, por si,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resolveria o problema.</w:t>
      </w:r>
      <w:proofErr w:type="gramEnd"/>
      <w:r>
        <w:rPr>
          <w:rFonts w:ascii="Myriad Pro"/>
          <w:sz w:val="22"/>
        </w:rPr>
        <w:t xml:space="preserve"> Havia uma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rie de outros elementos que precisavam ser considerados, e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massa, trabalho dos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rios,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para respeitar os requisitos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Qual o resultado hoje?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inqu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ritos policiais que envolvem, infelizmente,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nos dois Estados,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resultado, e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foi resolvida.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a lei</w:t>
      </w:r>
      <w:proofErr w:type="gramEnd"/>
      <w:r>
        <w:rPr>
          <w:rFonts w:ascii="Myriad Pro"/>
          <w:sz w:val="22"/>
        </w:rPr>
        <w:t>, por si, e a altera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lei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resolvem isso.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Ainda na linha colaborativa,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precisamos, rapidamente, desenvolver e, se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para a melhora do projeto de lei do Senador Iraj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incorporar a necessidade de desenvolvimento de uma plataforma para identifica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monitoramento dos conflitos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pelo Estado, com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blico. </w:t>
      </w:r>
      <w:proofErr w:type="gramStart"/>
      <w:r>
        <w:rPr>
          <w:rFonts w:ascii="Myriad Pro"/>
          <w:sz w:val="22"/>
        </w:rPr>
        <w:t>Enfim, que seja din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mico.</w:t>
      </w:r>
      <w:proofErr w:type="gramEnd"/>
      <w:r>
        <w:rPr>
          <w:rFonts w:ascii="Myriad Pro"/>
          <w:sz w:val="22"/>
        </w:rPr>
        <w:t xml:space="preserve"> E que seja, obviamente,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da, 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isso, uma plataforma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territorial das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 Plataforma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tecnologia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estou falando de sistema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mas uma plataforma que seja um sistema de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que envolva ambientes de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ambientes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que, naturalmente, seja transparente e participativa, sobre, especialmente,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que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 regularizadas, aquelas ainda remanescentes.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O que fazer?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podemos, daqui a dois ou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anos, estar discutindo o restante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ocupada porque foi ocupada novamente! O que, efetivamente,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de proposta para destina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dessas terras ainda remanescentes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nia? </w:t>
      </w:r>
      <w:proofErr w:type="gramStart"/>
      <w:r>
        <w:rPr>
          <w:rFonts w:ascii="Myriad Pro"/>
          <w:sz w:val="22"/>
        </w:rPr>
        <w:t>Precisamos construir aqui,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s desse projeto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oportunidade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uma plataforma de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E estamos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Senador, para contribuir nesta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Ao mesmo tempo, para ir encerrando, o projeto pode... Se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prevendo esta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dos agricultores individuais, que traga a necessidade de priorizar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comunidades tradicionais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todos,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que sejam c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leres,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tirar essas comunidades da invisibilidade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uma tecnologia que se chama T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 no Mapa, desenvolvida pelo Instituto de Pesquisa Ambiental da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nia.</w:t>
      </w:r>
      <w:proofErr w:type="gramEnd"/>
      <w:r>
        <w:rPr>
          <w:rFonts w:ascii="Myriad Pro"/>
          <w:sz w:val="22"/>
        </w:rPr>
        <w:t xml:space="preserve"> E 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 Federal, agora,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recurso do Governo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atuando na plataforma de comunidades tradicionais do Minist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Federal.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colocar isso no projeto de lei, que se aplique essa ferramenta e que, pelo 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todo combinado de automapeamento, sensoriamento remoto e vistoria, se possibilite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dessas comunidades de forma mais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Queria dizer que, para fortalecimento do Incra, o Fundo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recursos para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fundi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 para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blicos. Do que precisamos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adequar e fazer rodar o Fundo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paralisado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muito tempo, 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para fortalecer essa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trabalho.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E, para encerrar, de fato, sobre o risco do precedente, Senador,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correr esse risco.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pelo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vel que tem um hectare, dez hectares, 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risco do precedente da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do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temporal, como eu coloquei antes.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abrir um precedente aqui, por exemplo, para mudar 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temporal com a regulariza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urbana, com base nesses mesmos argumentos? Se isso passa,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fomentar a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desordenada de milhares de hectares de terras urbanas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esse tipo de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da dispensa...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Concluo, Senador,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essas sugest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de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veis melhoras no projeto de lei.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Obrigado pela oportunidade.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Desculpe, pela forma indelicada, mas tenho que interromper...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RICHARD MARTINS TORSIANO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Claro, claro.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... 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temos tr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horas de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tenho outros compromissos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e quero aqui oportunizar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colega Juliana Batista fazer as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Desde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pessoa dela, prestigiando todas as mulheres, quero agradecer pelo comparecimento de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agradecer pela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 aqueles que deram as suas contribui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 Foram quase 300 participa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no Portal e-Cidadania, mas, infelizmente,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ler aqui as interven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buscar desses profissionais, dos Senadores, de todos aqueles que direta ou indiretamente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envolvidos nessa tem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Quero,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de antes de encerrar, agradecer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 o que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na pessoa do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Airton e toda a equipe, porque, sem eles, nada disso seria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 de ser efetivado. </w:t>
      </w:r>
      <w:proofErr w:type="gramStart"/>
      <w:r>
        <w:rPr>
          <w:rFonts w:ascii="Myriad Pro"/>
          <w:sz w:val="22"/>
        </w:rPr>
        <w:t>Saibam, essa equipe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 que tenho muito orgulho de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E podem contar comigo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 humilde conselheiro, humilde membro dessa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Quero passar a palavra, imediatamente, para a Juliana, para, logo em seguida, declarar encerrada esta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um tema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importante e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profundo.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Fico muito triste, porque eu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sou professor de Direito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22 anos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ruim quando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limita</w:t>
      </w:r>
      <w:proofErr w:type="gramEnd"/>
      <w:r>
        <w:rPr>
          <w:rFonts w:ascii="Myriad Pro"/>
          <w:sz w:val="22"/>
        </w:rPr>
        <w:t xml:space="preserve"> o racioc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 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gico de uma pessoa para falar, num tema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delicado, que tem muitas nuances, que mexe com o 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ter interdisciplinar, com interfaces num assunto de forma objetiva.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de se retirar esse projeto, para que as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ncias fossem feitas,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vezes, com menor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 de participantes, mas que o estivessem esmiu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ando, e que o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odo da tarde, como eu sempre fazia, fosse um momento de debate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com os participantes, para dali sair, de uma forma efetiva, o resultado daquela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quero aqui agradecer e pedir perd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por ter que interromper quando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falando, porque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do meu agrado. Por mim,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ouviria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o dia todo,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assunto que me motiva, me fascina, me impulsiona.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acho que, quando a gente se deixa contaminar e entende que o direito ao meio ambiente ecologicamente equilibrado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uma garantia constitucional expressa no art.</w:t>
      </w:r>
      <w:proofErr w:type="gramEnd"/>
      <w:r>
        <w:rPr>
          <w:rFonts w:ascii="Myriad Pro"/>
          <w:sz w:val="22"/>
        </w:rPr>
        <w:t xml:space="preserve"> 225, mas um direito humano essencial dentro daquela hierarquiza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daquelas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direitos criadas pelo jurista tcheco Karel Vasak, inspirado nos princ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 da Revolu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Francesa,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vida de que defender o meio ambiente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defender toda e qualquer forma de vida que ainda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por vir.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 xml:space="preserve">Com a palavra a Juliana Batista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muito obrigado a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A SRA. JULIANA DE PAULA BATISTA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Obrigada, Senador.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gostaria de finalizar e encerrar 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pedindo a sensibilidade de todos os Senadores para os usos coletivos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dados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pedindo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compromisso com a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genas, das terras de comunidades quilombolas e tradicionais. Essas terras,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dito muito bem pela Dra. Eliane Moreira,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prioridade sobre qualquer outro tipo de 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Essas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nos marcos temporais de 2004 para 2008 e agora com a lei propondo 2012 geram mais invas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dessas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reas, porque existe uma expectativa de que essas demarca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anuladas e de que, depois, esses invasores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poder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 regularizar via programa Terra Legal.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problema.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visto, </w:t>
      </w:r>
      <w:proofErr w:type="gramStart"/>
      <w:r>
        <w:rPr>
          <w:rFonts w:ascii="Myriad Pro"/>
          <w:sz w:val="22"/>
        </w:rPr>
        <w:t>durante</w:t>
      </w:r>
      <w:proofErr w:type="gramEnd"/>
      <w:r>
        <w:rPr>
          <w:rFonts w:ascii="Myriad Pro"/>
          <w:sz w:val="22"/>
        </w:rPr>
        <w:t xml:space="preserve"> toda esta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blica, que existe uma grande disponibilidade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no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pe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o, em especial, ao Senador Carlos 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varo,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Mato Grosso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um Estado onde morei por muitos anos, conhe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muito bem a realidade, morei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 anos em Alta Floresta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que a gente possa trazer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essas pessoas que hoje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ocupando irregularmente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e que a gente possa ser um modelo na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conflitos e de respeito aos direitos humanos. Isso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tem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agregar aos produtos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</w:t>
      </w:r>
      <w:r>
        <w:rPr>
          <w:rFonts w:ascii="Myriad Pro"/>
          <w:i/>
          <w:sz w:val="22"/>
        </w:rPr>
        <w:t>commodities</w:t>
      </w:r>
      <w:r>
        <w:rPr>
          <w:rFonts w:ascii="Myriad Pro"/>
          <w:sz w:val="22"/>
        </w:rPr>
        <w:t xml:space="preserve"> produzidas pelo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  <w:proofErr w:type="gramStart"/>
      <w:r>
        <w:rPr>
          <w:rFonts w:ascii="Myriad Pro"/>
          <w:sz w:val="22"/>
        </w:rPr>
        <w:t>Isso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tem a melhorar a nossa imagem no exterior.</w:t>
      </w:r>
      <w:proofErr w:type="gramEnd"/>
      <w:r>
        <w:rPr>
          <w:rFonts w:ascii="Myriad Pro"/>
          <w:sz w:val="22"/>
        </w:rPr>
        <w:t xml:space="preserve"> Isso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tem a trazer para 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um exemplo de desenvolvimento, de acomoda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interesses e de um desenvolvimento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mico e social mais justo para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para todos que ajudam a construir uma sociedade mais livre, mais justa e mais solid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ria. 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Por fim, agora, nos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minutos da audi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do Instituto Socioambiental fomos informados da perda de um grande colaborador,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tima do Covid-19, um jovem de 35 anos. </w:t>
      </w:r>
      <w:proofErr w:type="gramStart"/>
      <w:r>
        <w:rPr>
          <w:rFonts w:ascii="Myriad Pro"/>
          <w:sz w:val="22"/>
        </w:rPr>
        <w:t>E, infelizmente,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passando por um momento em que estamos vendo a vida dos nossos jovens ser ceifada por uma doen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para a qual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existe vacina.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triste.</w:t>
      </w:r>
      <w:proofErr w:type="gramEnd"/>
      <w:r>
        <w:rPr>
          <w:rFonts w:ascii="Myriad Pro"/>
          <w:sz w:val="22"/>
        </w:rPr>
        <w:t xml:space="preserve">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quero pedir, Srs. Senadores, o compromiss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para que isso possa ser encerrado o mais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pido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e nos solidarizar com todas as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brasileiras, que,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hoje,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chorando muito a perda de seus jovens.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obrigada.</w:t>
      </w:r>
    </w:p>
    <w:p w:rsidR="00F10320" w:rsidRDefault="00AE61F7">
      <w:pPr>
        <w:pStyle w:val="Escriba-Normalfffffffffffffffffffffffffffffff7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(Fabiano Contarato. </w:t>
      </w:r>
      <w:proofErr w:type="gramStart"/>
      <w:r>
        <w:rPr>
          <w:rFonts w:ascii="Myriad Pro"/>
          <w:sz w:val="22"/>
        </w:rPr>
        <w:t xml:space="preserve">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Juliana.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minhas as suas palavras e externo os meus sentimentos a todas as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brasileiras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enlutadas.</w:t>
      </w:r>
      <w:proofErr w:type="gramEnd"/>
      <w:r>
        <w:rPr>
          <w:rFonts w:ascii="Myriad Pro"/>
          <w:sz w:val="22"/>
        </w:rPr>
        <w:t xml:space="preserve"> Eu perdi uma cunhada de 44 anos,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cnica de enfermagem, que estava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linha de frente, sem nenhuma comorbidade. Eu fico muito triste, porque, cada dia, quando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vejo o notici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dessas mortes, eu falo assim: "S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mortes evit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temos vacina". O que falta efetivamente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um comprometimento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principal bem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dico,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vida humana, o respeito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integridade 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sica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de.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basta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Federal, no seu art. </w:t>
      </w:r>
      <w:proofErr w:type="gramStart"/>
      <w:r>
        <w:rPr>
          <w:rFonts w:ascii="Myriad Pro"/>
          <w:sz w:val="22"/>
        </w:rPr>
        <w:t>6</w:t>
      </w:r>
      <w:r>
        <w:rPr>
          <w:rFonts w:ascii="Myriad Pro"/>
          <w:sz w:val="22"/>
        </w:rPr>
        <w:t>°</w:t>
      </w:r>
      <w:r>
        <w:rPr>
          <w:rFonts w:ascii="Myriad Pro"/>
          <w:sz w:val="22"/>
        </w:rPr>
        <w:t xml:space="preserve">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dos direitos sociais o direito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de;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basta estar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 art.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196 expresso</w:t>
      </w:r>
      <w:proofErr w:type="gramEnd"/>
      <w:r>
        <w:rPr>
          <w:rFonts w:ascii="Myriad Pro"/>
          <w:sz w:val="22"/>
        </w:rPr>
        <w:t xml:space="preserve"> que a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de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direito de todos e dever do Estado, quando, neste momento, infelizmente, o Brasil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dando uma demonstra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ssimo enfrentamento a essa pandemia de Covid.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aqui minhas as palavras da Juliana para externar os meus sentimentos e me solidarizar com os familiares e amigos da pessoa a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se referiu e que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jovem perdeu a vida,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com ela, mas com as quase mais de 420 mil pessoas que perderam as suas vidas e com os mais de 15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contaminados com sequelas irrevers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quero agradecer humildemente a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deixando claro a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que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Ambiente...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 estou presidindo, mas tenho muito orgulho da Presid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atual, do meu querido amigo, Senador Jaques Wagner, titular, e do meu querido Senador Otto Alencar, Vice-Presidente.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Eu, atualmente, sou Vice-Presidente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Direitos Humanos.</w:t>
      </w:r>
      <w:proofErr w:type="gramEnd"/>
      <w:r>
        <w:rPr>
          <w:rFonts w:ascii="Myriad Pro"/>
          <w:sz w:val="22"/>
        </w:rPr>
        <w:t xml:space="preserve"> Quando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falo, eu sorrio, porque, quando se fala em direitos humanos, eu estou falando em direito ao meio ambiente, em direitos das minorias,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minorias, mas a maioria minorizada. Quando se fala em minorias, temos de ter em conta que 52%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brasileira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mulheres, e, infelizmente, homens e mulheres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tratados de forma igualit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mais de 85%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Salvador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pretos e pardos, e qual a representatividade dos negros,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quilombola?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Muito foi dito aqui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debatendo um PL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</w:t>
      </w:r>
      <w:proofErr w:type="gramStart"/>
      <w:r>
        <w:rPr>
          <w:rFonts w:ascii="Myriad Pro"/>
          <w:sz w:val="22"/>
        </w:rPr>
        <w:t>;</w:t>
      </w:r>
      <w:proofErr w:type="gramEnd"/>
      <w:r>
        <w:rPr>
          <w:rFonts w:ascii="Myriad Pro"/>
          <w:sz w:val="22"/>
        </w:rPr>
        <w:t xml:space="preserve"> contudo, em nenhum momento o Governo quer falar em demarca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terras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genas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em nenhum momento!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</w:t>
      </w:r>
      <w:proofErr w:type="gramStart"/>
      <w:r>
        <w:rPr>
          <w:rFonts w:ascii="Myriad Pro"/>
          <w:sz w:val="22"/>
        </w:rPr>
        <w:t>em</w:t>
      </w:r>
      <w:proofErr w:type="gramEnd"/>
      <w:r>
        <w:rPr>
          <w:rFonts w:ascii="Myriad Pro"/>
          <w:sz w:val="22"/>
        </w:rPr>
        <w:t xml:space="preserve"> nem mesmo um cent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metro quer demarcar uma terra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gena, e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sendo subjugadas e dizimadas.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Perdoem-me o desabafo, mas contem comigo, humildemente,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membro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e como Vice-Presidente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Direitos Humanos.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 do meu mandato o mandato de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em defesa de uma sociedade mais justa, fraterna e igualit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ria, para, quem sabe um dia, todos sejamos iguais perante a lei, independentemente da 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da cor, da etnia, da religi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da origem, de ser portador de defici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do 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nero sexual ou de ser uma pessoa idosa.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todos os Senadores que por aqui passaram e que deram a sua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fazendo um apelo a todos os Senadores e Senadoras para que leiam o projeto, para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assimilem uma falsa verdade, porque, quando a gente fala que esse projeto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beneficiando a maioria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... Ali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fiz essa mesma fala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aqui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o desabafo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porque, quando fui delegado da Delegacia de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nsito,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tivemos uma reforma no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digo de Tr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nsito, que foi para beneficiar 2% de todos os maus motoristas. Ou seja, alterou-se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para beneficiar 98%,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para beneficiar 2%. Eu tenho muito medo de que o mesmo ocorra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esse projeto, porque o discurso de que se vai corrigir um pleito de 20, 30, 40, 50 anos dos pequenos produtores, dos pequenos agricultores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seduz, pois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isso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escrito. Ele vai beneficiar aquele 1% ou 2% que, infelizmente,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aquelas pessoas que usurparam terras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blicas,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vamos premiar, mais uma vez, a grilagem de terra e comportamentos que violam o direito ao meio ambiente, seja no aspecto administrativo, seja no aspecto civil, seja quanto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responsabilidade criminal,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temos, inclusive, responsabilidade penal para a pessoa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dica, que foi uma inova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trazida com a Carta Constitucional de 5 de outubro de 1988. 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Lei 9.605, de 1998, que prev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 tipos penais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responsabiliza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do preposto, mas da pessoa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dica, como responsabiliza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criminal.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Eu espero que o Senado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tenha a serenidade, a sobriedade, o equil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brio emocional para se debru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ar sobre o tema e para falar se esse projeto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ser votado ou se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momento de amadurec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-lo, se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basta utilizar 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temos ou pegar outros projetos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consolidada, 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, sim, caminhar de uma forma mais justa para premiar efetivamente quem merece ter esse pr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mio, no bom sentido da palavra,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utilizar um discurso que vai contra 98% e vai beneficiar apenas 2% de pessoas que, infelizmente, praticaram condutas inadequadas perante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ambiental,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penal e toda a legisla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extravagante.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Quero agradecer, mais uma vez, a todos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s, me colocar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colocar, em nome do Senador Jaques Wagner, meu querido Senador Jaques Wagner,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 Federal como uma porta de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como uma voz das academias, da 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a voz das organiza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governamentais, a voz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gena, dos povos origin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rios, das comunidades quilombolas, dos negros, dos 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ndios.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que 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estar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sempre de portas abertas.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Eu finalizo aqui... Eu amo estar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mas, quando se fala muito em racismo, eu digo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racismo em todos os aspectos.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preconceito religioso quando se fala em religi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</w:t>
      </w:r>
      <w:proofErr w:type="gramStart"/>
      <w:r>
        <w:rPr>
          <w:rFonts w:ascii="Myriad Pro"/>
          <w:sz w:val="22"/>
        </w:rPr>
        <w:t>afro</w:t>
      </w:r>
      <w:proofErr w:type="gramEnd"/>
      <w:r>
        <w:rPr>
          <w:rFonts w:ascii="Myriad Pro"/>
          <w:sz w:val="22"/>
        </w:rPr>
        <w:t xml:space="preserve"> e a gente as discute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. Eu sou independente: sou cat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lico, mas sempre gosto de falar que a minha religi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amor e o meu Deus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outro.</w:t>
      </w:r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Finalizo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, quando se fala nesse racismo todo,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Manuel Bandeira, que fala assim: 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>Irene preta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>Irene boa</w:t>
      </w:r>
    </w:p>
    <w:p w:rsidR="00F10320" w:rsidRDefault="00AE61F7">
      <w:pPr>
        <w:pStyle w:val="Escriba-Citacao5"/>
      </w:pPr>
      <w:proofErr w:type="gramStart"/>
      <w:r>
        <w:rPr>
          <w:rFonts w:ascii="Myriad Pro"/>
          <w:sz w:val="22"/>
        </w:rPr>
        <w:t>Irene sempre de bom humor.</w:t>
      </w:r>
      <w:proofErr w:type="gramEnd"/>
      <w:r>
        <w:rPr>
          <w:rFonts w:ascii="Myriad Pro"/>
          <w:sz w:val="22"/>
        </w:rPr>
        <w:t xml:space="preserve"> 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>Imagino Irene entrando no c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u: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Licen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meu branco!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>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Pedro bonach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[diz]:</w:t>
      </w:r>
    </w:p>
    <w:p w:rsidR="00F10320" w:rsidRDefault="00AE61F7">
      <w:pPr>
        <w:pStyle w:val="Escriba-Citacao5"/>
      </w:pPr>
      <w:r>
        <w:rPr>
          <w:rFonts w:ascii="Myriad Pro"/>
          <w:sz w:val="22"/>
        </w:rPr>
        <w:t xml:space="preserve">Entra, Irene. </w:t>
      </w:r>
      <w:proofErr w:type="gramStart"/>
      <w:r>
        <w:rPr>
          <w:rFonts w:ascii="Myriad Pro"/>
          <w:sz w:val="22"/>
        </w:rPr>
        <w:t>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 pedir licen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 xml:space="preserve">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digo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s: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precisam pedir licen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 do Senado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Casa de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s.</w:t>
      </w:r>
    </w:p>
    <w:p w:rsidR="00F10320" w:rsidRDefault="00AE61F7">
      <w:pPr>
        <w:pStyle w:val="Escriba-Normalfffffffffffffffffffffffffffffff7"/>
      </w:pPr>
      <w:proofErr w:type="gramStart"/>
      <w:r>
        <w:rPr>
          <w:rFonts w:ascii="Myriad Pro"/>
          <w:sz w:val="22"/>
        </w:rPr>
        <w:t>Muito obrigado e que Deus aben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oe a todos.</w:t>
      </w:r>
      <w:proofErr w:type="gramEnd"/>
    </w:p>
    <w:p w:rsidR="00F10320" w:rsidRDefault="00AE61F7">
      <w:pPr>
        <w:pStyle w:val="Escriba-Normalfffffffffffffffffffffffffffffff7"/>
      </w:pPr>
      <w:r>
        <w:rPr>
          <w:rFonts w:ascii="Myriad Pro"/>
          <w:sz w:val="22"/>
        </w:rPr>
        <w:t>Declaro encerrada esta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Senado Federal.</w:t>
      </w:r>
    </w:p>
    <w:p w:rsidR="00F10320" w:rsidRDefault="00AE61F7">
      <w:pPr>
        <w:pStyle w:val="Escriba-Anotacao"/>
        <w:jc w:val="right"/>
      </w:pPr>
      <w:r>
        <w:rPr>
          <w:rFonts w:ascii="Myriad Pro"/>
          <w:sz w:val="22"/>
        </w:rPr>
        <w:t>(</w:t>
      </w:r>
      <w:r>
        <w:rPr>
          <w:rFonts w:ascii="Myriad Pro"/>
          <w:i/>
          <w:sz w:val="22"/>
        </w:rPr>
        <w:t xml:space="preserve">Iniciada </w:t>
      </w:r>
      <w:r>
        <w:rPr>
          <w:rFonts w:ascii="Myriad Pro"/>
          <w:i/>
          <w:sz w:val="22"/>
        </w:rPr>
        <w:t>à</w:t>
      </w:r>
      <w:r>
        <w:rPr>
          <w:rFonts w:ascii="Myriad Pro"/>
          <w:i/>
          <w:sz w:val="22"/>
        </w:rPr>
        <w:t>s 9 horas e 36 minutos, a reuni</w:t>
      </w:r>
      <w:r>
        <w:rPr>
          <w:rFonts w:ascii="Myriad Pro"/>
          <w:i/>
          <w:sz w:val="22"/>
        </w:rPr>
        <w:t>ã</w:t>
      </w:r>
      <w:r>
        <w:rPr>
          <w:rFonts w:ascii="Myriad Pro"/>
          <w:i/>
          <w:sz w:val="22"/>
        </w:rPr>
        <w:t xml:space="preserve">o </w:t>
      </w:r>
      <w:r>
        <w:rPr>
          <w:rFonts w:ascii="Myriad Pro"/>
          <w:i/>
          <w:sz w:val="22"/>
        </w:rPr>
        <w:t>é</w:t>
      </w:r>
      <w:r>
        <w:rPr>
          <w:rFonts w:ascii="Myriad Pro"/>
          <w:i/>
          <w:sz w:val="22"/>
        </w:rPr>
        <w:t xml:space="preserve"> encerrada </w:t>
      </w:r>
      <w:r>
        <w:rPr>
          <w:rFonts w:ascii="Myriad Pro"/>
          <w:i/>
          <w:sz w:val="22"/>
        </w:rPr>
        <w:t>à</w:t>
      </w:r>
      <w:r>
        <w:rPr>
          <w:rFonts w:ascii="Myriad Pro"/>
          <w:i/>
          <w:sz w:val="22"/>
        </w:rPr>
        <w:t>s 13 horas e 41 minutos.</w:t>
      </w:r>
      <w:r>
        <w:rPr>
          <w:rFonts w:ascii="Myriad Pro"/>
          <w:sz w:val="22"/>
        </w:rPr>
        <w:t>)</w:t>
      </w:r>
    </w:p>
    <w:sectPr w:rsidR="00F10320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F7" w:rsidRDefault="00AE61F7">
      <w:r>
        <w:separator/>
      </w:r>
    </w:p>
  </w:endnote>
  <w:endnote w:type="continuationSeparator" w:id="0">
    <w:p w:rsidR="00AE61F7" w:rsidRDefault="00AE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F7" w:rsidRDefault="00AE61F7">
      <w:r>
        <w:separator/>
      </w:r>
    </w:p>
  </w:footnote>
  <w:footnote w:type="continuationSeparator" w:id="0">
    <w:p w:rsidR="00AE61F7" w:rsidRDefault="00AE61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F7" w:rsidRDefault="00AE61F7">
    <w:pPr>
      <w:jc w:val="center"/>
    </w:pPr>
    <w:r>
      <w:rPr>
        <w:noProof/>
        <w:lang w:eastAsia="en-US"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1F7" w:rsidRDefault="00AE61F7">
    <w:pPr>
      <w:jc w:val="center"/>
    </w:pPr>
    <w:r>
      <w:rPr>
        <w:rFonts w:ascii="ITC Stone Sans Std Medium" w:eastAsia="ITC Stone Sans Std Medium" w:hAnsi="ITC Stone Sans Std Medium" w:cs="ITC Stone Sans Std Medium"/>
      </w:rPr>
      <w:t>SENADO FEDERAL</w:t>
    </w:r>
  </w:p>
  <w:p w:rsidR="00AE61F7" w:rsidRDefault="00AE61F7">
    <w:pPr>
      <w:jc w:val="center"/>
    </w:pPr>
    <w:r>
      <w:rPr>
        <w:rFonts w:ascii="Times New Roman" w:eastAsia="Times New Roman" w:hAnsi="Times New Roman" w:cs="Times New Roman"/>
        <w:sz w:val="22"/>
      </w:rPr>
      <w:t>Secretaria-Geral da Mesa</w:t>
    </w:r>
  </w:p>
  <w:p w:rsidR="00AE61F7" w:rsidRDefault="00AE61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20"/>
    <w:rsid w:val="00260C25"/>
    <w:rsid w:val="00AE61F7"/>
    <w:rsid w:val="00F1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12.senado.leg.br/multimidia/eventos/2021/05/10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56</Pages>
  <Words>30716</Words>
  <Characters>175083</Characters>
  <Application>Microsoft Macintosh Word</Application>
  <DocSecurity>0</DocSecurity>
  <Lines>1459</Lines>
  <Paragraphs>410</Paragraphs>
  <ScaleCrop>false</ScaleCrop>
  <Company>PARTICULAR</Company>
  <LinksUpToDate>false</LinksUpToDate>
  <CharactersWithSpaces>205389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Meio Ambiente, de 10/05/2021</dc:title>
  <dc:subject>Ata de reunião de Comissão do Senado Federal</dc:subject>
  <dc:creator>MARIANA TAVARES</dc:creator>
  <dc:description>Ata da 3 ª Reunião, Extraordinária, da Comissão de Meio Ambiente, de 10/05/2021 da 3ª Sessão Legislativa Ordinária da 56ª Legislatura, realizada em 10 de Maio de 2021, Segunda-feira, no Senado Federal, Reunião Remota.
Arquivo gerado através do sistema Comiss.
Usuário: Mariana Miranda Tavares (marimt). Gerado em: 18/05/2021 15:07:35.</dc:description>
  <cp:lastModifiedBy>MARIANA TAVARES</cp:lastModifiedBy>
  <cp:revision>1</cp:revision>
  <dcterms:created xsi:type="dcterms:W3CDTF">2021-05-18T18:13:00Z</dcterms:created>
  <dcterms:modified xsi:type="dcterms:W3CDTF">2021-05-18T19:06:00Z</dcterms:modified>
</cp:coreProperties>
</file>