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CE02" w14:textId="77777777" w:rsidR="003118A9" w:rsidRDefault="00910A4E">
      <w:pPr>
        <w:jc w:val="both"/>
      </w:pPr>
      <w:r>
        <w:rPr>
          <w:rFonts w:ascii="Myriad Pro" w:eastAsia="Myriad Pro" w:hAnsi="Myriad Pro" w:cs="Myriad Pro"/>
          <w:caps/>
        </w:rPr>
        <w:t>ATA DA 21ª REUNIÃO, Extraordinária, DA Comissão de Assuntos Econômicos DA 3ª SESSÃO LEGISLATIVA Ordinária DA 56ª LEGISLATURA, REALIZADA EM 23 de Novembro de 2021, Terça-feira, NO SENADO FEDERAL, Anexo II, Ala Senador Alexandre Costa, Plenário nº 19.</w:t>
      </w:r>
    </w:p>
    <w:p w14:paraId="79181BE2" w14:textId="77777777" w:rsidR="003118A9" w:rsidRDefault="003118A9"/>
    <w:p w14:paraId="2CF2A25E" w14:textId="0FBD0E6A" w:rsidR="003118A9" w:rsidRDefault="00910A4E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nove horas e sete minutos do dia vinte e três de novembro de dois mil e vinte e um, no Anexo II, Ala Senador Alexandre Costa, Plenário nº 19, sob a Presidência do Senador Otto Alencar, reúne-se a Comissão de Assuntos Econômicos com a presença dos Senadores</w:t>
      </w:r>
      <w:r>
        <w:rPr>
          <w:rFonts w:ascii="Myriad Pro" w:eastAsia="Myriad Pro" w:hAnsi="Myriad Pro" w:cs="Myriad Pro"/>
        </w:rPr>
        <w:t xml:space="preserve"> Eduardo Braga, Maria Eliza, Veneziano Vital do Rêgo,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Flávio Arns, Chiquinho Feitosa,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Giordano, Plínio Valério, Roberto Rocha, Omar Aziz,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Anast</w:t>
      </w:r>
      <w:r>
        <w:rPr>
          <w:rFonts w:ascii="Myriad Pro" w:eastAsia="Myriad Pro" w:hAnsi="Myriad Pro" w:cs="Myriad Pro"/>
        </w:rPr>
        <w:t xml:space="preserve">asia, Nelsinho Trad, Wellington Fagundes, Jean Paul Prates e Paulo Rocha, e ainda dos Senadores não membros Simone Tebet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Renan Calheiros, Fernando Bezerra Coelho, Flávio Bolsonaro, Eliane Nogueira, Kátia Ab</w:t>
      </w:r>
      <w:r>
        <w:rPr>
          <w:rFonts w:ascii="Myriad Pro" w:eastAsia="Myriad Pro" w:hAnsi="Myriad Pro" w:cs="Myriad Pro"/>
        </w:rPr>
        <w:t xml:space="preserve">reu, José Aníbal,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Marcos Rogério, Fernando Collor, Rogério Carvalho, Alessandro Vieira, Cid Gomes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57/2021 - CAE, de autoria Senador Otto Alencar (PSD/BA).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Para que se prestem informações sobre os sucessivos aumentos d</w:t>
      </w:r>
      <w:r>
        <w:rPr>
          <w:rFonts w:ascii="Myriad Pro" w:eastAsia="Myriad Pro" w:hAnsi="Myriad Pro" w:cs="Myriad Pro"/>
        </w:rPr>
        <w:t>os combustíveis.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Marcelo </w:t>
      </w:r>
      <w:proofErr w:type="spellStart"/>
      <w:r>
        <w:rPr>
          <w:rFonts w:ascii="Myriad Pro" w:eastAsia="Myriad Pro" w:hAnsi="Myriad Pro" w:cs="Myriad Pro"/>
        </w:rPr>
        <w:t>Guaranys</w:t>
      </w:r>
      <w:proofErr w:type="spellEnd"/>
      <w:r>
        <w:rPr>
          <w:rFonts w:ascii="Myriad Pro" w:eastAsia="Myriad Pro" w:hAnsi="Myriad Pro" w:cs="Myriad Pro"/>
        </w:rPr>
        <w:t>, Secretário Executivo (representante de: Ministério da Economia); Sr. Rafael Bastos da Silva, Secretário de Petróleo, Gás Natural e Biocombustíveis. (representante de: Ministério de Minas e Energia); e S</w:t>
      </w:r>
      <w:r>
        <w:rPr>
          <w:rFonts w:ascii="Myriad Pro" w:eastAsia="Myriad Pro" w:hAnsi="Myriad Pro" w:cs="Myriad Pro"/>
        </w:rPr>
        <w:t xml:space="preserve">r. Joaquim Silva e Luna, Presidente da Petrobras.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cinquenta e oito minutos. Após aprovação, a presente Ata será assinada pelo Senhor Presidente e publ</w:t>
      </w:r>
      <w:r>
        <w:rPr>
          <w:rFonts w:ascii="Myriad Pro" w:eastAsia="Myriad Pro" w:hAnsi="Myriad Pro" w:cs="Myriad Pro"/>
        </w:rPr>
        <w:t>icada no Diário do Senado Federal</w:t>
      </w:r>
      <w:r w:rsidR="001259C5">
        <w:rPr>
          <w:rFonts w:ascii="Myriad Pro" w:eastAsia="Myriad Pro" w:hAnsi="Myriad Pro" w:cs="Myriad Pro"/>
        </w:rPr>
        <w:t>.</w:t>
      </w:r>
    </w:p>
    <w:p w14:paraId="734BADF6" w14:textId="77777777" w:rsidR="003118A9" w:rsidRDefault="003118A9"/>
    <w:p w14:paraId="527FA9B5" w14:textId="77777777" w:rsidR="003118A9" w:rsidRDefault="00910A4E">
      <w:pPr>
        <w:jc w:val="center"/>
      </w:pPr>
      <w:r>
        <w:rPr>
          <w:rFonts w:ascii="Myriad Pro" w:eastAsia="Myriad Pro" w:hAnsi="Myriad Pro" w:cs="Myriad Pro"/>
          <w:b/>
        </w:rPr>
        <w:t>Senador Otto Alencar</w:t>
      </w:r>
    </w:p>
    <w:p w14:paraId="069E5D40" w14:textId="77777777" w:rsidR="003118A9" w:rsidRDefault="00910A4E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14:paraId="0D1630EC" w14:textId="77777777" w:rsidR="003118A9" w:rsidRDefault="003118A9"/>
    <w:p w14:paraId="275F8C27" w14:textId="77777777" w:rsidR="003118A9" w:rsidRDefault="00910A4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14:paraId="46B06456" w14:textId="35EEB409" w:rsidR="003118A9" w:rsidRDefault="00910A4E" w:rsidP="007A1814">
      <w:pPr>
        <w:jc w:val="center"/>
      </w:pPr>
      <w:hyperlink r:id="rId6">
        <w:r>
          <w:t>http://www12.senado.leg.br/multimidia/eventos/2021/11/23</w:t>
        </w:r>
      </w:hyperlink>
    </w:p>
    <w:sectPr w:rsidR="003118A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EFE3" w14:textId="77777777" w:rsidR="00910A4E" w:rsidRDefault="00910A4E">
      <w:pPr>
        <w:spacing w:after="0" w:line="240" w:lineRule="auto"/>
      </w:pPr>
      <w:r>
        <w:separator/>
      </w:r>
    </w:p>
  </w:endnote>
  <w:endnote w:type="continuationSeparator" w:id="0">
    <w:p w14:paraId="1C64FAA2" w14:textId="77777777" w:rsidR="00910A4E" w:rsidRDefault="0091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ITC Stone Sans Std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B435" w14:textId="77777777" w:rsidR="00910A4E" w:rsidRDefault="00910A4E">
      <w:pPr>
        <w:spacing w:after="0" w:line="240" w:lineRule="auto"/>
      </w:pPr>
      <w:r>
        <w:separator/>
      </w:r>
    </w:p>
  </w:footnote>
  <w:footnote w:type="continuationSeparator" w:id="0">
    <w:p w14:paraId="7717DB8A" w14:textId="77777777" w:rsidR="00910A4E" w:rsidRDefault="0091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5A98" w14:textId="77777777" w:rsidR="003118A9" w:rsidRDefault="00910A4E">
    <w:pPr>
      <w:jc w:val="center"/>
    </w:pPr>
    <w:r>
      <w:rPr>
        <w:noProof/>
      </w:rPr>
      <w:drawing>
        <wp:inline distT="0" distB="0" distL="0" distR="0" wp14:anchorId="7810FB61" wp14:editId="3E88A1D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F49EB" w14:textId="77777777" w:rsidR="003118A9" w:rsidRDefault="00910A4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14:paraId="31A387E6" w14:textId="77777777" w:rsidR="003118A9" w:rsidRDefault="00910A4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14:paraId="69A15FFD" w14:textId="77777777" w:rsidR="003118A9" w:rsidRDefault="003118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8A9"/>
    <w:rsid w:val="001259C5"/>
    <w:rsid w:val="003118A9"/>
    <w:rsid w:val="007A1814"/>
    <w:rsid w:val="009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BF7D"/>
  <w15:docId w15:val="{D20D56A2-CF9E-443C-B176-33A2C007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de Assuntos Econômicos, de 23/11/2021</dc:title>
  <dc:subject>Ata de reunião de Comissão do Senado Federal</dc:subject>
  <dc:creator>Daniel Marcio Fernandes Andrade</dc:creator>
  <dc:description>Ata da 21 ª Reunião, Extraordinária, da Comissão de Assuntos Econômicos, de 23/11/2021 da 3ª Sessão Legislativa Ordinária da 56ª Legislatura, realizada em 23 de Novembro de 2021, Terça-feira, no Senado Federal, Anexo II, Ala Senador Alexandre Costa, Plenário nº 19.
Arquivo gerado através do sistema Comiss.
Usuário: Daniel Marcio Fernandes Andrade (danielfa). Gerado em: 29/12/2021 10:46:41.</dc:description>
  <cp:lastModifiedBy>Daniel Andrade</cp:lastModifiedBy>
  <cp:revision>3</cp:revision>
  <dcterms:created xsi:type="dcterms:W3CDTF">2021-12-29T10:46:00Z</dcterms:created>
  <dcterms:modified xsi:type="dcterms:W3CDTF">2021-12-29T14:18:00Z</dcterms:modified>
</cp:coreProperties>
</file>