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F4" w:rsidRDefault="00C241F4" w:rsidP="00C241F4">
      <w:pPr>
        <w:jc w:val="center"/>
      </w:pPr>
      <w:r>
        <w:rPr>
          <w:noProof/>
        </w:rPr>
        <w:drawing>
          <wp:inline distT="0" distB="0" distL="0" distR="0" wp14:anchorId="56417E8D" wp14:editId="29A0CD47">
            <wp:extent cx="889000" cy="889000"/>
            <wp:effectExtent l="0" t="0" r="0" b="0"/>
            <wp:docPr id="1" name="Drawing 0" descr="brasa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rasa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F4" w:rsidRPr="00C241F4" w:rsidRDefault="00C241F4" w:rsidP="00C241F4">
      <w:pPr>
        <w:spacing w:after="0" w:line="240" w:lineRule="auto"/>
        <w:jc w:val="center"/>
        <w:rPr>
          <w:rFonts w:ascii="Myriad Pro" w:eastAsia="Myriad Pro" w:hAnsi="Myriad Pro" w:cs="Myriad Pro"/>
          <w:sz w:val="12"/>
          <w:szCs w:val="12"/>
        </w:rPr>
      </w:pPr>
      <w:r w:rsidRPr="00C241F4">
        <w:rPr>
          <w:rFonts w:ascii="Myriad Pro" w:eastAsia="Myriad Pro" w:hAnsi="Myriad Pro" w:cs="Myriad Pro"/>
          <w:sz w:val="12"/>
          <w:szCs w:val="12"/>
        </w:rPr>
        <w:t>SENADO FEDERAL</w:t>
      </w:r>
    </w:p>
    <w:p w:rsidR="00C241F4" w:rsidRPr="00C241F4" w:rsidRDefault="00C241F4" w:rsidP="00C241F4">
      <w:pPr>
        <w:spacing w:after="0" w:line="240" w:lineRule="auto"/>
        <w:jc w:val="center"/>
        <w:rPr>
          <w:rFonts w:ascii="Myriad Pro" w:eastAsia="Myriad Pro" w:hAnsi="Myriad Pro" w:cs="Myriad Pro"/>
          <w:sz w:val="12"/>
          <w:szCs w:val="12"/>
        </w:rPr>
      </w:pPr>
      <w:r w:rsidRPr="00C241F4">
        <w:rPr>
          <w:rFonts w:ascii="Myriad Pro" w:eastAsia="Myriad Pro" w:hAnsi="Myriad Pro" w:cs="Myriad Pro"/>
          <w:sz w:val="12"/>
          <w:szCs w:val="12"/>
        </w:rPr>
        <w:t>SECRETARIA-GERAL DA MESA</w:t>
      </w:r>
    </w:p>
    <w:p w:rsidR="00C241F4" w:rsidRDefault="00C241F4">
      <w:pPr>
        <w:jc w:val="both"/>
        <w:rPr>
          <w:rFonts w:ascii="Myriad Pro" w:eastAsia="Myriad Pro" w:hAnsi="Myriad Pro" w:cs="Myriad Pro"/>
          <w:caps/>
        </w:rPr>
      </w:pPr>
    </w:p>
    <w:p w:rsidR="00947AA0" w:rsidRDefault="00947AA0">
      <w:pPr>
        <w:jc w:val="both"/>
        <w:rPr>
          <w:rFonts w:ascii="Myriad Pro" w:eastAsia="Myriad Pro" w:hAnsi="Myriad Pro" w:cs="Myriad Pro"/>
          <w:caps/>
        </w:rPr>
      </w:pPr>
    </w:p>
    <w:p w:rsidR="005002F8" w:rsidRDefault="00C241F4">
      <w:pPr>
        <w:jc w:val="both"/>
      </w:pPr>
      <w:r>
        <w:rPr>
          <w:rFonts w:ascii="Myriad Pro" w:eastAsia="Myriad Pro" w:hAnsi="Myriad Pro" w:cs="Myriad Pro"/>
          <w:caps/>
        </w:rPr>
        <w:t xml:space="preserve">ATA DA </w:t>
      </w:r>
      <w:r w:rsidR="008E3EB0">
        <w:rPr>
          <w:rFonts w:ascii="Myriad Pro" w:eastAsia="Myriad Pro" w:hAnsi="Myriad Pro" w:cs="Myriad Pro"/>
          <w:caps/>
        </w:rPr>
        <w:t>4</w:t>
      </w:r>
      <w:r>
        <w:rPr>
          <w:rFonts w:ascii="Myriad Pro" w:eastAsia="Myriad Pro" w:hAnsi="Myriad Pro" w:cs="Myriad Pro"/>
          <w:caps/>
        </w:rPr>
        <w:t xml:space="preserve"> ª REUNIÃO</w:t>
      </w:r>
      <w:r w:rsidR="00085BD2">
        <w:rPr>
          <w:rFonts w:ascii="Myriad Pro" w:eastAsia="Myriad Pro" w:hAnsi="Myriad Pro" w:cs="Myriad Pro"/>
          <w:caps/>
        </w:rPr>
        <w:t xml:space="preserve"> DA Comissão Senado do Futuro</w:t>
      </w:r>
      <w:r>
        <w:rPr>
          <w:rFonts w:ascii="Myriad Pro" w:eastAsia="Myriad Pro" w:hAnsi="Myriad Pro" w:cs="Myriad Pro"/>
          <w:caps/>
        </w:rPr>
        <w:t>,</w:t>
      </w:r>
      <w:r w:rsidR="00085BD2">
        <w:rPr>
          <w:rFonts w:ascii="Myriad Pro" w:eastAsia="Myriad Pro" w:hAnsi="Myriad Pro" w:cs="Myriad Pro"/>
          <w:caps/>
        </w:rPr>
        <w:t xml:space="preserve"> DA 3ª SESSÃO LEGISLATIVA Ordinária DA 55ª LEGISLATURA, REALIZADA EM </w:t>
      </w:r>
      <w:r w:rsidR="00015695">
        <w:rPr>
          <w:rFonts w:ascii="Myriad Pro" w:eastAsia="Myriad Pro" w:hAnsi="Myriad Pro" w:cs="Myriad Pro"/>
          <w:caps/>
        </w:rPr>
        <w:t>25</w:t>
      </w:r>
      <w:r w:rsidR="00085BD2">
        <w:rPr>
          <w:rFonts w:ascii="Myriad Pro" w:eastAsia="Myriad Pro" w:hAnsi="Myriad Pro" w:cs="Myriad Pro"/>
          <w:caps/>
        </w:rPr>
        <w:t xml:space="preserve"> de Maio de 2017, Quinta-feira, NO SENADO FEDERAL, Anexo II, Ala Senador Alexandre Costa, Plenário nº 13.</w:t>
      </w:r>
    </w:p>
    <w:p w:rsidR="005002F8" w:rsidRDefault="005002F8"/>
    <w:p w:rsidR="00947AA0" w:rsidRDefault="00947AA0"/>
    <w:p w:rsidR="005002F8" w:rsidRDefault="00085BD2">
      <w:pPr>
        <w:jc w:val="both"/>
      </w:pPr>
      <w:r>
        <w:rPr>
          <w:rFonts w:ascii="Myriad Pro" w:eastAsia="Myriad Pro" w:hAnsi="Myriad Pro" w:cs="Myriad Pro"/>
        </w:rPr>
        <w:t>Às dezoito horas e vinte minutos do dia onze de maio de dois mil e dezessete, no Anexo II, Ala Senador Alexandre Costa, Plenário nº 13, sob a Presidência do Senador Hélio José, reúne-se a Comissão Sen</w:t>
      </w:r>
      <w:r w:rsidR="00C241F4">
        <w:rPr>
          <w:rFonts w:ascii="Myriad Pro" w:eastAsia="Myriad Pro" w:hAnsi="Myriad Pro" w:cs="Myriad Pro"/>
        </w:rPr>
        <w:t>ado do Futuro com a presença do</w:t>
      </w:r>
      <w:r w:rsidR="00947AA0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Senador</w:t>
      </w:r>
      <w:r w:rsidR="00947AA0">
        <w:rPr>
          <w:rFonts w:ascii="Myriad Pro" w:eastAsia="Myriad Pro" w:hAnsi="Myriad Pro" w:cs="Myriad Pro"/>
        </w:rPr>
        <w:t>es</w:t>
      </w:r>
      <w:r>
        <w:rPr>
          <w:rFonts w:ascii="Myriad Pro" w:eastAsia="Myriad Pro" w:hAnsi="Myriad Pro" w:cs="Myriad Pro"/>
        </w:rPr>
        <w:t xml:space="preserve"> </w:t>
      </w:r>
      <w:r w:rsidR="00015695">
        <w:rPr>
          <w:rFonts w:ascii="Myriad Pro" w:eastAsia="Myriad Pro" w:hAnsi="Myriad Pro" w:cs="Myriad Pro"/>
        </w:rPr>
        <w:t>Paulo Paim e Paulo Rocha</w:t>
      </w:r>
      <w:r w:rsidR="00C241F4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Deixam de comparecer os Senadores </w:t>
      </w:r>
      <w:r w:rsidR="00947AA0">
        <w:rPr>
          <w:rFonts w:ascii="Myriad Pro" w:eastAsia="Myriad Pro" w:hAnsi="Myriad Pro" w:cs="Myriad Pro"/>
        </w:rPr>
        <w:t xml:space="preserve">Valdir Raupp, </w:t>
      </w:r>
      <w:r>
        <w:rPr>
          <w:rFonts w:ascii="Myriad Pro" w:eastAsia="Myriad Pro" w:hAnsi="Myriad Pro" w:cs="Myriad Pro"/>
        </w:rPr>
        <w:t xml:space="preserve">João Alberto Souza, Fátima Bezerra, Lindbergh Farias, Davi Alcolumbre, Dalirio Beber, Cristovam Buarque e Wellington Fagundes. </w:t>
      </w:r>
      <w:r w:rsidR="00C241F4">
        <w:rPr>
          <w:rFonts w:ascii="Myriad Pro" w:eastAsia="Myriad Pro" w:hAnsi="Myriad Pro" w:cs="Myriad Pro"/>
        </w:rPr>
        <w:t xml:space="preserve">Comparecem os Senadores </w:t>
      </w:r>
      <w:r w:rsidR="00015695">
        <w:rPr>
          <w:rFonts w:ascii="Myriad Pro" w:eastAsia="Myriad Pro" w:hAnsi="Myriad Pro" w:cs="Myriad Pro"/>
        </w:rPr>
        <w:t>José Pimentel</w:t>
      </w:r>
      <w:r w:rsidR="00C241F4">
        <w:rPr>
          <w:rFonts w:ascii="Myriad Pro" w:eastAsia="Myriad Pro" w:hAnsi="Myriad Pro" w:cs="Myriad Pro"/>
        </w:rPr>
        <w:t xml:space="preserve"> e </w:t>
      </w:r>
      <w:r w:rsidR="00015695">
        <w:rPr>
          <w:rFonts w:ascii="Myriad Pro" w:eastAsia="Myriad Pro" w:hAnsi="Myriad Pro" w:cs="Myriad Pro"/>
        </w:rPr>
        <w:t>Ronaldo Caiado</w:t>
      </w:r>
      <w:r w:rsidR="00C241F4">
        <w:rPr>
          <w:rFonts w:ascii="Myriad Pro" w:eastAsia="Myriad Pro" w:hAnsi="Myriad Pro" w:cs="Myriad Pro"/>
        </w:rPr>
        <w:t>, não-membros da Comissão.</w:t>
      </w:r>
      <w:r w:rsidR="00C241F4" w:rsidRPr="00D9301C">
        <w:rPr>
          <w:rFonts w:ascii="Myriad Pro" w:eastAsia="Myriad Pro" w:hAnsi="Myriad Pro" w:cs="Myriad Pro"/>
        </w:rPr>
        <w:t xml:space="preserve"> Havendo número regimental, abrem-se os trabalhos.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B95DFF">
        <w:rPr>
          <w:rFonts w:ascii="Myriad Pro" w:eastAsia="Myriad Pro" w:hAnsi="Myriad Pro" w:cs="Myriad Pro"/>
        </w:rPr>
        <w:t>, em atendimento</w:t>
      </w:r>
      <w:r>
        <w:rPr>
          <w:rFonts w:ascii="Myriad Pro" w:eastAsia="Myriad Pro" w:hAnsi="Myriad Pro" w:cs="Myriad Pro"/>
        </w:rPr>
        <w:t xml:space="preserve"> ao requerimento RFF </w:t>
      </w:r>
      <w:r w:rsidR="00015695">
        <w:rPr>
          <w:rFonts w:ascii="Myriad Pro" w:eastAsia="Myriad Pro" w:hAnsi="Myriad Pro" w:cs="Myriad Pro"/>
        </w:rPr>
        <w:t>2</w:t>
      </w:r>
      <w:r>
        <w:rPr>
          <w:rFonts w:ascii="Myriad Pro" w:eastAsia="Myriad Pro" w:hAnsi="Myriad Pro" w:cs="Myriad Pro"/>
        </w:rPr>
        <w:t>/2017, de autoria do Senador Hélio José</w:t>
      </w:r>
      <w:r w:rsidR="00172E12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destinada a debater </w:t>
      </w:r>
      <w:r w:rsidR="00F86BA5">
        <w:rPr>
          <w:rFonts w:ascii="Myriad Pro" w:eastAsia="Myriad Pro" w:hAnsi="Myriad Pro" w:cs="Myriad Pro"/>
        </w:rPr>
        <w:t>as políticas relacionadas ao futuro da democracia no país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172E12" w:rsidRPr="00172E12">
        <w:rPr>
          <w:rFonts w:ascii="Myriad Pro" w:eastAsia="Myriad Pro" w:hAnsi="Myriad Pro" w:cs="Myriad Pro"/>
        </w:rPr>
        <w:t>Comparecem à audiênc</w:t>
      </w:r>
      <w:r w:rsidR="00A816E1">
        <w:rPr>
          <w:rFonts w:ascii="Myriad Pro" w:eastAsia="Myriad Pro" w:hAnsi="Myriad Pro" w:cs="Myriad Pro"/>
        </w:rPr>
        <w:t>ia, na qualidade de expositores:</w:t>
      </w:r>
      <w:r w:rsidR="0097425D">
        <w:rPr>
          <w:rFonts w:ascii="Myriad Pro" w:eastAsia="Myriad Pro" w:hAnsi="Myriad Pro" w:cs="Myriad Pro"/>
        </w:rPr>
        <w:t xml:space="preserve"> </w:t>
      </w:r>
      <w:r w:rsidR="00F86BA5" w:rsidRPr="00F86BA5">
        <w:rPr>
          <w:rFonts w:ascii="Myriad Pro" w:eastAsia="Myriad Pro" w:hAnsi="Myriad Pro" w:cs="Myriad Pro"/>
        </w:rPr>
        <w:t>Dr. Aurino Bernardo Giacomelli</w:t>
      </w:r>
      <w:r w:rsidR="00F86BA5">
        <w:rPr>
          <w:rFonts w:ascii="Myriad Pro" w:eastAsia="Myriad Pro" w:hAnsi="Myriad Pro" w:cs="Myriad Pro"/>
        </w:rPr>
        <w:t xml:space="preserve">, </w:t>
      </w:r>
      <w:r w:rsidR="00F86BA5">
        <w:rPr>
          <w:rFonts w:ascii="ArialMT" w:hAnsi="ArialMT" w:cs="ArialMT"/>
          <w:sz w:val="24"/>
          <w:szCs w:val="24"/>
        </w:rPr>
        <w:t xml:space="preserve">Conselheiro Federal da Ordem dos Advogados do Brasil (pela OAB/RN) e vice-presidente da Comissão Nacional de Defesa da República e da Democracia; o Senhor </w:t>
      </w:r>
      <w:r w:rsidR="00F86BA5" w:rsidRPr="00F86BA5">
        <w:rPr>
          <w:rFonts w:ascii="Myriad Pro" w:eastAsia="Myriad Pro" w:hAnsi="Myriad Pro" w:cs="Myriad Pro"/>
        </w:rPr>
        <w:t>Dr. Pedro Gontijo</w:t>
      </w:r>
      <w:r w:rsidR="00F86BA5">
        <w:rPr>
          <w:rFonts w:ascii="Myriad Pro" w:eastAsia="Myriad Pro" w:hAnsi="Myriad Pro" w:cs="Myriad Pro"/>
        </w:rPr>
        <w:t xml:space="preserve">, </w:t>
      </w:r>
      <w:r w:rsidR="00F86BA5" w:rsidRPr="00F86BA5">
        <w:rPr>
          <w:rFonts w:ascii="Myriad Pro" w:eastAsia="Myriad Pro" w:hAnsi="Myriad Pro" w:cs="Myriad Pro"/>
        </w:rPr>
        <w:t>membro da Comissão Brasileira Justiça e Paz da Conferência Nacional dos</w:t>
      </w:r>
      <w:r w:rsidR="00F86BA5">
        <w:rPr>
          <w:rFonts w:ascii="Myriad Pro" w:eastAsia="Myriad Pro" w:hAnsi="Myriad Pro" w:cs="Myriad Pro"/>
        </w:rPr>
        <w:t xml:space="preserve"> </w:t>
      </w:r>
      <w:r w:rsidR="00F86BA5" w:rsidRPr="00F86BA5">
        <w:rPr>
          <w:rFonts w:ascii="Myriad Pro" w:eastAsia="Myriad Pro" w:hAnsi="Myriad Pro" w:cs="Myriad Pro"/>
        </w:rPr>
        <w:t>Bispos do Brasil</w:t>
      </w:r>
      <w:r w:rsidR="0097425D">
        <w:rPr>
          <w:rFonts w:ascii="Myriad Pro" w:eastAsia="Myriad Pro" w:hAnsi="Myriad Pro" w:cs="Myriad Pro"/>
        </w:rPr>
        <w:t xml:space="preserve">; </w:t>
      </w:r>
      <w:r w:rsidR="0097425D" w:rsidRPr="0097425D">
        <w:rPr>
          <w:rFonts w:ascii="Myriad Pro" w:eastAsia="Myriad Pro" w:hAnsi="Myriad Pro" w:cs="Myriad Pro"/>
        </w:rPr>
        <w:t>Nilo Gonsalves</w:t>
      </w:r>
      <w:r w:rsidR="0097425D">
        <w:rPr>
          <w:rFonts w:ascii="Myriad Pro" w:eastAsia="Myriad Pro" w:hAnsi="Myriad Pro" w:cs="Myriad Pro"/>
        </w:rPr>
        <w:t xml:space="preserve">, </w:t>
      </w:r>
      <w:r w:rsidR="0097425D" w:rsidRPr="0097425D">
        <w:rPr>
          <w:rFonts w:ascii="Myriad Pro" w:eastAsia="Myriad Pro" w:hAnsi="Myriad Pro" w:cs="Myriad Pro"/>
        </w:rPr>
        <w:t>Superintendente do Patrimônio da União no Distrito Federal</w:t>
      </w:r>
      <w:r w:rsidR="0097425D">
        <w:rPr>
          <w:rFonts w:ascii="Myriad Pro" w:eastAsia="Myriad Pro" w:hAnsi="Myriad Pro" w:cs="Myriad Pro"/>
        </w:rPr>
        <w:t xml:space="preserve"> do </w:t>
      </w:r>
      <w:r w:rsidR="0097425D" w:rsidRPr="0097425D">
        <w:rPr>
          <w:rFonts w:ascii="Myriad Pro" w:eastAsia="Myriad Pro" w:hAnsi="Myriad Pro" w:cs="Myriad Pro"/>
        </w:rPr>
        <w:t xml:space="preserve">Ministério do Planejamento </w:t>
      </w:r>
      <w:r w:rsidR="0097425D" w:rsidRPr="0097425D">
        <w:rPr>
          <w:rFonts w:ascii="Myriad Pro" w:eastAsia="Myriad Pro" w:hAnsi="Myriad Pro" w:cs="Myriad Pro"/>
        </w:rPr>
        <w:lastRenderedPageBreak/>
        <w:t>Desenvolvimento e Gestão</w:t>
      </w:r>
      <w:r w:rsidR="0097425D">
        <w:rPr>
          <w:rFonts w:ascii="Myriad Pro" w:eastAsia="Myriad Pro" w:hAnsi="Myriad Pro" w:cs="Myriad Pro"/>
        </w:rPr>
        <w:t xml:space="preserve">. </w:t>
      </w:r>
      <w:r w:rsidRPr="008E7B7B">
        <w:rPr>
          <w:rFonts w:ascii="Myriad Pro" w:eastAsia="Myriad Pro" w:hAnsi="Myriad Pro" w:cs="Myriad Pro"/>
          <w:b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vinte horas e </w:t>
      </w:r>
      <w:r w:rsidR="00930C62">
        <w:rPr>
          <w:rFonts w:ascii="Myriad Pro" w:eastAsia="Myriad Pro" w:hAnsi="Myriad Pro" w:cs="Myriad Pro"/>
        </w:rPr>
        <w:t xml:space="preserve">trinta e </w:t>
      </w:r>
      <w:r>
        <w:rPr>
          <w:rFonts w:ascii="Myriad Pro" w:eastAsia="Myriad Pro" w:hAnsi="Myriad Pro" w:cs="Myriad Pro"/>
        </w:rPr>
        <w:t>seis minutos. Após aprovação, a presente Ata será assinada pelo Senhor Presidente e publicada no Diário do Senado Federal</w:t>
      </w:r>
      <w:r w:rsidR="00F302B2">
        <w:rPr>
          <w:rFonts w:ascii="Myriad Pro" w:eastAsia="Myriad Pro" w:hAnsi="Myriad Pro" w:cs="Myriad Pro"/>
        </w:rPr>
        <w:t>.</w:t>
      </w:r>
    </w:p>
    <w:p w:rsidR="005002F8" w:rsidRDefault="005002F8"/>
    <w:p w:rsidR="005002F8" w:rsidRDefault="005002F8"/>
    <w:p w:rsidR="005002F8" w:rsidRDefault="005002F8"/>
    <w:p w:rsidR="005002F8" w:rsidRDefault="00085BD2" w:rsidP="00F302B2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5002F8" w:rsidRDefault="00085BD2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Senado do Futuro</w:t>
      </w:r>
    </w:p>
    <w:p w:rsidR="0095399C" w:rsidRDefault="0095399C">
      <w:pPr>
        <w:jc w:val="center"/>
        <w:rPr>
          <w:rFonts w:ascii="Myriad Pro" w:eastAsia="Myriad Pro" w:hAnsi="Myriad Pro" w:cs="Myriad Pro"/>
        </w:rPr>
      </w:pPr>
    </w:p>
    <w:p w:rsidR="0095399C" w:rsidRDefault="0095399C">
      <w:pPr>
        <w:jc w:val="center"/>
        <w:rPr>
          <w:rFonts w:ascii="Myriad Pro" w:eastAsia="Myriad Pro" w:hAnsi="Myriad Pro" w:cs="Myriad Pro"/>
        </w:rPr>
      </w:pPr>
    </w:p>
    <w:p w:rsidR="0095399C" w:rsidRDefault="0095399C" w:rsidP="0095399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5399C" w:rsidRDefault="0095399C" w:rsidP="0095399C">
      <w:pPr>
        <w:jc w:val="center"/>
      </w:pPr>
      <w:hyperlink r:id="rId7">
        <w:r>
          <w:t>http://www12.senado.leg.br/multimidia/eventos/2017/05/25</w:t>
        </w:r>
      </w:hyperlink>
      <w:bookmarkStart w:id="0" w:name="_GoBack"/>
      <w:bookmarkEnd w:id="0"/>
    </w:p>
    <w:sectPr w:rsidR="0095399C" w:rsidSect="00C241F4">
      <w:pgSz w:w="12240" w:h="15840"/>
      <w:pgMar w:top="1276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04" w:rsidRDefault="00085BD2">
      <w:pPr>
        <w:spacing w:after="0" w:line="240" w:lineRule="auto"/>
      </w:pPr>
      <w:r>
        <w:separator/>
      </w:r>
    </w:p>
  </w:endnote>
  <w:endnote w:type="continuationSeparator" w:id="0">
    <w:p w:rsidR="00A86104" w:rsidRDefault="0008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04" w:rsidRDefault="00085BD2">
      <w:pPr>
        <w:spacing w:after="0" w:line="240" w:lineRule="auto"/>
      </w:pPr>
      <w:r>
        <w:separator/>
      </w:r>
    </w:p>
  </w:footnote>
  <w:footnote w:type="continuationSeparator" w:id="0">
    <w:p w:rsidR="00A86104" w:rsidRDefault="0008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F8"/>
    <w:rsid w:val="00015695"/>
    <w:rsid w:val="00085BD2"/>
    <w:rsid w:val="00145A03"/>
    <w:rsid w:val="00172E12"/>
    <w:rsid w:val="005002F8"/>
    <w:rsid w:val="008E3EB0"/>
    <w:rsid w:val="008E7B7B"/>
    <w:rsid w:val="00930C62"/>
    <w:rsid w:val="00947AA0"/>
    <w:rsid w:val="0095399C"/>
    <w:rsid w:val="0097425D"/>
    <w:rsid w:val="00A816E1"/>
    <w:rsid w:val="00A86104"/>
    <w:rsid w:val="00B95DFF"/>
    <w:rsid w:val="00C241F4"/>
    <w:rsid w:val="00F302B2"/>
    <w:rsid w:val="00F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493A-BB79-4708-9616-5C44921D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1F4"/>
  </w:style>
  <w:style w:type="paragraph" w:styleId="Rodap">
    <w:name w:val="footer"/>
    <w:basedOn w:val="Normal"/>
    <w:link w:val="RodapChar"/>
    <w:uiPriority w:val="99"/>
    <w:unhideWhenUsed/>
    <w:rsid w:val="00C241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1F4"/>
  </w:style>
  <w:style w:type="paragraph" w:styleId="Textodebalo">
    <w:name w:val="Balloon Text"/>
    <w:basedOn w:val="Normal"/>
    <w:link w:val="TextodebaloChar"/>
    <w:uiPriority w:val="99"/>
    <w:semiHidden/>
    <w:unhideWhenUsed/>
    <w:rsid w:val="0093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12.senado.leg.br/multimidia/eventos/2017/05/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Senado do Futuro, de 11/05/2017</vt:lpstr>
    </vt:vector>
  </TitlesOfParts>
  <Company>Senado Federal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Senado do Futuro, de 11/05/2017</dc:title>
  <dc:subject>Ata de reunião de Comissão do Senado Federal</dc:subject>
  <dc:creator>Jéssica Oliveira da Silva</dc:creator>
  <dc:description>Ata da 3 ª Reunião, Reunião, da Comissão Senado do Futuro, de 11/05/2017 da 3ª Sessão Legislativa Ordinária da 55ª Legislatura, realizada em 11 de Maio de 2017, Quinta-feira, no Senado Federal, Anexo II, Ala Senador Alexandre Costa, Plenário nº 13.
Arquivo gerado através do sistema Comiss.
Usuário: Jéssica Oliveira da Silva (jesilva). Gerado em: 15/05/2017 14:24:27.</dc:description>
  <cp:lastModifiedBy>Bruno Cunha Lima</cp:lastModifiedBy>
  <cp:revision>2</cp:revision>
  <cp:lastPrinted>2017-05-30T18:14:00Z</cp:lastPrinted>
  <dcterms:created xsi:type="dcterms:W3CDTF">2017-06-28T21:04:00Z</dcterms:created>
  <dcterms:modified xsi:type="dcterms:W3CDTF">2017-06-28T21:04:00Z</dcterms:modified>
</cp:coreProperties>
</file>