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5D" w:rsidRPr="00AA152F" w:rsidRDefault="00AA152F">
      <w:pPr>
        <w:jc w:val="both"/>
        <w:rPr>
          <w:rFonts w:ascii="ITC Stone Sans Std Medium" w:hAnsi="ITC Stone Sans Std Medium" w:cs="Arial"/>
        </w:rPr>
      </w:pPr>
      <w:r w:rsidRPr="00AA152F">
        <w:rPr>
          <w:rFonts w:ascii="ITC Stone Sans Std Medium" w:hAnsi="ITC Stone Sans Std Medium" w:cs="Arial"/>
        </w:rPr>
        <w:t>ATA DA 19ª REUNIÃO, EXTRAORDINÁRIA, DA COMISSÃO DE DIREITOS HUMANOS E LEGISLAÇÃO PARTICIPATIVA DA 4ª SESSÃO LEGISLATIVA ORDINÁRIA DA 55ª LEGISLATURA, REALIZADA EM 21 DE MARÇO DE 2018, QUARTA-FEIRA, NO SENADO FEDERAL, AUDITÓRIO PETRÔNIO PORTELA.</w:t>
      </w:r>
    </w:p>
    <w:p w:rsidR="000F245D" w:rsidRPr="00AA152F" w:rsidRDefault="000F245D" w:rsidP="00AA152F">
      <w:pPr>
        <w:jc w:val="both"/>
        <w:rPr>
          <w:rFonts w:ascii="ITC Stone Sans Std Medium" w:hAnsi="ITC Stone Sans Std Medium" w:cs="Arial"/>
        </w:rPr>
      </w:pPr>
    </w:p>
    <w:p w:rsidR="00AA152F" w:rsidRPr="00977536" w:rsidRDefault="00AA152F" w:rsidP="00AA152F">
      <w:pPr>
        <w:jc w:val="both"/>
        <w:rPr>
          <w:rFonts w:ascii="ITC Stone Sans Std Medium" w:hAnsi="ITC Stone Sans Std Medium" w:cs="Arial"/>
        </w:rPr>
      </w:pPr>
      <w:r w:rsidRPr="00AA152F">
        <w:rPr>
          <w:rFonts w:ascii="ITC Stone Sans Std Medium" w:hAnsi="ITC Stone Sans Std Medium" w:cs="Arial"/>
        </w:rPr>
        <w:t xml:space="preserve">Às nove horas e trinta e três minutos do dia vinte e um de março de dois mil e dezoito, no Auditório Petrônio Portela, sob a Presidência do Senador Romário, reúne-se a Comissão de Direitos Humanos e Legislação Participativa com a presença dos Senadores Marta Suplicy, Hélio José, Valdir Raupp, Ângela Portela, Fátima Bezerra, Paulo Paim, Paulo Rocha, Eduardo Amorim, José Medeiros, Ana Amélia, Sérgio </w:t>
      </w:r>
      <w:proofErr w:type="spellStart"/>
      <w:r w:rsidRPr="00AA152F">
        <w:rPr>
          <w:rFonts w:ascii="ITC Stone Sans Std Medium" w:hAnsi="ITC Stone Sans Std Medium" w:cs="Arial"/>
        </w:rPr>
        <w:t>Petecão</w:t>
      </w:r>
      <w:proofErr w:type="spellEnd"/>
      <w:r w:rsidRPr="00AA152F">
        <w:rPr>
          <w:rFonts w:ascii="ITC Stone Sans Std Medium" w:hAnsi="ITC Stone Sans Std Medium" w:cs="Arial"/>
        </w:rPr>
        <w:t>, Cidinho Santos</w:t>
      </w:r>
      <w:r w:rsidR="00AC3341">
        <w:rPr>
          <w:rFonts w:ascii="ITC Stone Sans Std Medium" w:hAnsi="ITC Stone Sans Std Medium" w:cs="Arial"/>
        </w:rPr>
        <w:t xml:space="preserve"> e dos Senadores não-membros</w:t>
      </w:r>
      <w:r w:rsidRPr="00AA152F">
        <w:rPr>
          <w:rFonts w:ascii="ITC Stone Sans Std Medium" w:hAnsi="ITC Stone Sans Std Medium" w:cs="Arial"/>
        </w:rPr>
        <w:t xml:space="preserve"> Romero Jucá, Ronaldo Caiado e José Pimentel. Deixam de comparecer os Senadores Fernando Bezerra Coelho, Regina Sousa, Ciro Nogueira, João Capiberibe, Magno Malta e </w:t>
      </w:r>
      <w:proofErr w:type="spellStart"/>
      <w:r w:rsidRPr="00AA152F">
        <w:rPr>
          <w:rFonts w:ascii="ITC Stone Sans Std Medium" w:hAnsi="ITC Stone Sans Std Medium" w:cs="Arial"/>
        </w:rPr>
        <w:t>Telmário</w:t>
      </w:r>
      <w:proofErr w:type="spellEnd"/>
      <w:r w:rsidRPr="00AA152F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</w:t>
      </w:r>
      <w:r w:rsidR="00AC3341">
        <w:rPr>
          <w:rFonts w:ascii="ITC Stone Sans Std Medium" w:hAnsi="ITC Stone Sans Std Medium" w:cs="Arial"/>
        </w:rPr>
        <w:t>R</w:t>
      </w:r>
      <w:r w:rsidRPr="00AA152F">
        <w:rPr>
          <w:rFonts w:ascii="ITC Stone Sans Std Medium" w:hAnsi="ITC Stone Sans Std Medium" w:cs="Arial"/>
        </w:rPr>
        <w:t xml:space="preserve">equerimento RDH 37/2018, de autoria do Senador Romário. Finalidade: "Comemorar o Dia Internacional da Pessoa com Síndrome de Down". Participantes: Fernando Moreira Barbosa, Representante da Associação dos Familiares e Amigos do Down de Porto </w:t>
      </w:r>
      <w:r w:rsidR="003707F1" w:rsidRPr="00AA152F">
        <w:rPr>
          <w:rFonts w:ascii="ITC Stone Sans Std Medium" w:hAnsi="ITC Stone Sans Std Medium" w:cs="Arial"/>
        </w:rPr>
        <w:t xml:space="preserve">Alegre/RS (AFAD / POA); </w:t>
      </w:r>
      <w:proofErr w:type="spellStart"/>
      <w:r w:rsidR="003707F1" w:rsidRPr="00AA152F">
        <w:rPr>
          <w:rFonts w:ascii="ITC Stone Sans Std Medium" w:hAnsi="ITC Stone Sans Std Medium" w:cs="Arial"/>
        </w:rPr>
        <w:t>Lucius</w:t>
      </w:r>
      <w:proofErr w:type="spellEnd"/>
      <w:r w:rsidR="003707F1" w:rsidRPr="00AA152F">
        <w:rPr>
          <w:rFonts w:ascii="ITC Stone Sans Std Medium" w:hAnsi="ITC Stone Sans Std Medium" w:cs="Arial"/>
        </w:rPr>
        <w:t xml:space="preserve"> Neiva dos Santos, Atleta; e</w:t>
      </w:r>
      <w:r w:rsidRPr="00AA152F">
        <w:rPr>
          <w:rFonts w:ascii="ITC Stone Sans Std Medium" w:hAnsi="ITC Stone Sans Std Medium" w:cs="Arial"/>
        </w:rPr>
        <w:t xml:space="preserve"> Jéssica Mendes de Figueiredo, Servidora da Secretaria Especial dos Direitos da Pessoa com Deficiência. </w:t>
      </w:r>
      <w:r w:rsidR="003707F1" w:rsidRPr="00AA152F">
        <w:rPr>
          <w:rFonts w:ascii="ITC Stone Sans Std Medium" w:hAnsi="ITC Stone Sans Std Medium" w:cs="Arial"/>
        </w:rPr>
        <w:t xml:space="preserve">O Presidente permite as seguintes apresentações: do grupo musical do projeto da PMDF: musicalização inclusiva, com os músicos: Jonas Ramos Camelo; Lucas </w:t>
      </w:r>
      <w:proofErr w:type="spellStart"/>
      <w:r w:rsidR="003707F1" w:rsidRPr="00AA152F">
        <w:rPr>
          <w:rFonts w:ascii="ITC Stone Sans Std Medium" w:hAnsi="ITC Stone Sans Std Medium" w:cs="Arial"/>
        </w:rPr>
        <w:t>Barozi</w:t>
      </w:r>
      <w:proofErr w:type="spellEnd"/>
      <w:r w:rsidR="003707F1" w:rsidRPr="00AA152F">
        <w:rPr>
          <w:rFonts w:ascii="ITC Stone Sans Std Medium" w:hAnsi="ITC Stone Sans Std Medium" w:cs="Arial"/>
        </w:rPr>
        <w:t>; Roberto Gilson Cardoso de Oliveira; e Carl</w:t>
      </w:r>
      <w:r w:rsidR="00AC3341">
        <w:rPr>
          <w:rFonts w:ascii="ITC Stone Sans Std Medium" w:hAnsi="ITC Stone Sans Std Medium" w:cs="Arial"/>
        </w:rPr>
        <w:t>os Augusto Gontijo. Participações</w:t>
      </w:r>
      <w:r w:rsidR="003707F1" w:rsidRPr="00AA152F">
        <w:rPr>
          <w:rFonts w:ascii="ITC Stone Sans Std Medium" w:hAnsi="ITC Stone Sans Std Medium" w:cs="Arial"/>
        </w:rPr>
        <w:t xml:space="preserve"> da Senhora </w:t>
      </w:r>
      <w:proofErr w:type="spellStart"/>
      <w:r w:rsidR="003707F1" w:rsidRPr="00AA152F">
        <w:rPr>
          <w:rFonts w:ascii="ITC Stone Sans Std Medium" w:hAnsi="ITC Stone Sans Std Medium" w:cs="Arial"/>
        </w:rPr>
        <w:t>Nyedja</w:t>
      </w:r>
      <w:proofErr w:type="spellEnd"/>
      <w:r w:rsidR="003707F1" w:rsidRPr="00AA152F">
        <w:rPr>
          <w:rFonts w:ascii="ITC Stone Sans Std Medium" w:hAnsi="ITC Stone Sans Std Medium" w:cs="Arial"/>
        </w:rPr>
        <w:t xml:space="preserve"> Genari, contadora de história e que apresenta a história da Síndrome de Down; do Grupo: Inclusive Danço, do Centro de Ensino Especial 1 de Brasília; de modelos da Associação Fashion Inclusivo; de dança cigana por Fernanda Santiago Thomas; da dançarina, Lorena Resende Borges, da associação DFDOWN; e da Banda João </w:t>
      </w:r>
      <w:r w:rsidR="00AC3341">
        <w:rPr>
          <w:rFonts w:ascii="ITC Stone Sans Std Medium" w:hAnsi="ITC Stone Sans Std Medium" w:cs="Arial"/>
        </w:rPr>
        <w:t>d</w:t>
      </w:r>
      <w:r w:rsidR="003707F1" w:rsidRPr="00AA152F">
        <w:rPr>
          <w:rFonts w:ascii="ITC Stone Sans Std Medium" w:hAnsi="ITC Stone Sans Std Medium" w:cs="Arial"/>
        </w:rPr>
        <w:t xml:space="preserve">e Barro </w:t>
      </w:r>
      <w:r w:rsidR="00AC3341">
        <w:rPr>
          <w:rFonts w:ascii="ITC Stone Sans Std Medium" w:hAnsi="ITC Stone Sans Std Medium" w:cs="Arial"/>
        </w:rPr>
        <w:t>d</w:t>
      </w:r>
      <w:r w:rsidR="003707F1" w:rsidRPr="00AA152F">
        <w:rPr>
          <w:rFonts w:ascii="ITC Stone Sans Std Medium" w:hAnsi="ITC Stone Sans Std Medium" w:cs="Arial"/>
        </w:rPr>
        <w:t xml:space="preserve">a </w:t>
      </w:r>
      <w:proofErr w:type="spellStart"/>
      <w:r w:rsidR="003707F1" w:rsidRPr="00AA152F">
        <w:rPr>
          <w:rFonts w:ascii="ITC Stone Sans Std Medium" w:hAnsi="ITC Stone Sans Std Medium" w:cs="Arial"/>
        </w:rPr>
        <w:t>Apae</w:t>
      </w:r>
      <w:proofErr w:type="spellEnd"/>
      <w:r w:rsidR="003707F1" w:rsidRPr="00AA152F">
        <w:rPr>
          <w:rFonts w:ascii="ITC Stone Sans Std Medium" w:hAnsi="ITC Stone Sans Std Medium" w:cs="Arial"/>
        </w:rPr>
        <w:t>/DF.</w:t>
      </w:r>
      <w:r w:rsidRPr="00AA152F">
        <w:rPr>
          <w:rFonts w:ascii="ITC Stone Sans Std Medium" w:hAnsi="ITC Stone Sans Std Medium" w:cs="Arial"/>
        </w:rPr>
        <w:t xml:space="preserve"> Faz uso da palavra o Senador Romário.</w:t>
      </w:r>
      <w:r w:rsidR="003707F1" w:rsidRPr="00AA152F">
        <w:rPr>
          <w:rFonts w:ascii="ITC Stone Sans Std Medium" w:hAnsi="ITC Stone Sans Std Medium" w:cs="Arial"/>
        </w:rPr>
        <w:t xml:space="preserve"> </w:t>
      </w:r>
      <w:r w:rsidRPr="00AA152F">
        <w:rPr>
          <w:rFonts w:ascii="ITC Stone Sans Std Medium" w:hAnsi="ITC Stone Sans Std Medium" w:cs="Arial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vinte minutos</w:t>
      </w:r>
      <w:r w:rsidRPr="00F43266"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pelo Senhor Presidente Eventual e publicada no Diário do Senado Federal</w:t>
      </w:r>
      <w:r>
        <w:rPr>
          <w:rFonts w:ascii="ITC Stone Sans Std Medium" w:hAnsi="ITC Stone Sans Std Medium" w:cs="Arial"/>
        </w:rPr>
        <w:t>.</w:t>
      </w:r>
    </w:p>
    <w:p w:rsidR="003707F1" w:rsidRPr="00AA152F" w:rsidRDefault="003707F1" w:rsidP="00447958">
      <w:pPr>
        <w:jc w:val="both"/>
        <w:rPr>
          <w:rFonts w:ascii="ITC Stone Sans Std Medium" w:hAnsi="ITC Stone Sans Std Medium" w:cs="Arial"/>
        </w:rPr>
      </w:pPr>
    </w:p>
    <w:p w:rsidR="000F245D" w:rsidRPr="00AA152F" w:rsidRDefault="000F245D" w:rsidP="00AA152F">
      <w:pPr>
        <w:jc w:val="both"/>
        <w:rPr>
          <w:rFonts w:ascii="ITC Stone Sans Std Medium" w:hAnsi="ITC Stone Sans Std Medium" w:cs="Arial"/>
        </w:rPr>
      </w:pPr>
    </w:p>
    <w:p w:rsidR="000F245D" w:rsidRPr="00AA152F" w:rsidRDefault="00AA152F" w:rsidP="00AA152F">
      <w:pPr>
        <w:jc w:val="center"/>
        <w:rPr>
          <w:rFonts w:ascii="ITC Stone Sans Std Medium" w:hAnsi="ITC Stone Sans Std Medium" w:cs="Arial"/>
          <w:b/>
        </w:rPr>
      </w:pPr>
      <w:r w:rsidRPr="00AA152F">
        <w:rPr>
          <w:rFonts w:ascii="ITC Stone Sans Std Medium" w:hAnsi="ITC Stone Sans Std Medium" w:cs="Arial"/>
          <w:b/>
        </w:rPr>
        <w:t>Senador Romário</w:t>
      </w:r>
    </w:p>
    <w:p w:rsidR="000F245D" w:rsidRPr="00AA152F" w:rsidRDefault="00AA152F" w:rsidP="00AA152F">
      <w:pPr>
        <w:jc w:val="center"/>
        <w:rPr>
          <w:rFonts w:ascii="ITC Stone Sans Std Medium" w:hAnsi="ITC Stone Sans Std Medium" w:cs="Arial"/>
        </w:rPr>
      </w:pPr>
      <w:r w:rsidRPr="00AA152F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0F245D" w:rsidRPr="00AA152F" w:rsidRDefault="000F245D" w:rsidP="00AA152F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0F245D" w:rsidRPr="00AA152F" w:rsidRDefault="00AA152F" w:rsidP="00AA152F">
      <w:pPr>
        <w:jc w:val="center"/>
        <w:rPr>
          <w:rFonts w:ascii="ITC Stone Sans Std Medium" w:hAnsi="ITC Stone Sans Std Medium" w:cs="Arial"/>
        </w:rPr>
      </w:pPr>
      <w:r w:rsidRPr="00AA152F">
        <w:rPr>
          <w:rFonts w:ascii="ITC Stone Sans Std Medium" w:hAnsi="ITC Stone Sans Std Medium" w:cs="Arial"/>
        </w:rPr>
        <w:t>Esta reunião está disponível em áudio e vídeo no link abaixo:</w:t>
      </w:r>
    </w:p>
    <w:p w:rsidR="000F245D" w:rsidRDefault="00AC3341" w:rsidP="00AA152F">
      <w:pPr>
        <w:jc w:val="center"/>
      </w:pPr>
      <w:hyperlink r:id="rId6">
        <w:r w:rsidR="00AA152F" w:rsidRPr="00AA152F">
          <w:rPr>
            <w:rFonts w:ascii="ITC Stone Sans Std Medium" w:hAnsi="ITC Stone Sans Std Medium" w:cs="Arial"/>
          </w:rPr>
          <w:t>http://www12.senado.leg.br/multimidia/eventos/2018/03/21</w:t>
        </w:r>
      </w:hyperlink>
    </w:p>
    <w:sectPr w:rsidR="000F245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A7" w:rsidRDefault="00AA152F">
      <w:pPr>
        <w:spacing w:after="0" w:line="240" w:lineRule="auto"/>
      </w:pPr>
      <w:r>
        <w:separator/>
      </w:r>
    </w:p>
  </w:endnote>
  <w:endnote w:type="continuationSeparator" w:id="0">
    <w:p w:rsidR="00435AA7" w:rsidRDefault="00AA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A7" w:rsidRDefault="00AA152F">
      <w:pPr>
        <w:spacing w:after="0" w:line="240" w:lineRule="auto"/>
      </w:pPr>
      <w:r>
        <w:separator/>
      </w:r>
    </w:p>
  </w:footnote>
  <w:footnote w:type="continuationSeparator" w:id="0">
    <w:p w:rsidR="00435AA7" w:rsidRDefault="00AA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45D" w:rsidRDefault="00AA152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45D" w:rsidRDefault="00AA152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F245D" w:rsidRDefault="00AA152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F245D" w:rsidRDefault="000F24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5D"/>
    <w:rsid w:val="000F245D"/>
    <w:rsid w:val="003707F1"/>
    <w:rsid w:val="00435AA7"/>
    <w:rsid w:val="00447958"/>
    <w:rsid w:val="00AA152F"/>
    <w:rsid w:val="00A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5BA64-07E2-44DB-92B5-A2506FB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de Direitos Humanos e Legislação Participativa, de 21/03/2018</vt:lpstr>
    </vt:vector>
  </TitlesOfParts>
  <Company>Senado Federal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Direitos Humanos e Legislação Participativa, de 21/03/2018</dc:title>
  <dc:subject>Ata de reunião de Comissão do Senado Federal</dc:subject>
  <dc:creator>Silvana Egídio Mendonça Costa</dc:creator>
  <dc:description>Ata da 19 ª Reunião, Extraordinária, da Comissão de Direitos Humanos e Legislação Participativa, de 21/03/2018 da 4ª Sessão Legislativa Ordinária da 55ª Legislatura, realizada em 21 de Março de 2018, Quarta-feira, no Senado Federal, Auditório Petrônio Portela.
Arquivo gerado através do sistema Comiss.
Usuário: Silvana Egídio Mendonça Costa (SEGIDIO). Gerado em: 23/03/2018 08:55:46.</dc:description>
  <cp:lastModifiedBy>Mariana Borges Frizzera Paiva Lyrio</cp:lastModifiedBy>
  <cp:revision>3</cp:revision>
  <dcterms:created xsi:type="dcterms:W3CDTF">2018-03-23T12:17:00Z</dcterms:created>
  <dcterms:modified xsi:type="dcterms:W3CDTF">2018-04-02T20:38:00Z</dcterms:modified>
</cp:coreProperties>
</file>