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F3F" w:rsidRDefault="00594AB8">
      <w:pPr>
        <w:jc w:val="both"/>
      </w:pPr>
      <w:r>
        <w:rPr>
          <w:rFonts w:ascii="Myriad Pro" w:eastAsia="Myriad Pro" w:hAnsi="Myriad Pro" w:cs="Myriad Pro"/>
          <w:caps/>
        </w:rPr>
        <w:t>ATA DA 3ª REUNIÃO DA Comissão Mista da Medida Provisória n° 899, de 2019 DA 2ª SESSÃO LEGISLATIVA Ordinária DA 56ª LEGISLATURA, REALIZADA EM 13 de Fevereiro de 2020, Quinta-feira, NO SENADO FEDERAL, Anexo II, Ala Senador Alexandre Costa, Plenário nº 3.</w:t>
      </w:r>
    </w:p>
    <w:p w:rsidR="00425F3F" w:rsidRDefault="00425F3F"/>
    <w:p w:rsidR="00425F3F" w:rsidRDefault="00594AB8">
      <w:pPr>
        <w:jc w:val="both"/>
      </w:pPr>
      <w:r>
        <w:rPr>
          <w:rFonts w:ascii="Myriad Pro" w:eastAsia="Myriad Pro" w:hAnsi="Myriad Pro" w:cs="Myriad Pro"/>
        </w:rPr>
        <w:t xml:space="preserve">Às nove horas e quatorze minutos do dia treze de fevereiro de dois mil e vinte, no Anexo II, Ala Senador Alexandre Costa, Plenário nº 3, sob a Presidência do Senador Luiz Pastore, reúne-se a Comissão Mista da Medida Provisória n° 899, de 2019 com a presença dos Parlamentares Marcelo Castro, Izalci Lucas, Fred Costa, Marco </w:t>
      </w:r>
      <w:proofErr w:type="spellStart"/>
      <w:r>
        <w:rPr>
          <w:rFonts w:ascii="Myriad Pro" w:eastAsia="Myriad Pro" w:hAnsi="Myriad Pro" w:cs="Myriad Pro"/>
        </w:rPr>
        <w:t>Bertaiolli</w:t>
      </w:r>
      <w:proofErr w:type="spellEnd"/>
      <w:r>
        <w:rPr>
          <w:rFonts w:ascii="Myriad Pro" w:eastAsia="Myriad Pro" w:hAnsi="Myriad Pro" w:cs="Myriad Pro"/>
        </w:rPr>
        <w:t xml:space="preserve">, Nelsinho </w:t>
      </w:r>
      <w:proofErr w:type="spellStart"/>
      <w:r>
        <w:rPr>
          <w:rFonts w:ascii="Myriad Pro" w:eastAsia="Myriad Pro" w:hAnsi="Myriad Pro" w:cs="Myriad Pro"/>
        </w:rPr>
        <w:t>Trad</w:t>
      </w:r>
      <w:proofErr w:type="spellEnd"/>
      <w:r>
        <w:rPr>
          <w:rFonts w:ascii="Myriad Pro" w:eastAsia="Myriad Pro" w:hAnsi="Myriad Pro" w:cs="Myriad Pro"/>
        </w:rPr>
        <w:t xml:space="preserve">, Flávio Bolsonaro e Marcos do Val. Deixam de comparecer os Parlamentares Luiz do Carmo, Daniella Ribeiro, </w:t>
      </w:r>
      <w:proofErr w:type="spellStart"/>
      <w:r>
        <w:rPr>
          <w:rFonts w:ascii="Myriad Pro" w:eastAsia="Myriad Pro" w:hAnsi="Myriad Pro" w:cs="Myriad Pro"/>
        </w:rPr>
        <w:t>Soraya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Thronicke</w:t>
      </w:r>
      <w:proofErr w:type="spellEnd"/>
      <w:r>
        <w:rPr>
          <w:rFonts w:ascii="Myriad Pro" w:eastAsia="Myriad Pro" w:hAnsi="Myriad Pro" w:cs="Myriad Pro"/>
        </w:rPr>
        <w:t xml:space="preserve">, Acir </w:t>
      </w:r>
      <w:proofErr w:type="spellStart"/>
      <w:r>
        <w:rPr>
          <w:rFonts w:ascii="Myriad Pro" w:eastAsia="Myriad Pro" w:hAnsi="Myriad Pro" w:cs="Myriad Pro"/>
        </w:rPr>
        <w:t>Gurgacz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Rodrigues, Otto Alenca</w:t>
      </w:r>
      <w:bookmarkStart w:id="0" w:name="_GoBack"/>
      <w:bookmarkEnd w:id="0"/>
      <w:r>
        <w:rPr>
          <w:rFonts w:ascii="Myriad Pro" w:eastAsia="Myriad Pro" w:hAnsi="Myriad Pro" w:cs="Myriad Pro"/>
        </w:rPr>
        <w:t xml:space="preserve">r, Omar Aziz, Jean Paul Prates, Jaques Wagner, Rodrigo Pacheco, </w:t>
      </w:r>
      <w:proofErr w:type="spellStart"/>
      <w:r>
        <w:rPr>
          <w:rFonts w:ascii="Myriad Pro" w:eastAsia="Myriad Pro" w:hAnsi="Myriad Pro" w:cs="Myriad Pro"/>
        </w:rPr>
        <w:t>Alvaro</w:t>
      </w:r>
      <w:proofErr w:type="spellEnd"/>
      <w:r>
        <w:rPr>
          <w:rFonts w:ascii="Myriad Pro" w:eastAsia="Myriad Pro" w:hAnsi="Myriad Pro" w:cs="Myriad Pro"/>
        </w:rPr>
        <w:t xml:space="preserve"> Dias, Mário </w:t>
      </w:r>
      <w:proofErr w:type="spellStart"/>
      <w:r>
        <w:rPr>
          <w:rFonts w:ascii="Myriad Pro" w:eastAsia="Myriad Pro" w:hAnsi="Myriad Pro" w:cs="Myriad Pro"/>
        </w:rPr>
        <w:t>Negromonte</w:t>
      </w:r>
      <w:proofErr w:type="spellEnd"/>
      <w:r>
        <w:rPr>
          <w:rFonts w:ascii="Myriad Pro" w:eastAsia="Myriad Pro" w:hAnsi="Myriad Pro" w:cs="Myriad Pro"/>
        </w:rPr>
        <w:t xml:space="preserve"> Jr., Hercílio Coelho Diniz, Carlos Zarattini, Eduardo Bolsonaro, Wellington Roberto, Tadeu Alencar, Luizão Goulart, Lucas </w:t>
      </w:r>
      <w:proofErr w:type="spellStart"/>
      <w:r>
        <w:rPr>
          <w:rFonts w:ascii="Myriad Pro" w:eastAsia="Myriad Pro" w:hAnsi="Myriad Pro" w:cs="Myriad Pro"/>
        </w:rPr>
        <w:t>Redecker</w:t>
      </w:r>
      <w:proofErr w:type="spellEnd"/>
      <w:r>
        <w:rPr>
          <w:rFonts w:ascii="Myriad Pro" w:eastAsia="Myriad Pro" w:hAnsi="Myriad Pro" w:cs="Myriad Pro"/>
        </w:rPr>
        <w:t xml:space="preserve">, Alexandre Leite, Félix Mendonça Júnior, Pr. Marco Feliciano, </w:t>
      </w:r>
      <w:r w:rsidRPr="00594AB8">
        <w:rPr>
          <w:rFonts w:ascii="Myriad Pro" w:eastAsia="Myriad Pro" w:hAnsi="Myriad Pro" w:cs="Myriad Pro"/>
          <w:bCs/>
        </w:rPr>
        <w:t xml:space="preserve">Alexis </w:t>
      </w:r>
      <w:proofErr w:type="spellStart"/>
      <w:r w:rsidRPr="00594AB8">
        <w:rPr>
          <w:rFonts w:ascii="Myriad Pro" w:eastAsia="Myriad Pro" w:hAnsi="Myriad Pro" w:cs="Myriad Pro"/>
          <w:bCs/>
        </w:rPr>
        <w:t>Fonteyne</w:t>
      </w:r>
      <w:proofErr w:type="spellEnd"/>
      <w:r w:rsidRPr="00594AB8">
        <w:rPr>
          <w:rFonts w:ascii="Myriad Pro" w:eastAsia="Myriad Pro" w:hAnsi="Myriad Pro" w:cs="Myriad Pro"/>
        </w:rPr>
        <w:t xml:space="preserve">  e </w:t>
      </w:r>
      <w:proofErr w:type="spellStart"/>
      <w:r w:rsidRPr="00594AB8">
        <w:rPr>
          <w:rFonts w:ascii="Myriad Pro" w:eastAsia="Myriad Pro" w:hAnsi="Myriad Pro" w:cs="Myriad Pro"/>
        </w:rPr>
        <w:t>Glaustin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Fokus</w:t>
      </w:r>
      <w:proofErr w:type="spellEnd"/>
      <w:r>
        <w:rPr>
          <w:rFonts w:ascii="Myriad Pro" w:eastAsia="Myriad Pro" w:hAnsi="Myriad Pro" w:cs="Myriad Pro"/>
        </w:rPr>
        <w:t>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 w:rsidR="00CC09F6"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a MEDIDA PROVISÓRIA Nº 899, de 2019.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Adriana Gomes Rêgo, Presidente do Conselho Administrativo de Recursos Fiscais - CARF; Felipe Aguiar, Assessor Jurídico do Ministério da Economia; Cristiano </w:t>
      </w:r>
      <w:proofErr w:type="spellStart"/>
      <w:r>
        <w:rPr>
          <w:rFonts w:ascii="Myriad Pro" w:eastAsia="Myriad Pro" w:hAnsi="Myriad Pro" w:cs="Myriad Pro"/>
        </w:rPr>
        <w:t>Neuenschawander</w:t>
      </w:r>
      <w:proofErr w:type="spellEnd"/>
      <w:r>
        <w:rPr>
          <w:rFonts w:ascii="Myriad Pro" w:eastAsia="Myriad Pro" w:hAnsi="Myriad Pro" w:cs="Myriad Pro"/>
        </w:rPr>
        <w:t xml:space="preserve"> Lins de Morais, Procurador-Geral de Gestão da Dívida Ativa da União e FGTS; Fábio Munhoz, Procurador Federal; </w:t>
      </w:r>
      <w:proofErr w:type="spellStart"/>
      <w:r>
        <w:rPr>
          <w:rFonts w:ascii="Myriad Pro" w:eastAsia="Myriad Pro" w:hAnsi="Myriad Pro" w:cs="Myriad Pro"/>
        </w:rPr>
        <w:t>Vanir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Fridriczewski</w:t>
      </w:r>
      <w:proofErr w:type="spellEnd"/>
      <w:r>
        <w:rPr>
          <w:rFonts w:ascii="Myriad Pro" w:eastAsia="Myriad Pro" w:hAnsi="Myriad Pro" w:cs="Myriad Pro"/>
        </w:rPr>
        <w:t xml:space="preserve">, Diretor do Departamento de Patrimônio e Probidade da Procuradoria Geral da União; Sandro de Vargas Serpa, Subsecretário de Tributação e Contencioso da Receita Federal. Mauro Silva, Presidente da Associação Nacional dos Auditores Fiscais da Receita Federal do Brasil - UNAFISCO.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Audiência Pública realizada. Nada mais havendo a tratar, encerra-se a reunião às dez horas e trinta e sete minutos. Após aprovação, a presente Ata será assinada pelo Senhor Presidente e publicada </w:t>
      </w:r>
      <w:r w:rsidR="00884891">
        <w:rPr>
          <w:rFonts w:ascii="Myriad Pro" w:eastAsia="Myriad Pro" w:hAnsi="Myriad Pro" w:cs="Myriad Pro"/>
        </w:rPr>
        <w:t>no Diário do Congresso Nacional.</w:t>
      </w:r>
    </w:p>
    <w:p w:rsidR="00425F3F" w:rsidRDefault="00425F3F"/>
    <w:p w:rsidR="00425F3F" w:rsidRDefault="00425F3F"/>
    <w:p w:rsidR="00425F3F" w:rsidRDefault="00594AB8">
      <w:pPr>
        <w:jc w:val="center"/>
      </w:pPr>
      <w:r>
        <w:rPr>
          <w:rFonts w:ascii="Myriad Pro" w:eastAsia="Myriad Pro" w:hAnsi="Myriad Pro" w:cs="Myriad Pro"/>
          <w:b/>
        </w:rPr>
        <w:t>Senador Luiz Pastore</w:t>
      </w:r>
    </w:p>
    <w:p w:rsidR="00594AB8" w:rsidRDefault="00594AB8" w:rsidP="00594AB8">
      <w:pPr>
        <w:jc w:val="center"/>
      </w:pPr>
      <w:r>
        <w:rPr>
          <w:rFonts w:ascii="Myriad Pro" w:eastAsia="Myriad Pro" w:hAnsi="Myriad Pro" w:cs="Myriad Pro"/>
        </w:rPr>
        <w:t>Presidente da Comissão Mista da Medida Provisória n° 899, de 2019</w:t>
      </w:r>
    </w:p>
    <w:p w:rsidR="00425F3F" w:rsidRDefault="00425F3F"/>
    <w:p w:rsidR="00425F3F" w:rsidRDefault="00594AB8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425F3F" w:rsidRDefault="00891823">
      <w:pPr>
        <w:jc w:val="center"/>
      </w:pPr>
      <w:hyperlink r:id="rId6">
        <w:r w:rsidR="00594AB8">
          <w:t>http://www12.senado.leg.br/multimidia/eventos/2020/02/13</w:t>
        </w:r>
      </w:hyperlink>
    </w:p>
    <w:sectPr w:rsidR="00425F3F" w:rsidSect="00891823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823" w:rsidRDefault="00594AB8">
      <w:pPr>
        <w:spacing w:after="0" w:line="240" w:lineRule="auto"/>
      </w:pPr>
      <w:r>
        <w:separator/>
      </w:r>
    </w:p>
  </w:endnote>
  <w:endnote w:type="continuationSeparator" w:id="0">
    <w:p w:rsidR="00891823" w:rsidRDefault="00594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823" w:rsidRDefault="00594AB8">
      <w:pPr>
        <w:spacing w:after="0" w:line="240" w:lineRule="auto"/>
      </w:pPr>
      <w:r>
        <w:separator/>
      </w:r>
    </w:p>
  </w:footnote>
  <w:footnote w:type="continuationSeparator" w:id="0">
    <w:p w:rsidR="00891823" w:rsidRDefault="00594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F3F" w:rsidRDefault="00594AB8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25F3F" w:rsidRDefault="00594AB8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CONGRESSO NACIONAL</w:t>
    </w:r>
  </w:p>
  <w:p w:rsidR="00425F3F" w:rsidRDefault="00594AB8">
    <w:pPr>
      <w:jc w:val="center"/>
    </w:pPr>
    <w:r>
      <w:rPr>
        <w:rFonts w:ascii="Times New Roman" w:eastAsia="Times New Roman" w:hAnsi="Times New Roman" w:cs="Times New Roman"/>
      </w:rPr>
      <w:t>Coordenação de Comissões Mistas</w:t>
    </w:r>
  </w:p>
  <w:p w:rsidR="00425F3F" w:rsidRDefault="00425F3F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25F3F"/>
    <w:rsid w:val="00425F3F"/>
    <w:rsid w:val="00594AB8"/>
    <w:rsid w:val="00884891"/>
    <w:rsid w:val="00891823"/>
    <w:rsid w:val="00CC09F6"/>
    <w:rsid w:val="00F44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82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594AB8"/>
    <w:rPr>
      <w:b/>
      <w:bCs/>
      <w:i w:val="0"/>
      <w:iCs w:val="0"/>
    </w:rPr>
  </w:style>
  <w:style w:type="character" w:customStyle="1" w:styleId="st1">
    <w:name w:val="st1"/>
    <w:basedOn w:val="Fontepargpadro"/>
    <w:rsid w:val="00594AB8"/>
  </w:style>
  <w:style w:type="paragraph" w:styleId="Textodebalo">
    <w:name w:val="Balloon Text"/>
    <w:basedOn w:val="Normal"/>
    <w:link w:val="TextodebaloChar"/>
    <w:uiPriority w:val="99"/>
    <w:semiHidden/>
    <w:unhideWhenUsed/>
    <w:rsid w:val="00CC0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9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0/02/1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 ª Reunião, Reunião, da Comissão Mista da Medida Provisória n° 899, de 2019, de 13/02/2020</vt:lpstr>
    </vt:vector>
  </TitlesOfParts>
  <Company>Senado Federal</Company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 ª Reunião, Reunião, da Comissão Mista da Medida Provisória n° 899, de 2019, de 13/02/2020</dc:title>
  <dc:subject>Ata de reunião de Comissão do Senado Federal</dc:subject>
  <dc:creator>Paula de Araújo Pinto Teixeira</dc:creator>
  <dc:description>Ata da 3 ª Reunião, Reunião, da Comissão Mista da Medida Provisória n° 899, de 2019, de 13/02/2020 da 2ª Sessão Legislativa Ordinária da 56ª Legislatura, realizada em 13 de Fevereiro de 2020, Quinta-feira, no Senado Federal, Anexo II, Ala Senador Alexandre Costa, Plenário nº 3.
Arquivo gerado através do sistema Comiss.
Usuário: Paula de Araújo Pinto Teixeira (PAULAAPT). Gerado em: 13/02/2020 10:38:58.</dc:description>
  <cp:lastModifiedBy>rbarros</cp:lastModifiedBy>
  <cp:revision>5</cp:revision>
  <dcterms:created xsi:type="dcterms:W3CDTF">2020-02-13T13:39:00Z</dcterms:created>
  <dcterms:modified xsi:type="dcterms:W3CDTF">2020-02-13T17:48:00Z</dcterms:modified>
</cp:coreProperties>
</file>