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17" w:rsidRDefault="00587417" w:rsidP="00AC4B4E">
      <w:pPr>
        <w:pStyle w:val="Ttulo"/>
        <w:ind w:right="146"/>
        <w:rPr>
          <w:color w:val="000000"/>
        </w:rPr>
      </w:pPr>
    </w:p>
    <w:p w:rsidR="00CA35B1" w:rsidRDefault="00CA35B1" w:rsidP="00AC4B4E">
      <w:pPr>
        <w:pStyle w:val="Ttulo"/>
        <w:ind w:right="146"/>
        <w:rPr>
          <w:color w:val="000000"/>
        </w:rPr>
      </w:pPr>
    </w:p>
    <w:p w:rsidR="00434AB9" w:rsidRDefault="00434AB9" w:rsidP="00AC4B4E">
      <w:pPr>
        <w:pStyle w:val="Ttulo"/>
        <w:ind w:right="146"/>
        <w:rPr>
          <w:color w:val="000000"/>
        </w:rPr>
      </w:pPr>
    </w:p>
    <w:p w:rsidR="00AC4B4E" w:rsidRDefault="00D83833" w:rsidP="00AC4B4E">
      <w:pPr>
        <w:pStyle w:val="Ttulo"/>
        <w:ind w:right="146"/>
        <w:rPr>
          <w:color w:val="000000"/>
        </w:rPr>
      </w:pPr>
      <w:r>
        <w:rPr>
          <w:color w:val="000000"/>
        </w:rPr>
        <w:t xml:space="preserve"> </w:t>
      </w:r>
      <w:r w:rsidR="00AC4B4E" w:rsidRPr="00AC4B4E">
        <w:rPr>
          <w:color w:val="000000"/>
        </w:rPr>
        <w:t>SENADO FEDERAL</w:t>
      </w:r>
    </w:p>
    <w:p w:rsidR="002508ED" w:rsidRPr="000F7789" w:rsidRDefault="002508ED" w:rsidP="00AC4B4E">
      <w:pPr>
        <w:pStyle w:val="Ttulo"/>
        <w:ind w:right="146"/>
        <w:rPr>
          <w:color w:val="000000"/>
          <w:sz w:val="10"/>
          <w:szCs w:val="10"/>
        </w:rPr>
      </w:pPr>
    </w:p>
    <w:p w:rsidR="00AC4B4E" w:rsidRDefault="00AC4B4E" w:rsidP="00AC4B4E">
      <w:pPr>
        <w:pStyle w:val="Ttulo3"/>
        <w:ind w:right="146"/>
        <w:rPr>
          <w:szCs w:val="24"/>
        </w:rPr>
      </w:pPr>
      <w:r w:rsidRPr="00AC4B4E">
        <w:rPr>
          <w:szCs w:val="24"/>
        </w:rPr>
        <w:t>COMISSÃO DE CIÊNCIA, TECNOLOGIA, INOVAÇÃO, COMUNICAÇÃO E</w:t>
      </w:r>
      <w:r w:rsidR="00434AB9">
        <w:rPr>
          <w:szCs w:val="24"/>
        </w:rPr>
        <w:t xml:space="preserve"> </w:t>
      </w:r>
      <w:r w:rsidRPr="00AC4B4E">
        <w:rPr>
          <w:szCs w:val="24"/>
        </w:rPr>
        <w:t>INFORMÁTICA</w:t>
      </w:r>
    </w:p>
    <w:p w:rsidR="00587417" w:rsidRDefault="00587417" w:rsidP="00587417"/>
    <w:p w:rsidR="00D1213C" w:rsidRPr="00587417" w:rsidRDefault="00D1213C" w:rsidP="00587417"/>
    <w:p w:rsidR="002508ED" w:rsidRPr="000F7789" w:rsidRDefault="002508ED" w:rsidP="00AC4B4E">
      <w:pPr>
        <w:pStyle w:val="Corpodetexto"/>
        <w:tabs>
          <w:tab w:val="left" w:pos="9356"/>
        </w:tabs>
        <w:ind w:left="284" w:right="288"/>
        <w:rPr>
          <w:color w:val="000000"/>
          <w:sz w:val="10"/>
          <w:szCs w:val="10"/>
        </w:rPr>
      </w:pPr>
    </w:p>
    <w:p w:rsidR="00AC4B4E" w:rsidRPr="00A45BF5" w:rsidRDefault="00AA7D41" w:rsidP="00AC4B4E">
      <w:pPr>
        <w:pStyle w:val="Corpodetexto"/>
        <w:tabs>
          <w:tab w:val="left" w:pos="9356"/>
        </w:tabs>
        <w:ind w:left="284" w:right="288"/>
        <w:rPr>
          <w:bCs/>
        </w:rPr>
      </w:pPr>
      <w:r>
        <w:rPr>
          <w:color w:val="000000"/>
          <w:szCs w:val="24"/>
        </w:rPr>
        <w:t xml:space="preserve">ATA DA </w:t>
      </w:r>
      <w:r w:rsidR="00A16BDD" w:rsidRPr="007E6AB7">
        <w:rPr>
          <w:szCs w:val="24"/>
        </w:rPr>
        <w:t>27</w:t>
      </w:r>
      <w:r w:rsidR="00AC4B4E" w:rsidRPr="00AC4B4E">
        <w:rPr>
          <w:color w:val="000000"/>
          <w:szCs w:val="24"/>
        </w:rPr>
        <w:t xml:space="preserve">ª REUNIÃO EXTRAORDINÁRIA DA </w:t>
      </w:r>
      <w:r w:rsidR="00043B5C">
        <w:rPr>
          <w:bCs/>
        </w:rPr>
        <w:t xml:space="preserve">COMISSÃO </w:t>
      </w:r>
      <w:r w:rsidR="00043B5C">
        <w:rPr>
          <w:bCs/>
          <w:color w:val="0D0D0D"/>
        </w:rPr>
        <w:t xml:space="preserve">DE CIÊNCIA, TECNOLOGIA, INOVAÇÃO, COMUNICAÇÃO E INFORMÁTICA </w:t>
      </w:r>
      <w:r w:rsidR="00A16BDD">
        <w:rPr>
          <w:bCs/>
        </w:rPr>
        <w:t xml:space="preserve">DA </w:t>
      </w:r>
      <w:r w:rsidR="00A16BDD" w:rsidRPr="007E6AB7">
        <w:rPr>
          <w:bCs/>
        </w:rPr>
        <w:t>3</w:t>
      </w:r>
      <w:r w:rsidR="00043B5C" w:rsidRPr="007E6AB7">
        <w:rPr>
          <w:bCs/>
        </w:rPr>
        <w:t>ª</w:t>
      </w:r>
      <w:r w:rsidR="00043B5C">
        <w:rPr>
          <w:bCs/>
        </w:rPr>
        <w:t xml:space="preserve"> SESSÃO LEGISLATIVA ORDINÁRIA DA 54ª LEGISLATURA, REALIZAD</w:t>
      </w:r>
      <w:r w:rsidR="0090770F">
        <w:rPr>
          <w:bCs/>
        </w:rPr>
        <w:t xml:space="preserve">A EM </w:t>
      </w:r>
      <w:r w:rsidR="00A16BDD" w:rsidRPr="00A45BF5">
        <w:rPr>
          <w:bCs/>
        </w:rPr>
        <w:t>13</w:t>
      </w:r>
      <w:r w:rsidR="0090770F" w:rsidRPr="00A45BF5">
        <w:rPr>
          <w:bCs/>
        </w:rPr>
        <w:t xml:space="preserve"> DE </w:t>
      </w:r>
      <w:r w:rsidR="00A16BDD" w:rsidRPr="00A45BF5">
        <w:rPr>
          <w:bCs/>
        </w:rPr>
        <w:t>AGOSTO</w:t>
      </w:r>
      <w:r w:rsidR="0090770F" w:rsidRPr="00A45BF5">
        <w:rPr>
          <w:bCs/>
        </w:rPr>
        <w:t xml:space="preserve"> DE 201</w:t>
      </w:r>
      <w:r w:rsidR="00A16BDD" w:rsidRPr="00A45BF5">
        <w:rPr>
          <w:bCs/>
        </w:rPr>
        <w:t>3</w:t>
      </w:r>
      <w:r w:rsidR="00043B5C" w:rsidRPr="00A45BF5">
        <w:rPr>
          <w:bCs/>
        </w:rPr>
        <w:t>.</w:t>
      </w:r>
    </w:p>
    <w:p w:rsidR="009D69B4" w:rsidRDefault="009D69B4" w:rsidP="00AC4B4E">
      <w:pPr>
        <w:pStyle w:val="Corpodetexto"/>
        <w:tabs>
          <w:tab w:val="left" w:pos="9356"/>
        </w:tabs>
        <w:ind w:left="284" w:right="288"/>
        <w:rPr>
          <w:color w:val="000000"/>
          <w:szCs w:val="24"/>
        </w:rPr>
      </w:pPr>
    </w:p>
    <w:p w:rsidR="00D1213C" w:rsidRDefault="00D1213C" w:rsidP="00AC4B4E">
      <w:pPr>
        <w:pStyle w:val="Corpodetexto"/>
        <w:tabs>
          <w:tab w:val="left" w:pos="9356"/>
        </w:tabs>
        <w:ind w:left="284" w:right="288"/>
        <w:rPr>
          <w:color w:val="000000"/>
          <w:szCs w:val="24"/>
        </w:rPr>
      </w:pPr>
    </w:p>
    <w:p w:rsidR="00434AB9" w:rsidRPr="00AC4B4E" w:rsidRDefault="00434AB9" w:rsidP="00AC4B4E">
      <w:pPr>
        <w:pStyle w:val="Corpodetexto"/>
        <w:tabs>
          <w:tab w:val="left" w:pos="9356"/>
        </w:tabs>
        <w:ind w:left="284" w:right="288"/>
        <w:rPr>
          <w:color w:val="000000"/>
          <w:szCs w:val="24"/>
        </w:rPr>
      </w:pPr>
    </w:p>
    <w:p w:rsidR="002508ED" w:rsidRPr="000F7789" w:rsidRDefault="002508ED" w:rsidP="002508ED">
      <w:pPr>
        <w:rPr>
          <w:sz w:val="10"/>
          <w:szCs w:val="10"/>
        </w:rPr>
      </w:pPr>
    </w:p>
    <w:p w:rsidR="00B5057B" w:rsidRDefault="00AA7D41" w:rsidP="00B5057B">
      <w:pPr>
        <w:pStyle w:val="Ttulo1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EMENDAS AO </w:t>
      </w:r>
      <w:r w:rsidR="00A16BDD">
        <w:rPr>
          <w:sz w:val="28"/>
          <w:szCs w:val="28"/>
        </w:rPr>
        <w:t>PROJETO DE LEI DE DIRETRIZES ORÇAMENTÁRIAS 2014</w:t>
      </w:r>
    </w:p>
    <w:p w:rsidR="009D69B4" w:rsidRPr="009D69B4" w:rsidRDefault="009D69B4" w:rsidP="009D69B4"/>
    <w:p w:rsidR="00202272" w:rsidRPr="000F7789" w:rsidRDefault="00202272" w:rsidP="0003486A">
      <w:pPr>
        <w:ind w:right="-108"/>
        <w:jc w:val="both"/>
        <w:rPr>
          <w:sz w:val="10"/>
          <w:szCs w:val="10"/>
        </w:rPr>
      </w:pPr>
    </w:p>
    <w:p w:rsidR="0003486A" w:rsidRPr="007C1D57" w:rsidRDefault="00F73A1A" w:rsidP="00636CE7">
      <w:pPr>
        <w:ind w:left="-142" w:right="-235"/>
        <w:jc w:val="both"/>
      </w:pPr>
      <w:r w:rsidRPr="00671341">
        <w:t>Às</w:t>
      </w:r>
      <w:r w:rsidR="00B5057B" w:rsidRPr="00671341">
        <w:t xml:space="preserve"> </w:t>
      </w:r>
      <w:r w:rsidR="00A45BF5" w:rsidRPr="00A45BF5">
        <w:t>dez</w:t>
      </w:r>
      <w:r w:rsidR="00171BFE" w:rsidRPr="00A45BF5">
        <w:t xml:space="preserve"> </w:t>
      </w:r>
      <w:r w:rsidR="00B5057B" w:rsidRPr="00A45BF5">
        <w:t xml:space="preserve">horas e </w:t>
      </w:r>
      <w:r w:rsidR="00A45BF5" w:rsidRPr="00A45BF5">
        <w:t>doze</w:t>
      </w:r>
      <w:r w:rsidR="00B5057B" w:rsidRPr="00A45BF5">
        <w:t xml:space="preserve"> minutos do dia </w:t>
      </w:r>
      <w:r w:rsidR="00A16BDD" w:rsidRPr="00A45BF5">
        <w:t>treze</w:t>
      </w:r>
      <w:r w:rsidR="00D42002" w:rsidRPr="00A45BF5">
        <w:t xml:space="preserve"> </w:t>
      </w:r>
      <w:r w:rsidR="00B5057B" w:rsidRPr="00A45BF5">
        <w:t xml:space="preserve">de </w:t>
      </w:r>
      <w:r w:rsidR="00A16BDD" w:rsidRPr="00A45BF5">
        <w:t>agosto</w:t>
      </w:r>
      <w:r w:rsidR="00B5057B" w:rsidRPr="00A45BF5">
        <w:t xml:space="preserve"> de dois mil e </w:t>
      </w:r>
      <w:r w:rsidR="00A16BDD" w:rsidRPr="00A45BF5">
        <w:t>treze</w:t>
      </w:r>
      <w:r w:rsidR="00F4790E" w:rsidRPr="00A45BF5">
        <w:t>,</w:t>
      </w:r>
      <w:r w:rsidR="00B5057B" w:rsidRPr="00A45BF5">
        <w:t xml:space="preserve"> na sala</w:t>
      </w:r>
      <w:r w:rsidR="00AC4B4E" w:rsidRPr="00A45BF5">
        <w:t xml:space="preserve"> </w:t>
      </w:r>
      <w:r w:rsidR="00A16BDD" w:rsidRPr="00A45BF5">
        <w:t>07</w:t>
      </w:r>
      <w:r w:rsidR="00C53E65" w:rsidRPr="00A45BF5">
        <w:t xml:space="preserve">, </w:t>
      </w:r>
      <w:r w:rsidR="00B5057B" w:rsidRPr="00A45BF5">
        <w:t xml:space="preserve">Ala Senador </w:t>
      </w:r>
      <w:smartTag w:uri="urn:schemas-microsoft-com:office:smarttags" w:element="PersonName">
        <w:smartTagPr>
          <w:attr w:name="ProductID" w:val="Alexandre Costa"/>
        </w:smartTagPr>
        <w:r w:rsidR="00B5057B" w:rsidRPr="00A45BF5">
          <w:t>Alexandre Costa</w:t>
        </w:r>
      </w:smartTag>
      <w:r w:rsidR="00B5057B" w:rsidRPr="00A45BF5">
        <w:t xml:space="preserve">, </w:t>
      </w:r>
      <w:r w:rsidR="00AA7D41" w:rsidRPr="00A45BF5">
        <w:t>sob a Presidência do Senhor Senador</w:t>
      </w:r>
      <w:r w:rsidR="00DC1B9C" w:rsidRPr="00A45BF5">
        <w:t xml:space="preserve"> </w:t>
      </w:r>
      <w:r w:rsidR="00A45BF5" w:rsidRPr="00A45BF5">
        <w:t>Alfredo Nascimento</w:t>
      </w:r>
      <w:r w:rsidR="00171BFE" w:rsidRPr="00A45BF5">
        <w:t>,</w:t>
      </w:r>
      <w:r w:rsidR="00AA7D41" w:rsidRPr="00A45BF5">
        <w:t xml:space="preserve"> </w:t>
      </w:r>
      <w:r w:rsidR="00A45BF5" w:rsidRPr="00A45BF5">
        <w:t>Vice</w:t>
      </w:r>
      <w:r w:rsidR="00A45BF5">
        <w:t>-</w:t>
      </w:r>
      <w:r w:rsidR="00AA7D41" w:rsidRPr="00671341">
        <w:t>Presidente</w:t>
      </w:r>
      <w:r w:rsidR="00A45BF5">
        <w:t xml:space="preserve"> no exercício</w:t>
      </w:r>
      <w:r w:rsidR="00AA7D41" w:rsidRPr="00671341">
        <w:t xml:space="preserve"> da</w:t>
      </w:r>
      <w:r w:rsidR="007133F9">
        <w:t xml:space="preserve"> Presidência</w:t>
      </w:r>
      <w:r w:rsidR="00AA7D41" w:rsidRPr="00671341">
        <w:t xml:space="preserve"> Comissão de Ciência, Tecnologia, Inovação, Comunicação e Informática</w:t>
      </w:r>
      <w:r w:rsidR="0090770F">
        <w:t>,</w:t>
      </w:r>
      <w:r w:rsidR="00AA7D41" w:rsidRPr="00671341">
        <w:t xml:space="preserve"> com a presença dos Senhores Senadores</w:t>
      </w:r>
      <w:r w:rsidR="008850C2" w:rsidRPr="00671341">
        <w:t xml:space="preserve"> </w:t>
      </w:r>
      <w:r w:rsidR="00D4289D" w:rsidRPr="00D4289D">
        <w:t>A</w:t>
      </w:r>
      <w:r w:rsidR="00171BFE" w:rsidRPr="00D4289D">
        <w:t xml:space="preserve">ngela Portela, </w:t>
      </w:r>
      <w:r w:rsidR="00D4289D" w:rsidRPr="00D4289D">
        <w:t xml:space="preserve">Zeze Perrella, </w:t>
      </w:r>
      <w:r w:rsidR="00306881" w:rsidRPr="00D4289D">
        <w:t xml:space="preserve">João Capiberibe, </w:t>
      </w:r>
      <w:r w:rsidR="00D4289D" w:rsidRPr="00D4289D">
        <w:t xml:space="preserve">Anibal Diniz, </w:t>
      </w:r>
      <w:r w:rsidR="00303179" w:rsidRPr="00D4289D">
        <w:t>Valdir Raupp</w:t>
      </w:r>
      <w:r w:rsidR="00171BFE" w:rsidRPr="00D4289D">
        <w:t xml:space="preserve">, </w:t>
      </w:r>
      <w:r w:rsidR="00D4289D" w:rsidRPr="00D4289D">
        <w:t xml:space="preserve">Luiz Henrique, Sérgio Petecão, </w:t>
      </w:r>
      <w:r w:rsidR="00171BFE" w:rsidRPr="00D4289D">
        <w:t xml:space="preserve">Flexa Ribeiro, </w:t>
      </w:r>
      <w:r w:rsidR="00D4289D" w:rsidRPr="00D4289D">
        <w:t>José Agripino</w:t>
      </w:r>
      <w:r w:rsidR="003D7681">
        <w:t>,</w:t>
      </w:r>
      <w:r w:rsidR="00D4289D" w:rsidRPr="00D4289D">
        <w:t xml:space="preserve"> </w:t>
      </w:r>
      <w:r w:rsidR="003D7681" w:rsidRPr="00D4289D">
        <w:t>Rodrigo Rollemberg, Lídice da Mata</w:t>
      </w:r>
      <w:r w:rsidR="003D7681">
        <w:t>,</w:t>
      </w:r>
      <w:r w:rsidR="003D7681" w:rsidRPr="003D7681">
        <w:t xml:space="preserve"> </w:t>
      </w:r>
      <w:r w:rsidR="003D7681" w:rsidRPr="00D4289D">
        <w:t xml:space="preserve">Benedito de Lira </w:t>
      </w:r>
      <w:r w:rsidR="003D7681">
        <w:t xml:space="preserve">e </w:t>
      </w:r>
      <w:r w:rsidR="003D7681" w:rsidRPr="00D4289D">
        <w:t>Sérgio Souza</w:t>
      </w:r>
      <w:r w:rsidR="00171BFE" w:rsidRPr="0095774B">
        <w:rPr>
          <w:color w:val="000000"/>
        </w:rPr>
        <w:t xml:space="preserve">, </w:t>
      </w:r>
      <w:r w:rsidR="0003486A" w:rsidRPr="0095774B">
        <w:rPr>
          <w:color w:val="000000"/>
        </w:rPr>
        <w:t>reúne-se a Comissão de Ciência, Tecnologia, Inovação, Comunicação e Inform</w:t>
      </w:r>
      <w:r w:rsidR="00513FE3" w:rsidRPr="0095774B">
        <w:rPr>
          <w:color w:val="000000"/>
        </w:rPr>
        <w:t>ática. Deixam de comparecer os s</w:t>
      </w:r>
      <w:r w:rsidR="0003486A" w:rsidRPr="0095774B">
        <w:rPr>
          <w:color w:val="000000"/>
        </w:rPr>
        <w:t>enhores Senadores</w:t>
      </w:r>
      <w:r w:rsidR="00171BFE" w:rsidRPr="0095774B">
        <w:rPr>
          <w:color w:val="000000"/>
        </w:rPr>
        <w:t xml:space="preserve"> </w:t>
      </w:r>
      <w:r w:rsidR="008C4BD9" w:rsidRPr="008C4BD9">
        <w:t>Walter Pinheiro</w:t>
      </w:r>
      <w:r w:rsidR="00171BFE" w:rsidRPr="008C4BD9">
        <w:t xml:space="preserve">, Lobão Filho, </w:t>
      </w:r>
      <w:r w:rsidR="008C4BD9" w:rsidRPr="008C4BD9">
        <w:t>João Alberto Souza</w:t>
      </w:r>
      <w:r w:rsidR="003B130A" w:rsidRPr="008C4BD9">
        <w:t xml:space="preserve">, </w:t>
      </w:r>
      <w:r w:rsidR="008C4BD9" w:rsidRPr="008C4BD9">
        <w:t>Ciro Nogueira, Aloysio Nunes Ferreira, Gim</w:t>
      </w:r>
      <w:r w:rsidR="003B130A" w:rsidRPr="008C4BD9">
        <w:t xml:space="preserve"> </w:t>
      </w:r>
      <w:r w:rsidR="006E07F8" w:rsidRPr="008C4BD9">
        <w:t>e</w:t>
      </w:r>
      <w:r w:rsidR="00303179" w:rsidRPr="008C4BD9">
        <w:t xml:space="preserve"> </w:t>
      </w:r>
      <w:r w:rsidR="008C4BD9" w:rsidRPr="008C4BD9">
        <w:t>Eduardo Amorim</w:t>
      </w:r>
      <w:r w:rsidR="00171BFE">
        <w:t>.</w:t>
      </w:r>
      <w:r w:rsidR="0003486A" w:rsidRPr="00D42002">
        <w:rPr>
          <w:color w:val="FF0000"/>
        </w:rPr>
        <w:t xml:space="preserve"> </w:t>
      </w:r>
      <w:r w:rsidR="00B5057B" w:rsidRPr="001E20F5">
        <w:t>Havendo</w:t>
      </w:r>
      <w:r w:rsidR="00B5057B" w:rsidRPr="007C1D57">
        <w:t xml:space="preserve"> número regimental, abrem-se os trabalhos. A </w:t>
      </w:r>
      <w:r w:rsidR="00B5057B" w:rsidRPr="00001285">
        <w:t>Presidência dispensa a leitura da Ata da reunião anterior, que é dada como aprovada</w:t>
      </w:r>
      <w:r w:rsidR="00B5057B" w:rsidRPr="007C1D57">
        <w:t xml:space="preserve">. A seguir, o Senhor </w:t>
      </w:r>
      <w:r w:rsidR="004B3DAE">
        <w:t>Vice-</w:t>
      </w:r>
      <w:r w:rsidR="00B5057B" w:rsidRPr="007C1D57">
        <w:t>Presidente</w:t>
      </w:r>
      <w:r w:rsidR="004B3DAE">
        <w:t>, no exercício da Presidência,</w:t>
      </w:r>
      <w:r w:rsidR="00B5057B" w:rsidRPr="007C1D57">
        <w:t xml:space="preserve"> informa que o objetivo da reunião é de discutir e aprovar as emendas da Comissão </w:t>
      </w:r>
      <w:r w:rsidR="0003486A" w:rsidRPr="007C1D57">
        <w:t xml:space="preserve">de Ciência, Tecnologia, Inovação, Comunicação e Informática </w:t>
      </w:r>
      <w:r>
        <w:t>ao Projeto de Lei n.</w:t>
      </w:r>
      <w:r w:rsidRPr="007E6AB7">
        <w:t xml:space="preserve">º </w:t>
      </w:r>
      <w:r w:rsidR="007E6AB7" w:rsidRPr="007E6AB7">
        <w:t>02</w:t>
      </w:r>
      <w:r>
        <w:t>, de 20</w:t>
      </w:r>
      <w:r w:rsidR="00D42002">
        <w:t>1</w:t>
      </w:r>
      <w:r w:rsidR="007E6AB7">
        <w:t>3</w:t>
      </w:r>
      <w:r>
        <w:t xml:space="preserve"> – CN, que </w:t>
      </w:r>
      <w:r w:rsidR="00D42002" w:rsidRPr="00D42002">
        <w:t>“</w:t>
      </w:r>
      <w:r w:rsidR="007E6AB7" w:rsidRPr="007E6AB7">
        <w:t>Dispõe sobre as diretrizes para a elaboração e execução da Lei Orçamentária de 201</w:t>
      </w:r>
      <w:r w:rsidR="007E6AB7">
        <w:t>4</w:t>
      </w:r>
      <w:r w:rsidR="007E6AB7" w:rsidRPr="007E6AB7">
        <w:t xml:space="preserve"> e dá outras providências</w:t>
      </w:r>
      <w:r>
        <w:t>”</w:t>
      </w:r>
      <w:r w:rsidR="00B5057B" w:rsidRPr="007C1D57">
        <w:t>. Neste momento</w:t>
      </w:r>
      <w:r w:rsidR="007E6AB7">
        <w:t>,</w:t>
      </w:r>
      <w:r w:rsidR="00B5057B" w:rsidRPr="007C1D57">
        <w:t xml:space="preserve"> o Senhor </w:t>
      </w:r>
      <w:r w:rsidR="007133F9">
        <w:t>Vice-</w:t>
      </w:r>
      <w:r w:rsidR="00B5057B" w:rsidRPr="007C1D57">
        <w:t>Presidente</w:t>
      </w:r>
      <w:r w:rsidR="007133F9">
        <w:t>, no exercício da Presidência,</w:t>
      </w:r>
      <w:r w:rsidR="00671341">
        <w:t xml:space="preserve"> </w:t>
      </w:r>
      <w:r w:rsidR="00B5057B" w:rsidRPr="004B3DAE">
        <w:t>passa a palavra ao Senador</w:t>
      </w:r>
      <w:r w:rsidR="0003486A" w:rsidRPr="004B3DAE">
        <w:t xml:space="preserve"> </w:t>
      </w:r>
      <w:r w:rsidR="004B3DAE" w:rsidRPr="004B3DAE">
        <w:t>Zeze Perrella</w:t>
      </w:r>
      <w:r w:rsidR="009A12A0" w:rsidRPr="004B3DAE">
        <w:t>,</w:t>
      </w:r>
      <w:r w:rsidR="00B5057B" w:rsidRPr="007C1D57">
        <w:t xml:space="preserve"> relator das Emendas ao </w:t>
      </w:r>
      <w:r w:rsidR="00F57F5B">
        <w:t>Projeto de Lei de Diretrizes Orçamentárias</w:t>
      </w:r>
      <w:r w:rsidR="00B5057B" w:rsidRPr="007C1D57">
        <w:t xml:space="preserve"> nesta </w:t>
      </w:r>
      <w:r w:rsidR="0003486A" w:rsidRPr="007C1D57">
        <w:t xml:space="preserve">Comissão de Ciência, Tecnologia, Inovação, Comunicação e Informática, </w:t>
      </w:r>
      <w:r w:rsidR="00B5057B" w:rsidRPr="007C1D57">
        <w:t>para proferir seu parece</w:t>
      </w:r>
      <w:r w:rsidR="00B5057B" w:rsidRPr="00001285">
        <w:t>r.</w:t>
      </w:r>
      <w:r w:rsidR="00B5057B" w:rsidRPr="00AD1E1D">
        <w:rPr>
          <w:color w:val="FF0000"/>
        </w:rPr>
        <w:t xml:space="preserve"> </w:t>
      </w:r>
      <w:r w:rsidR="00B5057B" w:rsidRPr="00FE3924">
        <w:t xml:space="preserve">Prosseguindo, a Comissão analisa e </w:t>
      </w:r>
      <w:r w:rsidR="00D83833" w:rsidRPr="00FE3924">
        <w:rPr>
          <w:szCs w:val="24"/>
        </w:rPr>
        <w:t xml:space="preserve">aprova </w:t>
      </w:r>
      <w:r w:rsidR="006B11A7">
        <w:rPr>
          <w:szCs w:val="24"/>
        </w:rPr>
        <w:t>5</w:t>
      </w:r>
      <w:r w:rsidR="00D83833" w:rsidRPr="004A2E94">
        <w:rPr>
          <w:color w:val="FF0000"/>
          <w:szCs w:val="24"/>
        </w:rPr>
        <w:t xml:space="preserve"> </w:t>
      </w:r>
      <w:r w:rsidR="00D83833" w:rsidRPr="006B11A7">
        <w:rPr>
          <w:szCs w:val="24"/>
        </w:rPr>
        <w:t>(</w:t>
      </w:r>
      <w:r w:rsidR="006B11A7" w:rsidRPr="006B11A7">
        <w:rPr>
          <w:szCs w:val="24"/>
        </w:rPr>
        <w:t>cinco</w:t>
      </w:r>
      <w:r w:rsidR="00D83833" w:rsidRPr="006B11A7">
        <w:rPr>
          <w:szCs w:val="24"/>
        </w:rPr>
        <w:t>) emenda</w:t>
      </w:r>
      <w:r w:rsidR="00513FE3" w:rsidRPr="006B11A7">
        <w:rPr>
          <w:szCs w:val="24"/>
        </w:rPr>
        <w:t>s</w:t>
      </w:r>
      <w:r w:rsidR="00D83833" w:rsidRPr="006B11A7">
        <w:rPr>
          <w:szCs w:val="24"/>
        </w:rPr>
        <w:t xml:space="preserve"> de </w:t>
      </w:r>
      <w:r w:rsidR="004A2E94" w:rsidRPr="006B11A7">
        <w:rPr>
          <w:szCs w:val="24"/>
        </w:rPr>
        <w:t>meta</w:t>
      </w:r>
      <w:r w:rsidR="006B11A7" w:rsidRPr="006B11A7">
        <w:rPr>
          <w:szCs w:val="24"/>
        </w:rPr>
        <w:t>s e prioridades</w:t>
      </w:r>
      <w:r w:rsidR="00D83833" w:rsidRPr="006B11A7">
        <w:rPr>
          <w:szCs w:val="24"/>
        </w:rPr>
        <w:t xml:space="preserve"> ao</w:t>
      </w:r>
      <w:r w:rsidR="00D83833" w:rsidRPr="0095774B">
        <w:rPr>
          <w:color w:val="000000"/>
          <w:szCs w:val="24"/>
        </w:rPr>
        <w:t xml:space="preserve"> </w:t>
      </w:r>
      <w:r w:rsidR="004A2E94" w:rsidRPr="004A2E94">
        <w:rPr>
          <w:color w:val="000000"/>
          <w:szCs w:val="24"/>
        </w:rPr>
        <w:t>PL nº 02/2013 - CN</w:t>
      </w:r>
      <w:r w:rsidR="00D83833" w:rsidRPr="0095774B">
        <w:rPr>
          <w:b/>
          <w:color w:val="000000"/>
          <w:szCs w:val="24"/>
        </w:rPr>
        <w:t xml:space="preserve">: </w:t>
      </w:r>
      <w:r w:rsidR="00032AC5" w:rsidRPr="0095774B">
        <w:rPr>
          <w:b/>
          <w:color w:val="000000"/>
        </w:rPr>
        <w:t>Emenda n.º 01</w:t>
      </w:r>
      <w:r w:rsidR="006B78A5">
        <w:rPr>
          <w:color w:val="000000"/>
        </w:rPr>
        <w:t>:</w:t>
      </w:r>
      <w:r w:rsidR="00032AC5" w:rsidRPr="0095774B">
        <w:rPr>
          <w:color w:val="000000"/>
        </w:rPr>
        <w:t xml:space="preserve"> </w:t>
      </w:r>
      <w:r w:rsidR="00412129" w:rsidRPr="006B78A5">
        <w:rPr>
          <w:szCs w:val="24"/>
        </w:rPr>
        <w:t>NOVA</w:t>
      </w:r>
      <w:r w:rsidR="003C3D0B" w:rsidRPr="006B78A5">
        <w:rPr>
          <w:bCs/>
          <w:szCs w:val="24"/>
        </w:rPr>
        <w:t xml:space="preserve"> </w:t>
      </w:r>
      <w:r w:rsidR="003C3D0B" w:rsidRPr="006B78A5">
        <w:rPr>
          <w:b/>
          <w:szCs w:val="24"/>
        </w:rPr>
        <w:t>– “</w:t>
      </w:r>
      <w:r w:rsidR="003C3D0B" w:rsidRPr="006B78A5">
        <w:rPr>
          <w:szCs w:val="24"/>
        </w:rPr>
        <w:t>Missão Antártica</w:t>
      </w:r>
      <w:r w:rsidR="003C3D0B" w:rsidRPr="006B78A5">
        <w:rPr>
          <w:b/>
          <w:szCs w:val="24"/>
        </w:rPr>
        <w:t>”</w:t>
      </w:r>
      <w:r w:rsidR="003C3D0B" w:rsidRPr="006B78A5">
        <w:rPr>
          <w:szCs w:val="24"/>
        </w:rPr>
        <w:t>, quantidade de meta</w:t>
      </w:r>
      <w:r w:rsidR="00412129" w:rsidRPr="006B78A5">
        <w:rPr>
          <w:szCs w:val="24"/>
        </w:rPr>
        <w:t>:</w:t>
      </w:r>
      <w:r w:rsidR="003C3D0B" w:rsidRPr="006B78A5">
        <w:rPr>
          <w:szCs w:val="24"/>
        </w:rPr>
        <w:t xml:space="preserve"> 1, apresentada pelos Senadores</w:t>
      </w:r>
      <w:r w:rsidR="006B78A5" w:rsidRPr="006B78A5">
        <w:rPr>
          <w:szCs w:val="24"/>
        </w:rPr>
        <w:t xml:space="preserve"> Valdir Raupp e Rodrigo Rollemberg</w:t>
      </w:r>
      <w:r w:rsidR="00032AC5" w:rsidRPr="003B130A">
        <w:rPr>
          <w:color w:val="000000"/>
          <w:szCs w:val="24"/>
        </w:rPr>
        <w:t xml:space="preserve">. </w:t>
      </w:r>
      <w:r w:rsidR="00032AC5" w:rsidRPr="003B130A">
        <w:rPr>
          <w:b/>
          <w:color w:val="000000"/>
          <w:szCs w:val="24"/>
        </w:rPr>
        <w:t>Emenda n.º 02</w:t>
      </w:r>
      <w:r w:rsidR="006B78A5">
        <w:rPr>
          <w:b/>
          <w:color w:val="000000"/>
          <w:szCs w:val="24"/>
        </w:rPr>
        <w:t>:</w:t>
      </w:r>
      <w:r w:rsidR="006B78A5" w:rsidRPr="006B78A5">
        <w:rPr>
          <w:color w:val="000000"/>
          <w:szCs w:val="24"/>
        </w:rPr>
        <w:t xml:space="preserve"> 0901</w:t>
      </w:r>
      <w:r w:rsidR="006B78A5" w:rsidRPr="006B78A5">
        <w:rPr>
          <w:bCs/>
          <w:szCs w:val="24"/>
        </w:rPr>
        <w:t xml:space="preserve"> </w:t>
      </w:r>
      <w:r w:rsidR="006B78A5" w:rsidRPr="006B78A5">
        <w:rPr>
          <w:b/>
          <w:szCs w:val="24"/>
        </w:rPr>
        <w:t>– “</w:t>
      </w:r>
      <w:r w:rsidR="00373560" w:rsidRPr="00373560">
        <w:rPr>
          <w:szCs w:val="24"/>
        </w:rPr>
        <w:t>Concessão de Bolsas</w:t>
      </w:r>
      <w:r w:rsidR="00373560">
        <w:rPr>
          <w:b/>
          <w:szCs w:val="24"/>
        </w:rPr>
        <w:t xml:space="preserve"> </w:t>
      </w:r>
      <w:r w:rsidR="00373560" w:rsidRPr="00373560">
        <w:rPr>
          <w:szCs w:val="24"/>
        </w:rPr>
        <w:t>de</w:t>
      </w:r>
      <w:r w:rsidR="00373560">
        <w:rPr>
          <w:b/>
          <w:szCs w:val="24"/>
        </w:rPr>
        <w:t xml:space="preserve"> </w:t>
      </w:r>
      <w:r w:rsidR="00373560" w:rsidRPr="00373560">
        <w:rPr>
          <w:szCs w:val="24"/>
        </w:rPr>
        <w:t>Formação e Qualificação de Pesquisad</w:t>
      </w:r>
      <w:r w:rsidR="00CA35B1">
        <w:rPr>
          <w:szCs w:val="24"/>
        </w:rPr>
        <w:t xml:space="preserve">ores e Profissionais para C, T </w:t>
      </w:r>
      <w:r w:rsidR="00CA35B1" w:rsidRPr="00CA35B1">
        <w:rPr>
          <w:szCs w:val="24"/>
        </w:rPr>
        <w:t>&amp;</w:t>
      </w:r>
      <w:r w:rsidR="00373560" w:rsidRPr="00373560">
        <w:rPr>
          <w:szCs w:val="24"/>
        </w:rPr>
        <w:t xml:space="preserve"> I</w:t>
      </w:r>
      <w:r w:rsidR="006B78A5" w:rsidRPr="00340A2C">
        <w:rPr>
          <w:b/>
          <w:szCs w:val="24"/>
        </w:rPr>
        <w:t>”</w:t>
      </w:r>
      <w:r w:rsidR="006B78A5" w:rsidRPr="00340A2C">
        <w:rPr>
          <w:szCs w:val="24"/>
        </w:rPr>
        <w:t xml:space="preserve">, quantidade de meta: </w:t>
      </w:r>
      <w:r w:rsidR="00A00A90" w:rsidRPr="00340A2C">
        <w:rPr>
          <w:szCs w:val="24"/>
        </w:rPr>
        <w:t>50.000</w:t>
      </w:r>
      <w:r w:rsidR="006B78A5" w:rsidRPr="00340A2C">
        <w:rPr>
          <w:szCs w:val="24"/>
        </w:rPr>
        <w:t xml:space="preserve">, apresentada pelos Senadores </w:t>
      </w:r>
      <w:r w:rsidR="00A00A90" w:rsidRPr="00340A2C">
        <w:rPr>
          <w:szCs w:val="24"/>
        </w:rPr>
        <w:t>Lídice da Mata e Zeze Perrella</w:t>
      </w:r>
      <w:r w:rsidR="00032AC5" w:rsidRPr="003B130A">
        <w:rPr>
          <w:color w:val="000000"/>
          <w:szCs w:val="24"/>
        </w:rPr>
        <w:t xml:space="preserve">. </w:t>
      </w:r>
      <w:r w:rsidR="00032AC5" w:rsidRPr="003B130A">
        <w:rPr>
          <w:b/>
          <w:color w:val="000000"/>
          <w:szCs w:val="24"/>
        </w:rPr>
        <w:t>Emenda n.º 03</w:t>
      </w:r>
      <w:r w:rsidR="00F56982">
        <w:rPr>
          <w:b/>
          <w:color w:val="000000"/>
          <w:szCs w:val="24"/>
        </w:rPr>
        <w:t>:</w:t>
      </w:r>
      <w:r w:rsidR="00032AC5" w:rsidRPr="003B130A">
        <w:rPr>
          <w:color w:val="000000"/>
          <w:szCs w:val="24"/>
        </w:rPr>
        <w:t xml:space="preserve"> </w:t>
      </w:r>
      <w:r w:rsidR="00F56982" w:rsidRPr="00340A2C">
        <w:rPr>
          <w:szCs w:val="24"/>
        </w:rPr>
        <w:t xml:space="preserve">8961 – “Apoio à criação e ao Desenvolvimento de Museus e Centros de Ciência e Tecnologia”, quantidade de meta: 80, </w:t>
      </w:r>
      <w:r w:rsidR="00032AC5" w:rsidRPr="00340A2C">
        <w:rPr>
          <w:szCs w:val="24"/>
        </w:rPr>
        <w:t xml:space="preserve">apresentada pelos Senadores </w:t>
      </w:r>
      <w:r w:rsidR="00340A2C" w:rsidRPr="00340A2C">
        <w:rPr>
          <w:szCs w:val="24"/>
        </w:rPr>
        <w:t>Lídice da Mata e Zeze Perrella</w:t>
      </w:r>
      <w:r w:rsidR="00032AC5" w:rsidRPr="00340A2C">
        <w:rPr>
          <w:szCs w:val="24"/>
        </w:rPr>
        <w:t>.</w:t>
      </w:r>
      <w:r w:rsidR="00F56982" w:rsidRPr="00340A2C">
        <w:rPr>
          <w:szCs w:val="24"/>
        </w:rPr>
        <w:t xml:space="preserve"> </w:t>
      </w:r>
      <w:r w:rsidR="00F56982" w:rsidRPr="00F56982">
        <w:rPr>
          <w:b/>
        </w:rPr>
        <w:t>Emenda n.º 0</w:t>
      </w:r>
      <w:r w:rsidR="00F56982">
        <w:rPr>
          <w:b/>
        </w:rPr>
        <w:t>4</w:t>
      </w:r>
      <w:r w:rsidR="00F56982" w:rsidRPr="00F56982">
        <w:t>:</w:t>
      </w:r>
      <w:r w:rsidR="00F56982" w:rsidRPr="00F56982">
        <w:rPr>
          <w:color w:val="FF0000"/>
        </w:rPr>
        <w:t xml:space="preserve"> </w:t>
      </w:r>
      <w:r w:rsidR="00F56982" w:rsidRPr="00340A2C">
        <w:t>14LW</w:t>
      </w:r>
      <w:r w:rsidR="00F56982" w:rsidRPr="00340A2C">
        <w:rPr>
          <w:bCs/>
          <w:szCs w:val="24"/>
        </w:rPr>
        <w:t xml:space="preserve"> </w:t>
      </w:r>
      <w:r w:rsidR="00F56982" w:rsidRPr="00340A2C">
        <w:rPr>
          <w:b/>
          <w:szCs w:val="24"/>
        </w:rPr>
        <w:t>– “</w:t>
      </w:r>
      <w:r w:rsidR="00F56982" w:rsidRPr="00340A2C">
        <w:rPr>
          <w:szCs w:val="24"/>
        </w:rPr>
        <w:t>Implantação do Sistema de Defesa Estratégico ASTROS 2020</w:t>
      </w:r>
      <w:r w:rsidR="00F56982" w:rsidRPr="00340A2C">
        <w:rPr>
          <w:b/>
          <w:szCs w:val="24"/>
        </w:rPr>
        <w:t>”</w:t>
      </w:r>
      <w:r w:rsidR="00F56982" w:rsidRPr="00340A2C">
        <w:rPr>
          <w:szCs w:val="24"/>
        </w:rPr>
        <w:t xml:space="preserve">, quantidade de meta: 9, apresentada pelos Senadores </w:t>
      </w:r>
      <w:r w:rsidR="00340A2C" w:rsidRPr="00340A2C">
        <w:rPr>
          <w:szCs w:val="24"/>
        </w:rPr>
        <w:t>Angela Portela, Valdir Raupp e Gim</w:t>
      </w:r>
      <w:r w:rsidR="00F56982" w:rsidRPr="00340A2C">
        <w:rPr>
          <w:szCs w:val="24"/>
        </w:rPr>
        <w:t>.</w:t>
      </w:r>
      <w:r w:rsidR="00F56982" w:rsidRPr="00F56982">
        <w:rPr>
          <w:color w:val="FF0000"/>
          <w:szCs w:val="24"/>
        </w:rPr>
        <w:t xml:space="preserve"> </w:t>
      </w:r>
      <w:r w:rsidR="00F56982" w:rsidRPr="00340B9D">
        <w:rPr>
          <w:b/>
        </w:rPr>
        <w:t>Emenda n.º 05</w:t>
      </w:r>
      <w:r w:rsidR="00F56982" w:rsidRPr="00340B9D">
        <w:t>: 20UT</w:t>
      </w:r>
      <w:r w:rsidR="00F56982" w:rsidRPr="00340B9D">
        <w:rPr>
          <w:bCs/>
          <w:szCs w:val="24"/>
        </w:rPr>
        <w:t xml:space="preserve"> </w:t>
      </w:r>
      <w:r w:rsidR="00F56982" w:rsidRPr="00340B9D">
        <w:rPr>
          <w:b/>
          <w:szCs w:val="24"/>
        </w:rPr>
        <w:t>– “</w:t>
      </w:r>
      <w:r w:rsidR="00F56982" w:rsidRPr="00340B9D">
        <w:rPr>
          <w:szCs w:val="24"/>
        </w:rPr>
        <w:t>Estímulo a Pesquisa, Desenvolvimento e Inovação em Tecnologia</w:t>
      </w:r>
      <w:r w:rsidR="00340B9D" w:rsidRPr="00340B9D">
        <w:rPr>
          <w:szCs w:val="24"/>
        </w:rPr>
        <w:t>s</w:t>
      </w:r>
      <w:r w:rsidR="00F56982" w:rsidRPr="00340B9D">
        <w:rPr>
          <w:szCs w:val="24"/>
        </w:rPr>
        <w:t xml:space="preserve"> da Informação e da Comunicação</w:t>
      </w:r>
      <w:r w:rsidR="00F56982" w:rsidRPr="00340B9D">
        <w:rPr>
          <w:b/>
          <w:szCs w:val="24"/>
        </w:rPr>
        <w:t>”</w:t>
      </w:r>
      <w:r w:rsidR="00F56982" w:rsidRPr="00340B9D">
        <w:rPr>
          <w:szCs w:val="24"/>
        </w:rPr>
        <w:t>, quantidade de meta: 5, apresentada pelo Senador Zeze Perrella.</w:t>
      </w:r>
      <w:r w:rsidR="00F56982" w:rsidRPr="00F56982">
        <w:rPr>
          <w:color w:val="FF0000"/>
          <w:szCs w:val="24"/>
        </w:rPr>
        <w:t xml:space="preserve"> </w:t>
      </w:r>
      <w:r w:rsidR="00FE3924" w:rsidRPr="00671341">
        <w:rPr>
          <w:szCs w:val="24"/>
        </w:rPr>
        <w:t xml:space="preserve"> </w:t>
      </w:r>
      <w:r w:rsidR="004A2E94">
        <w:rPr>
          <w:szCs w:val="24"/>
        </w:rPr>
        <w:t xml:space="preserve">Prosseguindo, a Comissão analisa e aprova </w:t>
      </w:r>
      <w:r w:rsidR="004A2E94" w:rsidRPr="0099462C">
        <w:rPr>
          <w:szCs w:val="24"/>
        </w:rPr>
        <w:t>3 (três) emendas de texto ao P</w:t>
      </w:r>
      <w:r w:rsidR="004A2E94">
        <w:rPr>
          <w:szCs w:val="24"/>
        </w:rPr>
        <w:t xml:space="preserve">L nº 02/2013 – CN: </w:t>
      </w:r>
      <w:r w:rsidR="004A2E94" w:rsidRPr="0095774B">
        <w:rPr>
          <w:b/>
          <w:color w:val="000000"/>
        </w:rPr>
        <w:t>Emenda n.º 0</w:t>
      </w:r>
      <w:r w:rsidR="005371FE">
        <w:rPr>
          <w:b/>
          <w:color w:val="000000"/>
        </w:rPr>
        <w:t>6</w:t>
      </w:r>
      <w:r w:rsidR="0099462C">
        <w:rPr>
          <w:color w:val="000000"/>
        </w:rPr>
        <w:t>:</w:t>
      </w:r>
      <w:r w:rsidR="004A2E94" w:rsidRPr="0095774B">
        <w:rPr>
          <w:color w:val="000000"/>
        </w:rPr>
        <w:t xml:space="preserve"> </w:t>
      </w:r>
      <w:r w:rsidR="004A2E94" w:rsidRPr="00147B48">
        <w:rPr>
          <w:szCs w:val="24"/>
        </w:rPr>
        <w:t>“</w:t>
      </w:r>
      <w:r w:rsidR="005371FE" w:rsidRPr="00D81511">
        <w:rPr>
          <w:szCs w:val="24"/>
        </w:rPr>
        <w:t xml:space="preserve">Referência: </w:t>
      </w:r>
      <w:r w:rsidR="0099462C" w:rsidRPr="00D81511">
        <w:rPr>
          <w:bCs/>
          <w:szCs w:val="24"/>
        </w:rPr>
        <w:t>Item 61</w:t>
      </w:r>
      <w:r w:rsidR="005371FE" w:rsidRPr="00D81511">
        <w:rPr>
          <w:bCs/>
          <w:szCs w:val="24"/>
        </w:rPr>
        <w:t xml:space="preserve">. </w:t>
      </w:r>
      <w:r w:rsidR="005371FE" w:rsidRPr="00D81511">
        <w:rPr>
          <w:szCs w:val="24"/>
        </w:rPr>
        <w:t>Tipo da Emenda: Aditiva. Texto Proposto: “</w:t>
      </w:r>
      <w:r w:rsidR="00D81511" w:rsidRPr="00D81511">
        <w:rPr>
          <w:szCs w:val="24"/>
        </w:rPr>
        <w:t>Seção II – xx. Despesas com a aquisição do blindado Guarani do Exército</w:t>
      </w:r>
      <w:r w:rsidR="005371FE" w:rsidRPr="00D81511">
        <w:rPr>
          <w:bCs/>
          <w:szCs w:val="24"/>
        </w:rPr>
        <w:t>”.</w:t>
      </w:r>
      <w:r w:rsidR="005371FE" w:rsidRPr="00D81511">
        <w:rPr>
          <w:szCs w:val="24"/>
        </w:rPr>
        <w:t xml:space="preserve"> Autor</w:t>
      </w:r>
      <w:r w:rsidR="0099462C" w:rsidRPr="00D81511">
        <w:rPr>
          <w:szCs w:val="24"/>
        </w:rPr>
        <w:t>ia: Senadores</w:t>
      </w:r>
      <w:r w:rsidR="005371FE" w:rsidRPr="00D81511">
        <w:rPr>
          <w:szCs w:val="24"/>
        </w:rPr>
        <w:t xml:space="preserve"> </w:t>
      </w:r>
      <w:r w:rsidR="00D81511" w:rsidRPr="00D81511">
        <w:rPr>
          <w:szCs w:val="24"/>
        </w:rPr>
        <w:t>Angela Portela e Zeze Perrella</w:t>
      </w:r>
      <w:r w:rsidR="004A2E94" w:rsidRPr="003B130A">
        <w:rPr>
          <w:color w:val="000000"/>
          <w:szCs w:val="24"/>
        </w:rPr>
        <w:t xml:space="preserve">. </w:t>
      </w:r>
      <w:r w:rsidR="004A2E94" w:rsidRPr="003B130A">
        <w:rPr>
          <w:b/>
          <w:color w:val="000000"/>
          <w:szCs w:val="24"/>
        </w:rPr>
        <w:t>Emenda n.º 0</w:t>
      </w:r>
      <w:r w:rsidR="005371FE">
        <w:rPr>
          <w:b/>
          <w:color w:val="000000"/>
          <w:szCs w:val="24"/>
        </w:rPr>
        <w:t>7</w:t>
      </w:r>
      <w:r w:rsidR="0099462C">
        <w:rPr>
          <w:b/>
          <w:color w:val="000000"/>
          <w:szCs w:val="24"/>
        </w:rPr>
        <w:t>:</w:t>
      </w:r>
      <w:r w:rsidR="004A2E94" w:rsidRPr="003B130A">
        <w:rPr>
          <w:b/>
          <w:color w:val="000000"/>
          <w:szCs w:val="24"/>
        </w:rPr>
        <w:t xml:space="preserve"> </w:t>
      </w:r>
      <w:r w:rsidR="004A2E94" w:rsidRPr="003B130A">
        <w:rPr>
          <w:color w:val="000000"/>
          <w:szCs w:val="24"/>
        </w:rPr>
        <w:t>“</w:t>
      </w:r>
      <w:r w:rsidR="0099462C" w:rsidRPr="00D81511">
        <w:rPr>
          <w:szCs w:val="24"/>
        </w:rPr>
        <w:t xml:space="preserve">Referência: </w:t>
      </w:r>
      <w:r w:rsidR="0099462C" w:rsidRPr="00D81511">
        <w:rPr>
          <w:bCs/>
          <w:szCs w:val="24"/>
        </w:rPr>
        <w:t xml:space="preserve">Item 61. </w:t>
      </w:r>
      <w:r w:rsidR="0099462C" w:rsidRPr="00D81511">
        <w:rPr>
          <w:szCs w:val="24"/>
        </w:rPr>
        <w:t>Tipo da Emenda: Aditiva. Texto Proposto: “</w:t>
      </w:r>
      <w:r w:rsidR="00D81511" w:rsidRPr="00D81511">
        <w:rPr>
          <w:szCs w:val="24"/>
        </w:rPr>
        <w:t>Seção I – XX. Os projetos estratégicos decorrentes das necessidades impostas pelo Decreto nº 6.703, de 18 de dezembro de 2008 (Estratégia Nacional de Defesa)</w:t>
      </w:r>
      <w:r w:rsidR="0099462C" w:rsidRPr="00D81511">
        <w:rPr>
          <w:bCs/>
          <w:szCs w:val="24"/>
        </w:rPr>
        <w:t>”.</w:t>
      </w:r>
      <w:r w:rsidR="0099462C" w:rsidRPr="00D81511">
        <w:rPr>
          <w:szCs w:val="24"/>
        </w:rPr>
        <w:t xml:space="preserve"> Autoria: Senadores </w:t>
      </w:r>
      <w:r w:rsidR="00D81511" w:rsidRPr="00D81511">
        <w:rPr>
          <w:szCs w:val="24"/>
        </w:rPr>
        <w:t>Angela Portela, Valdir Raupp, Gim e Zeze Perrella</w:t>
      </w:r>
      <w:r w:rsidR="004A2E94" w:rsidRPr="003B130A">
        <w:rPr>
          <w:color w:val="000000"/>
          <w:szCs w:val="24"/>
        </w:rPr>
        <w:t xml:space="preserve">. </w:t>
      </w:r>
      <w:r w:rsidR="004A2E94" w:rsidRPr="003B130A">
        <w:rPr>
          <w:b/>
          <w:color w:val="000000"/>
          <w:szCs w:val="24"/>
        </w:rPr>
        <w:t>Emenda n.º 0</w:t>
      </w:r>
      <w:r w:rsidR="005371FE">
        <w:rPr>
          <w:b/>
          <w:color w:val="000000"/>
          <w:szCs w:val="24"/>
        </w:rPr>
        <w:t>8</w:t>
      </w:r>
      <w:r w:rsidR="0099462C">
        <w:rPr>
          <w:color w:val="000000"/>
          <w:szCs w:val="24"/>
        </w:rPr>
        <w:t>:</w:t>
      </w:r>
      <w:r w:rsidR="004A2E94" w:rsidRPr="003B130A">
        <w:rPr>
          <w:color w:val="000000"/>
          <w:szCs w:val="24"/>
        </w:rPr>
        <w:t xml:space="preserve"> “</w:t>
      </w:r>
      <w:r w:rsidR="0099462C" w:rsidRPr="006B7E82">
        <w:rPr>
          <w:szCs w:val="24"/>
        </w:rPr>
        <w:t xml:space="preserve">Referência: </w:t>
      </w:r>
      <w:r w:rsidR="0099462C" w:rsidRPr="006B7E82">
        <w:rPr>
          <w:bCs/>
          <w:szCs w:val="24"/>
        </w:rPr>
        <w:t xml:space="preserve">Item 61. </w:t>
      </w:r>
      <w:r w:rsidR="0099462C" w:rsidRPr="006B7E82">
        <w:rPr>
          <w:szCs w:val="24"/>
        </w:rPr>
        <w:t>Tipo da Emenda: Aditiva. Texto Proposto: “</w:t>
      </w:r>
      <w:r w:rsidR="006B7E82" w:rsidRPr="006B7E82">
        <w:rPr>
          <w:szCs w:val="24"/>
        </w:rPr>
        <w:t>Seção II – xx. Despesas com a implantação do Sistema de Defesa Estratégico ASTROS 2020</w:t>
      </w:r>
      <w:r w:rsidR="0099462C" w:rsidRPr="006B7E82">
        <w:rPr>
          <w:bCs/>
          <w:szCs w:val="24"/>
        </w:rPr>
        <w:t>”.</w:t>
      </w:r>
      <w:r w:rsidR="0099462C" w:rsidRPr="006B7E82">
        <w:rPr>
          <w:szCs w:val="24"/>
        </w:rPr>
        <w:t xml:space="preserve"> Autoria: Senadores </w:t>
      </w:r>
      <w:r w:rsidR="006B7E82" w:rsidRPr="006B7E82">
        <w:rPr>
          <w:szCs w:val="24"/>
        </w:rPr>
        <w:t>Angela Portela, Valdir Raupp e Gim</w:t>
      </w:r>
      <w:r w:rsidR="004A2E94" w:rsidRPr="006B7E82">
        <w:rPr>
          <w:szCs w:val="24"/>
        </w:rPr>
        <w:t>.</w:t>
      </w:r>
      <w:r w:rsidR="006B7E82" w:rsidRPr="006B7E82">
        <w:rPr>
          <w:szCs w:val="24"/>
        </w:rPr>
        <w:t xml:space="preserve"> </w:t>
      </w:r>
      <w:r w:rsidR="00FE3924" w:rsidRPr="00671341">
        <w:rPr>
          <w:szCs w:val="24"/>
        </w:rPr>
        <w:t xml:space="preserve">Finda a discussão e deliberação das Emendas da Comissão ao </w:t>
      </w:r>
      <w:r w:rsidR="00AF77B5">
        <w:rPr>
          <w:szCs w:val="24"/>
        </w:rPr>
        <w:t>PL nº 02/2013 - CN</w:t>
      </w:r>
      <w:r w:rsidR="00FE3924" w:rsidRPr="00671341">
        <w:rPr>
          <w:szCs w:val="24"/>
        </w:rPr>
        <w:t xml:space="preserve">, o Senhor </w:t>
      </w:r>
      <w:r w:rsidR="0099462C">
        <w:rPr>
          <w:szCs w:val="24"/>
        </w:rPr>
        <w:t>Vice-</w:t>
      </w:r>
      <w:r w:rsidR="00FE3924" w:rsidRPr="00671341">
        <w:rPr>
          <w:szCs w:val="24"/>
        </w:rPr>
        <w:t>Presidente</w:t>
      </w:r>
      <w:r w:rsidR="0099462C">
        <w:rPr>
          <w:szCs w:val="24"/>
        </w:rPr>
        <w:t xml:space="preserve"> no exercício da Presidência</w:t>
      </w:r>
      <w:r w:rsidR="00671341" w:rsidRPr="00671341">
        <w:rPr>
          <w:szCs w:val="24"/>
        </w:rPr>
        <w:t xml:space="preserve"> </w:t>
      </w:r>
      <w:r w:rsidR="00AF77B5" w:rsidRPr="002376FF">
        <w:rPr>
          <w:szCs w:val="24"/>
        </w:rPr>
        <w:t xml:space="preserve">submete à </w:t>
      </w:r>
      <w:r w:rsidR="00AF77B5" w:rsidRPr="006B7E82">
        <w:rPr>
          <w:szCs w:val="24"/>
        </w:rPr>
        <w:t>Comissão a dispensa da leitura da presente Ata, que é dada como aprovada</w:t>
      </w:r>
      <w:r w:rsidR="00AD3A90" w:rsidRPr="006B7E82">
        <w:rPr>
          <w:szCs w:val="24"/>
        </w:rPr>
        <w:t>,</w:t>
      </w:r>
      <w:r w:rsidR="00AF77B5" w:rsidRPr="006B7E82">
        <w:rPr>
          <w:szCs w:val="24"/>
        </w:rPr>
        <w:t xml:space="preserve"> e determina que as </w:t>
      </w:r>
      <w:r w:rsidR="00AF77B5" w:rsidRPr="006B7E82">
        <w:rPr>
          <w:szCs w:val="24"/>
        </w:rPr>
        <w:lastRenderedPageBreak/>
        <w:t>Notas Taquigráficas sejam anexadas para a devida publicação</w:t>
      </w:r>
      <w:r w:rsidR="007B7E4A" w:rsidRPr="006B7E82">
        <w:rPr>
          <w:szCs w:val="24"/>
        </w:rPr>
        <w:t xml:space="preserve">. </w:t>
      </w:r>
      <w:r w:rsidR="0003486A" w:rsidRPr="006B7E82">
        <w:rPr>
          <w:szCs w:val="24"/>
        </w:rPr>
        <w:t xml:space="preserve">Nada mais havendo a tratar, a Presidência encerra a reunião, às </w:t>
      </w:r>
      <w:r w:rsidR="00AD3A90" w:rsidRPr="006B7E82">
        <w:rPr>
          <w:szCs w:val="24"/>
        </w:rPr>
        <w:t>dez</w:t>
      </w:r>
      <w:r w:rsidR="00671341" w:rsidRPr="006B7E82">
        <w:rPr>
          <w:szCs w:val="24"/>
        </w:rPr>
        <w:t xml:space="preserve"> horas e </w:t>
      </w:r>
      <w:r w:rsidR="00AD3A90" w:rsidRPr="006B7E82">
        <w:rPr>
          <w:szCs w:val="24"/>
        </w:rPr>
        <w:t>vinte</w:t>
      </w:r>
      <w:r w:rsidR="00671341" w:rsidRPr="006B7E82">
        <w:rPr>
          <w:szCs w:val="24"/>
        </w:rPr>
        <w:t xml:space="preserve"> minutos</w:t>
      </w:r>
      <w:r w:rsidR="0003486A" w:rsidRPr="006B7E82">
        <w:t xml:space="preserve"> determinando</w:t>
      </w:r>
      <w:r w:rsidR="0003486A" w:rsidRPr="00F4790E">
        <w:t xml:space="preserve"> que eu,</w:t>
      </w:r>
      <w:r w:rsidR="0003486A" w:rsidRPr="007C1D57">
        <w:t xml:space="preserve"> </w:t>
      </w:r>
      <w:r w:rsidR="0003486A" w:rsidRPr="007C1D57">
        <w:rPr>
          <w:b/>
        </w:rPr>
        <w:t>Égli Lucena Heusi Moreira, Secretária da Comissão de Ciência, Tecnologia, Inovação, Comunicação e Informática</w:t>
      </w:r>
      <w:r w:rsidR="0003486A" w:rsidRPr="007C1D57">
        <w:t xml:space="preserve"> lavrasse a presente Ata, que após lida e aprovada, será assinada pelo Senhor </w:t>
      </w:r>
      <w:r w:rsidR="00AD3A90">
        <w:t>Vice-</w:t>
      </w:r>
      <w:r w:rsidR="0003486A" w:rsidRPr="007C1D57">
        <w:t>Presidente</w:t>
      </w:r>
      <w:r w:rsidR="00AD3A90">
        <w:t xml:space="preserve"> no exercício da Presidência</w:t>
      </w:r>
      <w:r w:rsidR="0003486A" w:rsidRPr="007C1D57">
        <w:t xml:space="preserve"> </w:t>
      </w:r>
      <w:r w:rsidR="00AF77B5">
        <w:t>e publicada</w:t>
      </w:r>
      <w:r w:rsidR="0003486A" w:rsidRPr="007C1D57">
        <w:t xml:space="preserve"> no Diário do Senado Federal.</w:t>
      </w:r>
    </w:p>
    <w:p w:rsidR="00B1752F" w:rsidRDefault="00B1752F" w:rsidP="00114192">
      <w:pPr>
        <w:pStyle w:val="Corpodetexto"/>
        <w:ind w:left="142" w:right="48"/>
      </w:pPr>
    </w:p>
    <w:p w:rsidR="003133DC" w:rsidRDefault="003133DC" w:rsidP="00114192">
      <w:pPr>
        <w:pStyle w:val="Corpodetexto"/>
        <w:ind w:left="142" w:right="48"/>
      </w:pPr>
    </w:p>
    <w:p w:rsidR="00D1213C" w:rsidRDefault="00D1213C" w:rsidP="00114192">
      <w:pPr>
        <w:pStyle w:val="Corpodetexto"/>
        <w:ind w:left="142" w:right="48"/>
      </w:pPr>
    </w:p>
    <w:p w:rsidR="000630A3" w:rsidRDefault="000630A3" w:rsidP="00114192">
      <w:pPr>
        <w:pStyle w:val="Corpodetexto"/>
        <w:ind w:left="142" w:right="48"/>
      </w:pPr>
    </w:p>
    <w:p w:rsidR="00B1752F" w:rsidRDefault="00B1752F" w:rsidP="00114192">
      <w:pPr>
        <w:pStyle w:val="Corpodetexto"/>
        <w:ind w:left="142" w:right="48"/>
      </w:pPr>
    </w:p>
    <w:p w:rsidR="00D42002" w:rsidRPr="00380C85" w:rsidRDefault="00D42002" w:rsidP="00D42002">
      <w:pPr>
        <w:pStyle w:val="Corpodetexto"/>
        <w:ind w:left="284" w:right="430"/>
        <w:rPr>
          <w:bCs/>
          <w:noProof/>
          <w:color w:val="FF0000"/>
        </w:rPr>
      </w:pPr>
      <w:r w:rsidRPr="0074537C">
        <w:rPr>
          <w:bCs/>
          <w:noProof/>
          <w:color w:val="0D0D0D"/>
        </w:rPr>
        <w:t xml:space="preserve">SENADOR </w:t>
      </w:r>
      <w:r w:rsidR="00AD3A90">
        <w:rPr>
          <w:bCs/>
          <w:noProof/>
          <w:color w:val="0D0D0D"/>
        </w:rPr>
        <w:t>ALFREDO NASCIMENTO</w:t>
      </w:r>
    </w:p>
    <w:p w:rsidR="00A76F7C" w:rsidRDefault="00380C85" w:rsidP="00AD1E1D">
      <w:pPr>
        <w:pStyle w:val="Corpodetexto"/>
        <w:ind w:left="284" w:right="430"/>
        <w:rPr>
          <w:bCs/>
          <w:noProof/>
          <w:color w:val="0D0D0D"/>
        </w:rPr>
      </w:pPr>
      <w:r>
        <w:rPr>
          <w:bCs/>
          <w:noProof/>
          <w:color w:val="0D0D0D"/>
        </w:rPr>
        <w:t xml:space="preserve">Vice- Presidente, no exercício da </w:t>
      </w:r>
      <w:r w:rsidR="00D42002" w:rsidRPr="0074537C">
        <w:rPr>
          <w:bCs/>
          <w:noProof/>
          <w:color w:val="0D0D0D"/>
        </w:rPr>
        <w:t>Presid</w:t>
      </w:r>
      <w:r>
        <w:rPr>
          <w:bCs/>
          <w:noProof/>
          <w:color w:val="0D0D0D"/>
        </w:rPr>
        <w:t>ência,</w:t>
      </w:r>
      <w:r w:rsidR="007922BE">
        <w:rPr>
          <w:bCs/>
          <w:noProof/>
          <w:color w:val="0D0D0D"/>
        </w:rPr>
        <w:t xml:space="preserve"> </w:t>
      </w:r>
      <w:r w:rsidR="00D42002" w:rsidRPr="0074537C">
        <w:rPr>
          <w:bCs/>
          <w:noProof/>
          <w:color w:val="0D0D0D"/>
        </w:rPr>
        <w:t>da Comissão de Ciência, Tecnologia, Inovação,</w:t>
      </w:r>
      <w:r w:rsidR="00FD68A8">
        <w:rPr>
          <w:bCs/>
          <w:noProof/>
          <w:color w:val="0D0D0D"/>
        </w:rPr>
        <w:t xml:space="preserve"> </w:t>
      </w:r>
      <w:r w:rsidR="00D42002" w:rsidRPr="0074537C">
        <w:rPr>
          <w:bCs/>
          <w:noProof/>
          <w:color w:val="0D0D0D"/>
        </w:rPr>
        <w:t>Comunicação e Informática</w:t>
      </w:r>
    </w:p>
    <w:p w:rsidR="00A76F7C" w:rsidRDefault="00A76F7C" w:rsidP="00A76F7C">
      <w:pPr>
        <w:jc w:val="center"/>
        <w:rPr>
          <w:bCs/>
          <w:noProof/>
          <w:color w:val="0D0D0D"/>
        </w:rPr>
      </w:pPr>
      <w:r>
        <w:rPr>
          <w:bCs/>
          <w:noProof/>
          <w:color w:val="0D0D0D"/>
        </w:rPr>
        <w:br w:type="page"/>
      </w:r>
    </w:p>
    <w:tbl>
      <w:tblPr>
        <w:tblW w:w="9327" w:type="dxa"/>
        <w:tblInd w:w="113" w:type="dxa"/>
        <w:tblBorders>
          <w:bottom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389"/>
        <w:gridCol w:w="7938"/>
      </w:tblGrid>
      <w:tr w:rsidR="00A76F7C" w:rsidTr="005D73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9" w:type="dxa"/>
            <w:tcBorders>
              <w:bottom w:val="single" w:sz="6" w:space="0" w:color="auto"/>
            </w:tcBorders>
          </w:tcPr>
          <w:p w:rsidR="00A76F7C" w:rsidRDefault="00B21B8B" w:rsidP="005D7329">
            <w:r>
              <w:rPr>
                <w:noProof/>
              </w:rPr>
              <w:drawing>
                <wp:inline distT="0" distB="0" distL="0" distR="0">
                  <wp:extent cx="847725" cy="10191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A76F7C" w:rsidRDefault="00A76F7C" w:rsidP="005D7329">
            <w:pPr>
              <w:ind w:left="-113"/>
            </w:pPr>
            <w:r>
              <w:rPr>
                <w:b/>
                <w:bCs/>
              </w:rPr>
              <w:t>SENADO FEDERAL</w:t>
            </w:r>
            <w:r>
              <w:t xml:space="preserve">                                                              </w:t>
            </w:r>
            <w:r>
              <w:rPr>
                <w:b/>
                <w:bCs/>
              </w:rPr>
              <w:t>SF</w:t>
            </w:r>
            <w:r>
              <w:t xml:space="preserve"> -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  <w:p w:rsidR="00A76F7C" w:rsidRDefault="00A76F7C" w:rsidP="005D7329">
            <w:pPr>
              <w:pStyle w:val="Ttulo2"/>
            </w:pPr>
            <w:r>
              <w:t>SECRETARIA-GERAL DA MESA</w:t>
            </w:r>
          </w:p>
          <w:p w:rsidR="00A76F7C" w:rsidRDefault="00A76F7C" w:rsidP="005D7329">
            <w:pPr>
              <w:pStyle w:val="Ttulo1"/>
              <w:ind w:left="-113"/>
            </w:pPr>
            <w:r>
              <w:rPr>
                <w:szCs w:val="24"/>
              </w:rPr>
              <w:t>SECRETARIA DE TAQUIGRAFIA</w:t>
            </w:r>
          </w:p>
          <w:p w:rsidR="00A76F7C" w:rsidRDefault="00A76F7C" w:rsidP="005D7329">
            <w:pPr>
              <w:ind w:left="-113"/>
              <w:rPr>
                <w:b/>
                <w:bCs/>
                <w:i/>
                <w:iCs/>
                <w:sz w:val="22"/>
                <w:szCs w:val="22"/>
              </w:rPr>
            </w:pPr>
            <w:r w:rsidRPr="001F4B14">
              <w:rPr>
                <w:b/>
                <w:bCs/>
                <w:i/>
                <w:iCs/>
                <w:sz w:val="22"/>
                <w:szCs w:val="22"/>
              </w:rPr>
              <w:t>SUBSECRETARIA DE REGISTRO E APOIO A REUNIÕES DE COMISSÕES</w:t>
            </w:r>
          </w:p>
          <w:p w:rsidR="00A76F7C" w:rsidRDefault="00A76F7C" w:rsidP="005D7329">
            <w:pPr>
              <w:ind w:left="-113"/>
              <w:rPr>
                <w:sz w:val="22"/>
                <w:szCs w:val="22"/>
              </w:rPr>
            </w:pPr>
          </w:p>
          <w:p w:rsidR="00A76F7C" w:rsidRPr="00552757" w:rsidRDefault="00A76F7C" w:rsidP="005D7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CCT (27ª Reunião Extraordinária)                                                    13/08/2013</w:t>
            </w:r>
          </w:p>
        </w:tc>
      </w:tr>
    </w:tbl>
    <w:p w:rsidR="00A76F7C" w:rsidRDefault="00A76F7C" w:rsidP="00A76F7C">
      <w:pPr>
        <w:jc w:val="center"/>
        <w:rPr>
          <w:bCs/>
          <w:noProof/>
          <w:color w:val="0D0D0D"/>
        </w:rPr>
      </w:pPr>
    </w:p>
    <w:p w:rsidR="00A76F7C" w:rsidRPr="00DF57BF" w:rsidRDefault="00A76F7C" w:rsidP="00A76F7C">
      <w:pPr>
        <w:jc w:val="center"/>
        <w:rPr>
          <w:bCs/>
          <w:i/>
        </w:rPr>
      </w:pPr>
      <w:r w:rsidRPr="00DF57BF">
        <w:rPr>
          <w:bCs/>
          <w:i/>
        </w:rPr>
        <w:t>(Texto com revisão.)</w:t>
      </w:r>
    </w:p>
    <w:p w:rsidR="00A76F7C" w:rsidRDefault="00A76F7C" w:rsidP="00A76F7C">
      <w:pPr>
        <w:ind w:firstLine="1440"/>
        <w:jc w:val="both"/>
        <w:rPr>
          <w:b/>
          <w:bCs/>
        </w:rPr>
      </w:pPr>
    </w:p>
    <w:p w:rsidR="00A76F7C" w:rsidRDefault="00A76F7C" w:rsidP="00A76F7C">
      <w:pPr>
        <w:ind w:firstLine="1440"/>
        <w:jc w:val="both"/>
      </w:pPr>
      <w:r>
        <w:rPr>
          <w:b/>
          <w:bCs/>
        </w:rPr>
        <w:t xml:space="preserve">O SR. PRESIDENTE </w:t>
      </w:r>
      <w:r>
        <w:t>(Alfredo Nascimento. Bloco União e Força/PR - AM) – Srªs e Srs. Senadores presentes, havendo número regimental, declaro aberta a 27ª Reunião da Comissão de Ciência, Tecnologia, Inovação, Comunicação e Informática do Senado Federal da 3ª Sessão Legislativa Ordinária da 54ª Legislatura, que se realiza hoje, 13 de agosto de 2013.</w:t>
      </w:r>
    </w:p>
    <w:p w:rsidR="00A76F7C" w:rsidRDefault="00A76F7C" w:rsidP="00A76F7C">
      <w:pPr>
        <w:ind w:firstLine="1440"/>
        <w:jc w:val="both"/>
      </w:pPr>
      <w:r>
        <w:t>Conforme pauta previamente distribuída, a presente reunião destina-se à discussão e votação das emendas da Comissão de Ciência, Tecnologia, Inovação, Comunicação e Informática apresentadas ao Projeto de Lei 02/2013, CNPLDO, que dispõe sobre as diretrizes para elaboração e execução da Lei Orçamentária de 2014 e dá outras providências.</w:t>
      </w:r>
    </w:p>
    <w:p w:rsidR="00A76F7C" w:rsidRDefault="00A76F7C" w:rsidP="00A76F7C">
      <w:pPr>
        <w:ind w:firstLine="1440"/>
        <w:jc w:val="both"/>
      </w:pPr>
      <w:r>
        <w:t xml:space="preserve">A Comissão recebeu 31 emendas. Foi designado Relator das emendas o Senador Zeze Perrella. </w:t>
      </w:r>
    </w:p>
    <w:p w:rsidR="00A76F7C" w:rsidRDefault="00A76F7C" w:rsidP="00A76F7C">
      <w:pPr>
        <w:ind w:firstLine="1440"/>
        <w:jc w:val="both"/>
      </w:pPr>
      <w:r>
        <w:t>Concedo a palavra ao Senador Zezé Perrella, para fazer a leitura do seu parecer e as suas considerações.</w:t>
      </w:r>
    </w:p>
    <w:p w:rsidR="00A76F7C" w:rsidRDefault="00A76F7C" w:rsidP="00A76F7C">
      <w:pPr>
        <w:ind w:firstLine="1440"/>
        <w:jc w:val="both"/>
      </w:pPr>
      <w:r>
        <w:rPr>
          <w:b/>
          <w:bCs/>
        </w:rPr>
        <w:t xml:space="preserve">O SR. ZEZE PERRELLA </w:t>
      </w:r>
      <w:r>
        <w:t>(Bloco Apoio Governo/ PDT - MG) – Obrigado, Presidente.</w:t>
      </w:r>
    </w:p>
    <w:p w:rsidR="00A76F7C" w:rsidRDefault="00A76F7C" w:rsidP="00A76F7C">
      <w:pPr>
        <w:ind w:firstLine="1440"/>
        <w:jc w:val="both"/>
      </w:pPr>
      <w:r>
        <w:t>Vamos ao relatório.</w:t>
      </w:r>
    </w:p>
    <w:p w:rsidR="00A76F7C" w:rsidRDefault="00A76F7C" w:rsidP="00A76F7C">
      <w:pPr>
        <w:ind w:firstLine="1440"/>
        <w:jc w:val="both"/>
      </w:pPr>
      <w:r>
        <w:t xml:space="preserve">No prazo estabelecido pela Comissão de Ciência, Tecnologia, Inovação, Comunicação e Informática – CCT, foram apresentadas 31 propostas de emenda ao Projeto de Lei nº 2, de 2013 </w:t>
      </w:r>
      <w:r>
        <w:softHyphen/>
        <w:t>– CN, que dispõe sobre as diretrizes para elaboração e execução da Lei Orçamentária de 2014 e dá outras providências.</w:t>
      </w:r>
    </w:p>
    <w:p w:rsidR="00A76F7C" w:rsidRDefault="00A76F7C" w:rsidP="00A76F7C">
      <w:pPr>
        <w:ind w:firstLine="1440"/>
        <w:jc w:val="both"/>
      </w:pPr>
      <w:r>
        <w:t>Dessas propostas, 22 buscam incluir ações no Anexo de Metas e Prioridades e as 9 referem-se ao texto do projeto.</w:t>
      </w:r>
    </w:p>
    <w:p w:rsidR="00A76F7C" w:rsidRDefault="00A76F7C" w:rsidP="00A76F7C">
      <w:pPr>
        <w:ind w:firstLine="1440"/>
        <w:jc w:val="both"/>
      </w:pPr>
      <w:r>
        <w:t>O parecer preliminar aprovado pela Comissão Mista de Planos, Orçamentos Públicos e Fiscalização prevê que cada Comissão poderá apresentar até cinco emendas destinadas à criação do Anexo de Metas e Prioridades à LDO de 2014. Quanto à quantidade de textos que cada Comissão temática pode apresentar, o referido parecer não estabelece o número máximo. As emendas a serem apresentadas pela Comissão devem ser acompanhadas da ata da reunião que as definir.</w:t>
      </w:r>
    </w:p>
    <w:p w:rsidR="00A76F7C" w:rsidRDefault="00A76F7C" w:rsidP="00A76F7C">
      <w:pPr>
        <w:ind w:firstLine="1440"/>
        <w:jc w:val="both"/>
      </w:pPr>
      <w:r>
        <w:t>As 22 propostas de emendas ao Anexo de Metas e Prioridades apontam para 15 ações distintas, voltadas para o Ministério da Defesa e o Ministério da Ciência, Tecnologia e Inovação. Diante do fato de que a Comissão poderá apresentar apenas cinco emendas, decidimos priorizar ações voltadas para a formação de pesquisadores; o desenvolvimento e a inovação em tecnologia da informação e da comunicação; o desenvolvimento de museus e centros de ciência e tecnologia; a Missão Antártica e o Sistema de Defesa Estratégico – Astros 2020.</w:t>
      </w:r>
    </w:p>
    <w:p w:rsidR="00A76F7C" w:rsidRDefault="00A76F7C" w:rsidP="00A76F7C">
      <w:pPr>
        <w:ind w:firstLine="1440"/>
        <w:jc w:val="both"/>
      </w:pPr>
      <w:r>
        <w:t xml:space="preserve">Em face do caráter estratégico dos investimentos em capacitação e infraestrutura tecnológica </w:t>
      </w:r>
      <w:smartTag w:uri="urn:schemas-microsoft-com:office:smarttags" w:element="PersonName">
        <w:smartTagPr>
          <w:attr w:name="ProductID" w:val="em nosso País"/>
        </w:smartTagPr>
        <w:r>
          <w:t>em nosso País</w:t>
        </w:r>
      </w:smartTag>
      <w:r>
        <w:t>, condição para se garantir competitividade econômica e crescimento sustentável, propomos que esta Comissão apresente emendas que incluam as ações Nova Missão Antártida, propostas dos Senadores Valdir Raupp e Rodrigo Rollemberg; concessão de bolsas de formação e qualificação de pesquisadores e profissionais, propostas dos Senadores Lídice da Mata e Zezé Perrella; a implantação do Sistema de Defesa Estratégico Astros 2020, proposta dos Senadores Angela Portela, Valdir Raupp e Gim Argello; estímulo à pesquisa, desenvolvimento e inovação em tecnologia da informação e da comunicação, proposta também deste Relator; apoio à criação e ao desenvolvimento de museus e centros de ciência e tecnologia, proposta dos Senadores Lídice da Mata e deste Relator.</w:t>
      </w:r>
    </w:p>
    <w:p w:rsidR="00A76F7C" w:rsidRDefault="00A76F7C" w:rsidP="00A76F7C">
      <w:pPr>
        <w:ind w:firstLine="1440"/>
        <w:jc w:val="both"/>
      </w:pPr>
      <w:r>
        <w:lastRenderedPageBreak/>
        <w:t>Entendemos que as propostas são as que melhor sintetizam as indicações de prioridades encaminhadas pelos Senadores a esta Comissão, garantindo a participação de pelo menos uma indicação desses Parlamentares na relação escolhida.</w:t>
      </w:r>
    </w:p>
    <w:p w:rsidR="00A76F7C" w:rsidRDefault="00A76F7C" w:rsidP="00A76F7C">
      <w:pPr>
        <w:ind w:firstLine="1440"/>
        <w:jc w:val="both"/>
      </w:pPr>
      <w:r>
        <w:t>Diante do exposto, votamos no sentido de que esta Comissão delibere pela apresentação das seguintes emendas:</w:t>
      </w:r>
    </w:p>
    <w:p w:rsidR="00A76F7C" w:rsidRDefault="00A76F7C" w:rsidP="00A76F7C">
      <w:pPr>
        <w:ind w:firstLine="1440"/>
        <w:jc w:val="both"/>
      </w:pPr>
      <w:r>
        <w:t>1. Ao Anexo de Metas e Prioridades, pelo maior valor proposto para as metas.</w:t>
      </w:r>
    </w:p>
    <w:p w:rsidR="00A76F7C" w:rsidRDefault="00A76F7C" w:rsidP="00A76F7C">
      <w:pPr>
        <w:ind w:firstLine="1440"/>
        <w:jc w:val="both"/>
      </w:pPr>
      <w:r>
        <w:t>1.1  Nova – Missão Antártica – Propostas nºs 12 e 22</w:t>
      </w:r>
    </w:p>
    <w:p w:rsidR="00A76F7C" w:rsidRDefault="00A76F7C" w:rsidP="00A76F7C">
      <w:pPr>
        <w:ind w:firstLine="1440"/>
        <w:jc w:val="both"/>
      </w:pPr>
      <w:r>
        <w:t>1.2 0901 – Concessão de Bolsa de Formação e Qualificação de Pesquisadores e Profissionais para C,T &amp; I– Propostas nºs 8 e 27</w:t>
      </w:r>
    </w:p>
    <w:p w:rsidR="00A76F7C" w:rsidRDefault="00A76F7C" w:rsidP="00A76F7C">
      <w:pPr>
        <w:ind w:firstLine="1440"/>
        <w:jc w:val="both"/>
      </w:pPr>
      <w:r>
        <w:t>1.3 8961 – Apoio à criação e ao desenvolvimento de museus e centros de ciência e tecnologias – Propostas nºs 06 e 24.</w:t>
      </w:r>
    </w:p>
    <w:p w:rsidR="00A76F7C" w:rsidRDefault="00A76F7C" w:rsidP="00A76F7C">
      <w:pPr>
        <w:ind w:firstLine="1440"/>
        <w:jc w:val="both"/>
      </w:pPr>
      <w:r>
        <w:t>1.4 14LW – Implantação do Sistema de Defesa Estratégico Astros 2020 – Propostas nºs 5, 14 e 19.</w:t>
      </w:r>
    </w:p>
    <w:p w:rsidR="00A76F7C" w:rsidRDefault="00A76F7C" w:rsidP="00A76F7C">
      <w:pPr>
        <w:ind w:firstLine="1440"/>
        <w:jc w:val="both"/>
      </w:pPr>
      <w:r>
        <w:t>1.5 Estímulo à pesquisa, desenvolvimento, inovação e tecnologias da informação e da comunicação – Proposta de nº 26.</w:t>
      </w:r>
    </w:p>
    <w:p w:rsidR="00A76F7C" w:rsidRDefault="00A76F7C" w:rsidP="00A76F7C">
      <w:pPr>
        <w:ind w:firstLine="1440"/>
        <w:jc w:val="both"/>
      </w:pPr>
      <w:r>
        <w:t>2. Ao texto, todas as propostas indicadas serão acolhidas, o que representa, na prática, a apresentação de três emendas distintas à Seção II, do Anexo III, do PLDO 2014.</w:t>
      </w:r>
    </w:p>
    <w:p w:rsidR="00A76F7C" w:rsidRDefault="00A76F7C" w:rsidP="00A76F7C">
      <w:pPr>
        <w:ind w:firstLine="1440"/>
        <w:jc w:val="both"/>
      </w:pPr>
      <w:r>
        <w:t>Era o que eu tinha para relatar, Sr. Presidente.</w:t>
      </w:r>
    </w:p>
    <w:p w:rsidR="00A76F7C" w:rsidRDefault="00A76F7C" w:rsidP="00A76F7C">
      <w:pPr>
        <w:ind w:firstLine="1440"/>
        <w:jc w:val="both"/>
      </w:pPr>
      <w:r>
        <w:rPr>
          <w:b/>
          <w:bCs/>
        </w:rPr>
        <w:t xml:space="preserve">O SR. PRESIDENTE </w:t>
      </w:r>
      <w:r>
        <w:t xml:space="preserve">(Alfredo Nascimento. Bloco União e Força/PR - AM) – Em discussão o parecer e as considerações do Senador Zeze Perrella. </w:t>
      </w:r>
      <w:r w:rsidRPr="008C451E">
        <w:t>(</w:t>
      </w:r>
      <w:r w:rsidRPr="008C451E">
        <w:rPr>
          <w:i/>
        </w:rPr>
        <w:t>Pausa</w:t>
      </w:r>
      <w:r w:rsidRPr="008C451E">
        <w:t>.)</w:t>
      </w:r>
    </w:p>
    <w:p w:rsidR="00A76F7C" w:rsidRDefault="00A76F7C" w:rsidP="00A76F7C">
      <w:pPr>
        <w:ind w:firstLine="1440"/>
        <w:jc w:val="both"/>
      </w:pPr>
      <w:r>
        <w:t xml:space="preserve">Não havendo mais quem queira discutir, coloco em votação. </w:t>
      </w:r>
    </w:p>
    <w:p w:rsidR="00A76F7C" w:rsidRDefault="00A76F7C" w:rsidP="00A76F7C">
      <w:pPr>
        <w:ind w:firstLine="1440"/>
        <w:jc w:val="both"/>
      </w:pPr>
      <w:r>
        <w:t xml:space="preserve">Os Senadores que concordam com as emendas sugeridas pelo nobre Relator permaneçam como se encontram. </w:t>
      </w:r>
      <w:r w:rsidRPr="008C451E">
        <w:t>(</w:t>
      </w:r>
      <w:r w:rsidRPr="008C451E">
        <w:rPr>
          <w:i/>
        </w:rPr>
        <w:t>Pausa</w:t>
      </w:r>
      <w:r w:rsidRPr="008C451E">
        <w:t>.)</w:t>
      </w:r>
      <w:r>
        <w:t xml:space="preserve"> </w:t>
      </w:r>
    </w:p>
    <w:p w:rsidR="00A76F7C" w:rsidRDefault="00A76F7C" w:rsidP="00A76F7C">
      <w:pPr>
        <w:ind w:firstLine="1440"/>
        <w:jc w:val="both"/>
      </w:pPr>
      <w:r>
        <w:t>Aprovado.</w:t>
      </w:r>
    </w:p>
    <w:p w:rsidR="00A76F7C" w:rsidRDefault="00A76F7C" w:rsidP="00A76F7C">
      <w:pPr>
        <w:ind w:firstLine="1440"/>
        <w:jc w:val="both"/>
      </w:pPr>
      <w:r>
        <w:t>Nos termos do art. 87, c/c art. 44, inciso I, da Resolução nº 1/2006-CN, as emendas deverão ser enviadas à Comissão Mista de Planos, Orçamentos Públicos e de Fiscalização, juntamente com a ata da reunião que as aprovou.</w:t>
      </w:r>
    </w:p>
    <w:p w:rsidR="00A76F7C" w:rsidRDefault="00A76F7C" w:rsidP="00A76F7C">
      <w:pPr>
        <w:ind w:firstLine="1440"/>
        <w:jc w:val="both"/>
      </w:pPr>
      <w:r>
        <w:t>Neste sentido, proponho a dispensa da leitura e aprovação da ata da reunião corrente, contendo as emendas destacadas e aprovadas.</w:t>
      </w:r>
    </w:p>
    <w:p w:rsidR="00A76F7C" w:rsidRDefault="00A76F7C" w:rsidP="00A76F7C">
      <w:pPr>
        <w:ind w:firstLine="1440"/>
        <w:jc w:val="both"/>
      </w:pPr>
      <w:r>
        <w:t xml:space="preserve">As Srªs Senadoras e os Srs. Senadores que concordam queiram permanecer como se encontram. </w:t>
      </w:r>
      <w:r w:rsidRPr="008C451E">
        <w:t>(</w:t>
      </w:r>
      <w:r w:rsidRPr="008C451E">
        <w:rPr>
          <w:i/>
        </w:rPr>
        <w:t>Pausa</w:t>
      </w:r>
      <w:r w:rsidRPr="008C451E">
        <w:t>.)</w:t>
      </w:r>
      <w:r>
        <w:t xml:space="preserve"> </w:t>
      </w:r>
    </w:p>
    <w:p w:rsidR="00A76F7C" w:rsidRDefault="00A76F7C" w:rsidP="00A76F7C">
      <w:pPr>
        <w:ind w:firstLine="1440"/>
        <w:jc w:val="both"/>
      </w:pPr>
      <w:r>
        <w:t>Aprovado.</w:t>
      </w:r>
    </w:p>
    <w:p w:rsidR="00A76F7C" w:rsidRDefault="00A76F7C" w:rsidP="00A76F7C">
      <w:pPr>
        <w:ind w:firstLine="1440"/>
        <w:jc w:val="both"/>
      </w:pPr>
      <w:r>
        <w:t xml:space="preserve">A ata está aprovada e será publicada no </w:t>
      </w:r>
      <w:r w:rsidRPr="006C38F3">
        <w:rPr>
          <w:i/>
        </w:rPr>
        <w:t>Diário do Senado Federal</w:t>
      </w:r>
      <w:r>
        <w:t xml:space="preserve"> juntamente com as respectivas notas taquigráficas.</w:t>
      </w:r>
    </w:p>
    <w:p w:rsidR="00A76F7C" w:rsidRDefault="00A76F7C" w:rsidP="00A76F7C">
      <w:pPr>
        <w:ind w:firstLine="1440"/>
        <w:jc w:val="both"/>
      </w:pPr>
      <w:r>
        <w:t>Nada mais havendo a tratar, declaro encerrada a reunião.</w:t>
      </w:r>
    </w:p>
    <w:p w:rsidR="00A76F7C" w:rsidRDefault="00A76F7C" w:rsidP="00A76F7C">
      <w:pPr>
        <w:ind w:firstLine="1440"/>
        <w:jc w:val="both"/>
      </w:pPr>
      <w:r>
        <w:t xml:space="preserve">Tenham um bom dia. </w:t>
      </w:r>
    </w:p>
    <w:p w:rsidR="00A76F7C" w:rsidRDefault="00A76F7C" w:rsidP="00A76F7C">
      <w:pPr>
        <w:jc w:val="right"/>
      </w:pPr>
    </w:p>
    <w:p w:rsidR="00A76F7C" w:rsidRDefault="00A76F7C" w:rsidP="00A76F7C">
      <w:pPr>
        <w:jc w:val="right"/>
      </w:pPr>
      <w:r>
        <w:rPr>
          <w:i/>
          <w:color w:val="000000"/>
        </w:rPr>
        <w:t>(Iniciada às 10 horas e 1</w:t>
      </w:r>
      <w:r w:rsidR="00BA7F3A">
        <w:rPr>
          <w:i/>
          <w:color w:val="000000"/>
        </w:rPr>
        <w:t>2</w:t>
      </w:r>
      <w:r>
        <w:rPr>
          <w:i/>
          <w:color w:val="000000"/>
        </w:rPr>
        <w:t xml:space="preserve"> minutos, a reunião é encerrada às 10 horas e </w:t>
      </w:r>
      <w:r w:rsidR="00BA7F3A">
        <w:rPr>
          <w:i/>
          <w:color w:val="000000"/>
        </w:rPr>
        <w:t>20</w:t>
      </w:r>
      <w:r>
        <w:rPr>
          <w:i/>
          <w:color w:val="000000"/>
        </w:rPr>
        <w:t xml:space="preserve"> minutos.)</w:t>
      </w:r>
    </w:p>
    <w:p w:rsidR="000778BC" w:rsidRDefault="000778BC" w:rsidP="00AD1E1D">
      <w:pPr>
        <w:pStyle w:val="Corpodetexto"/>
        <w:ind w:left="284" w:right="430"/>
      </w:pPr>
    </w:p>
    <w:sectPr w:rsidR="000778BC" w:rsidSect="00FE3924">
      <w:pgSz w:w="12240" w:h="15840"/>
      <w:pgMar w:top="426" w:right="900" w:bottom="2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61713"/>
    <w:multiLevelType w:val="hybridMultilevel"/>
    <w:tmpl w:val="F10C1E6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9C8370F"/>
    <w:multiLevelType w:val="hybridMultilevel"/>
    <w:tmpl w:val="1F56797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B5057B"/>
    <w:rsid w:val="00001285"/>
    <w:rsid w:val="00003AC2"/>
    <w:rsid w:val="00023F82"/>
    <w:rsid w:val="00032AC5"/>
    <w:rsid w:val="0003486A"/>
    <w:rsid w:val="00043B5C"/>
    <w:rsid w:val="000630A3"/>
    <w:rsid w:val="00067AA3"/>
    <w:rsid w:val="00071D73"/>
    <w:rsid w:val="000778BC"/>
    <w:rsid w:val="000E4982"/>
    <w:rsid w:val="000F7789"/>
    <w:rsid w:val="00114192"/>
    <w:rsid w:val="00117D75"/>
    <w:rsid w:val="00143F0C"/>
    <w:rsid w:val="00171BFE"/>
    <w:rsid w:val="001926B0"/>
    <w:rsid w:val="001E20F5"/>
    <w:rsid w:val="001F4F5D"/>
    <w:rsid w:val="00202272"/>
    <w:rsid w:val="00202B42"/>
    <w:rsid w:val="002436E6"/>
    <w:rsid w:val="00244375"/>
    <w:rsid w:val="002448CB"/>
    <w:rsid w:val="002508ED"/>
    <w:rsid w:val="00296CA4"/>
    <w:rsid w:val="002B5A6B"/>
    <w:rsid w:val="002C4A36"/>
    <w:rsid w:val="002D0B2D"/>
    <w:rsid w:val="00301C08"/>
    <w:rsid w:val="00303179"/>
    <w:rsid w:val="0030466F"/>
    <w:rsid w:val="00306881"/>
    <w:rsid w:val="003133DC"/>
    <w:rsid w:val="00315E28"/>
    <w:rsid w:val="0033578C"/>
    <w:rsid w:val="00340A2C"/>
    <w:rsid w:val="00340B9D"/>
    <w:rsid w:val="00345CFA"/>
    <w:rsid w:val="003674D6"/>
    <w:rsid w:val="00373560"/>
    <w:rsid w:val="00380A50"/>
    <w:rsid w:val="00380C85"/>
    <w:rsid w:val="003A2E50"/>
    <w:rsid w:val="003A3630"/>
    <w:rsid w:val="003B130A"/>
    <w:rsid w:val="003C3D0B"/>
    <w:rsid w:val="003D7681"/>
    <w:rsid w:val="003D7718"/>
    <w:rsid w:val="003F4C8D"/>
    <w:rsid w:val="00412129"/>
    <w:rsid w:val="00423C44"/>
    <w:rsid w:val="00434AB9"/>
    <w:rsid w:val="0045566F"/>
    <w:rsid w:val="0046007D"/>
    <w:rsid w:val="0046799B"/>
    <w:rsid w:val="0047748A"/>
    <w:rsid w:val="00483FE1"/>
    <w:rsid w:val="004A2E94"/>
    <w:rsid w:val="004B3DAE"/>
    <w:rsid w:val="004C6202"/>
    <w:rsid w:val="004E5A96"/>
    <w:rsid w:val="00513FE3"/>
    <w:rsid w:val="005371FE"/>
    <w:rsid w:val="00540B05"/>
    <w:rsid w:val="00544686"/>
    <w:rsid w:val="00564B1C"/>
    <w:rsid w:val="00577269"/>
    <w:rsid w:val="00586C70"/>
    <w:rsid w:val="00587417"/>
    <w:rsid w:val="005934BC"/>
    <w:rsid w:val="005C6377"/>
    <w:rsid w:val="005F2B3C"/>
    <w:rsid w:val="00636CE7"/>
    <w:rsid w:val="00671341"/>
    <w:rsid w:val="006A6C4E"/>
    <w:rsid w:val="006B11A7"/>
    <w:rsid w:val="006B78A5"/>
    <w:rsid w:val="006B7E82"/>
    <w:rsid w:val="006E07F8"/>
    <w:rsid w:val="006F2BB5"/>
    <w:rsid w:val="00703A65"/>
    <w:rsid w:val="007133F9"/>
    <w:rsid w:val="007922BE"/>
    <w:rsid w:val="007B7E4A"/>
    <w:rsid w:val="007C1D57"/>
    <w:rsid w:val="007C773C"/>
    <w:rsid w:val="007E6AB7"/>
    <w:rsid w:val="00823C55"/>
    <w:rsid w:val="00880ED7"/>
    <w:rsid w:val="008850C2"/>
    <w:rsid w:val="00894D98"/>
    <w:rsid w:val="008A06AB"/>
    <w:rsid w:val="008A1AA8"/>
    <w:rsid w:val="008A2B07"/>
    <w:rsid w:val="008C4BD9"/>
    <w:rsid w:val="008E45A6"/>
    <w:rsid w:val="0090770F"/>
    <w:rsid w:val="009200C7"/>
    <w:rsid w:val="00927782"/>
    <w:rsid w:val="00935560"/>
    <w:rsid w:val="009355A9"/>
    <w:rsid w:val="00954B5B"/>
    <w:rsid w:val="0095774B"/>
    <w:rsid w:val="00964BC9"/>
    <w:rsid w:val="0099462C"/>
    <w:rsid w:val="009A12A0"/>
    <w:rsid w:val="009D67E1"/>
    <w:rsid w:val="009D69B4"/>
    <w:rsid w:val="009F1E11"/>
    <w:rsid w:val="00A00A90"/>
    <w:rsid w:val="00A16BDD"/>
    <w:rsid w:val="00A36D72"/>
    <w:rsid w:val="00A41A5C"/>
    <w:rsid w:val="00A4400F"/>
    <w:rsid w:val="00A45BF5"/>
    <w:rsid w:val="00A76F7C"/>
    <w:rsid w:val="00A9538B"/>
    <w:rsid w:val="00AA7D41"/>
    <w:rsid w:val="00AC4B4E"/>
    <w:rsid w:val="00AD1E1D"/>
    <w:rsid w:val="00AD3A90"/>
    <w:rsid w:val="00AF77B5"/>
    <w:rsid w:val="00B139C1"/>
    <w:rsid w:val="00B1752F"/>
    <w:rsid w:val="00B21B8B"/>
    <w:rsid w:val="00B37A56"/>
    <w:rsid w:val="00B5057B"/>
    <w:rsid w:val="00B6748C"/>
    <w:rsid w:val="00BA23D2"/>
    <w:rsid w:val="00BA7F3A"/>
    <w:rsid w:val="00BF3F67"/>
    <w:rsid w:val="00C15AC9"/>
    <w:rsid w:val="00C53E65"/>
    <w:rsid w:val="00CA35B1"/>
    <w:rsid w:val="00D118C9"/>
    <w:rsid w:val="00D1213C"/>
    <w:rsid w:val="00D12A8A"/>
    <w:rsid w:val="00D42002"/>
    <w:rsid w:val="00D4289D"/>
    <w:rsid w:val="00D774DB"/>
    <w:rsid w:val="00D81511"/>
    <w:rsid w:val="00D83833"/>
    <w:rsid w:val="00DB3398"/>
    <w:rsid w:val="00DC1B9C"/>
    <w:rsid w:val="00E0363C"/>
    <w:rsid w:val="00E31F32"/>
    <w:rsid w:val="00E553FB"/>
    <w:rsid w:val="00F4790E"/>
    <w:rsid w:val="00F56982"/>
    <w:rsid w:val="00F57F5B"/>
    <w:rsid w:val="00F73A1A"/>
    <w:rsid w:val="00F85307"/>
    <w:rsid w:val="00FB61AA"/>
    <w:rsid w:val="00FC37E5"/>
    <w:rsid w:val="00FD68A8"/>
    <w:rsid w:val="00FE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057B"/>
    <w:rPr>
      <w:sz w:val="24"/>
    </w:rPr>
  </w:style>
  <w:style w:type="paragraph" w:styleId="Ttulo1">
    <w:name w:val="heading 1"/>
    <w:basedOn w:val="Normal"/>
    <w:next w:val="Normal"/>
    <w:qFormat/>
    <w:rsid w:val="00B5057B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76F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5057B"/>
    <w:pPr>
      <w:keepNext/>
      <w:ind w:left="284" w:right="28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5057B"/>
    <w:pPr>
      <w:keepNext/>
      <w:ind w:left="284"/>
      <w:jc w:val="center"/>
      <w:outlineLvl w:val="3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1"/>
    <w:basedOn w:val="Normal"/>
    <w:link w:val="CabealhoChar"/>
    <w:rsid w:val="00B5057B"/>
    <w:pPr>
      <w:tabs>
        <w:tab w:val="center" w:pos="4419"/>
        <w:tab w:val="right" w:pos="8838"/>
      </w:tabs>
    </w:pPr>
    <w:rPr>
      <w:sz w:val="20"/>
    </w:rPr>
  </w:style>
  <w:style w:type="paragraph" w:styleId="Corpodetexto">
    <w:name w:val="Body Text"/>
    <w:basedOn w:val="Normal"/>
    <w:rsid w:val="00B5057B"/>
    <w:pPr>
      <w:ind w:right="289"/>
      <w:jc w:val="center"/>
    </w:pPr>
    <w:rPr>
      <w:b/>
    </w:rPr>
  </w:style>
  <w:style w:type="paragraph" w:styleId="Ttulo">
    <w:name w:val="Title"/>
    <w:basedOn w:val="Normal"/>
    <w:qFormat/>
    <w:rsid w:val="00AC4B4E"/>
    <w:pPr>
      <w:ind w:right="572"/>
      <w:jc w:val="center"/>
    </w:pPr>
    <w:rPr>
      <w:b/>
      <w:bCs/>
      <w:szCs w:val="24"/>
    </w:rPr>
  </w:style>
  <w:style w:type="paragraph" w:styleId="Recuodecorpodetexto2">
    <w:name w:val="Body Text Indent 2"/>
    <w:basedOn w:val="Normal"/>
    <w:rsid w:val="0003486A"/>
    <w:pPr>
      <w:spacing w:after="120" w:line="480" w:lineRule="auto"/>
      <w:ind w:left="283"/>
    </w:pPr>
    <w:rPr>
      <w:szCs w:val="24"/>
    </w:rPr>
  </w:style>
  <w:style w:type="paragraph" w:styleId="Textodebalo">
    <w:name w:val="Balloon Text"/>
    <w:basedOn w:val="Normal"/>
    <w:semiHidden/>
    <w:rsid w:val="00823C55"/>
    <w:rPr>
      <w:rFonts w:ascii="Tahoma" w:hAnsi="Tahoma" w:cs="Tahoma"/>
      <w:sz w:val="16"/>
      <w:szCs w:val="16"/>
    </w:rPr>
  </w:style>
  <w:style w:type="paragraph" w:customStyle="1" w:styleId="SF">
    <w:name w:val="SF"/>
    <w:basedOn w:val="Normal"/>
    <w:link w:val="SFChar"/>
    <w:rsid w:val="00E0363C"/>
    <w:pPr>
      <w:spacing w:after="120"/>
      <w:ind w:firstLine="709"/>
      <w:jc w:val="both"/>
    </w:pPr>
    <w:rPr>
      <w:rFonts w:ascii="Verdana" w:hAnsi="Verdana"/>
      <w:szCs w:val="24"/>
    </w:rPr>
  </w:style>
  <w:style w:type="character" w:customStyle="1" w:styleId="SFChar">
    <w:name w:val="SF Char"/>
    <w:basedOn w:val="Fontepargpadro"/>
    <w:link w:val="SF"/>
    <w:rsid w:val="00345CFA"/>
    <w:rPr>
      <w:rFonts w:ascii="Verdana" w:hAnsi="Verdana"/>
      <w:sz w:val="24"/>
      <w:szCs w:val="24"/>
      <w:lang w:val="pt-BR" w:eastAsia="pt-BR" w:bidi="ar-SA"/>
    </w:rPr>
  </w:style>
  <w:style w:type="paragraph" w:customStyle="1" w:styleId="cabealho2">
    <w:name w:val="cabeçalho 2"/>
    <w:basedOn w:val="Cabealho"/>
    <w:rsid w:val="00E0363C"/>
    <w:pPr>
      <w:jc w:val="both"/>
    </w:pPr>
    <w:rPr>
      <w:rFonts w:ascii="Verdana" w:hAnsi="Verdana"/>
      <w:b/>
      <w:bCs/>
      <w:sz w:val="24"/>
    </w:rPr>
  </w:style>
  <w:style w:type="paragraph" w:styleId="TextosemFormatao">
    <w:name w:val="Plain Text"/>
    <w:basedOn w:val="Normal"/>
    <w:link w:val="TextosemFormataoChar"/>
    <w:uiPriority w:val="99"/>
    <w:rsid w:val="00E0363C"/>
    <w:rPr>
      <w:rFonts w:ascii="Courier New" w:hAnsi="Courier New" w:cs="Courier New"/>
      <w:sz w:val="20"/>
    </w:rPr>
  </w:style>
  <w:style w:type="paragraph" w:customStyle="1" w:styleId="cabealho1">
    <w:name w:val="cabeçalho 1"/>
    <w:basedOn w:val="cabealho2"/>
    <w:rsid w:val="00E0363C"/>
    <w:rPr>
      <w:rFonts w:ascii="Arial" w:hAnsi="Arial"/>
    </w:rPr>
  </w:style>
  <w:style w:type="paragraph" w:customStyle="1" w:styleId="EstiloSF12pt">
    <w:name w:val="Estilo SF + 12 pt"/>
    <w:basedOn w:val="SF"/>
    <w:link w:val="EstiloSF12ptChar"/>
    <w:rsid w:val="00345CFA"/>
  </w:style>
  <w:style w:type="character" w:customStyle="1" w:styleId="EstiloSF12ptChar">
    <w:name w:val="Estilo SF + 12 pt Char"/>
    <w:basedOn w:val="SFChar"/>
    <w:link w:val="EstiloSF12pt"/>
    <w:rsid w:val="00345CFA"/>
  </w:style>
  <w:style w:type="paragraph" w:customStyle="1" w:styleId="SF-CABECALHO">
    <w:name w:val="SF-CABECALHO"/>
    <w:basedOn w:val="Corpodetexto2"/>
    <w:uiPriority w:val="99"/>
    <w:rsid w:val="00345CFA"/>
    <w:pPr>
      <w:autoSpaceDE w:val="0"/>
      <w:autoSpaceDN w:val="0"/>
      <w:spacing w:after="0" w:line="240" w:lineRule="auto"/>
      <w:jc w:val="both"/>
    </w:pPr>
    <w:rPr>
      <w:rFonts w:ascii="Verdana" w:hAnsi="Verdana"/>
      <w:b/>
      <w:bCs/>
      <w:szCs w:val="20"/>
    </w:rPr>
  </w:style>
  <w:style w:type="paragraph" w:styleId="Corpodetexto2">
    <w:name w:val="Body Text 2"/>
    <w:basedOn w:val="Normal"/>
    <w:rsid w:val="00345CFA"/>
    <w:pPr>
      <w:spacing w:after="120" w:line="480" w:lineRule="auto"/>
    </w:pPr>
    <w:rPr>
      <w:szCs w:val="24"/>
    </w:rPr>
  </w:style>
  <w:style w:type="character" w:customStyle="1" w:styleId="CabealhoChar">
    <w:name w:val="Cabeçalho Char"/>
    <w:aliases w:val="Cabeçalho1 Char"/>
    <w:basedOn w:val="Fontepargpadro"/>
    <w:link w:val="Cabealho"/>
    <w:rsid w:val="000778BC"/>
  </w:style>
  <w:style w:type="character" w:customStyle="1" w:styleId="TextosemFormataoChar">
    <w:name w:val="Texto sem Formatação Char"/>
    <w:basedOn w:val="Fontepargpadro"/>
    <w:link w:val="TextosemFormatao"/>
    <w:uiPriority w:val="99"/>
    <w:rsid w:val="000778BC"/>
    <w:rPr>
      <w:rFonts w:ascii="Courier New" w:hAnsi="Courier New" w:cs="Courier New"/>
    </w:rPr>
  </w:style>
  <w:style w:type="character" w:customStyle="1" w:styleId="Ttulo2Char">
    <w:name w:val="Título 2 Char"/>
    <w:basedOn w:val="Fontepargpadro"/>
    <w:link w:val="Ttulo2"/>
    <w:semiHidden/>
    <w:rsid w:val="00A76F7C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1608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SENADO FEDERAL</vt:lpstr>
    </vt:vector>
  </TitlesOfParts>
  <Company>Senado Federal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SENADO FEDERAL</dc:title>
  <dc:creator>Prodasen</dc:creator>
  <cp:lastModifiedBy>rbrown</cp:lastModifiedBy>
  <cp:revision>2</cp:revision>
  <cp:lastPrinted>2012-11-28T15:34:00Z</cp:lastPrinted>
  <dcterms:created xsi:type="dcterms:W3CDTF">2013-08-16T14:48:00Z</dcterms:created>
  <dcterms:modified xsi:type="dcterms:W3CDTF">2013-08-16T14:48:00Z</dcterms:modified>
</cp:coreProperties>
</file>