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722" w:rsidRPr="001D73B3" w:rsidRDefault="00503701" w:rsidP="001D73B3">
      <w:pPr>
        <w:spacing w:after="0"/>
        <w:jc w:val="both"/>
        <w:rPr>
          <w:rFonts w:ascii="Myriad Pro" w:hAnsi="Myriad Pro"/>
        </w:rPr>
      </w:pPr>
      <w:r w:rsidRPr="001D73B3">
        <w:rPr>
          <w:rFonts w:ascii="Myriad Pro" w:eastAsia="Myriad Pro" w:hAnsi="Myriad Pro" w:cs="Myriad Pro"/>
          <w:caps/>
        </w:rPr>
        <w:t>ATA DA 49ª REUNIÃO, Extraordinária, DA Comissão de Ciência, Tecnologia, Inovação, Comunicação e Informática DA 1ª SESSÃO LEGISLATIVA Ordinária DA 56ª LEGISLATURA, REALIZADA EM 11 de Dezembro de 2019, Quarta-feira, NO SENADO FEDERAL, Anexo II, Ala Senador Alexandre Costa, Plenário nº 15.</w:t>
      </w:r>
    </w:p>
    <w:p w:rsidR="00581722" w:rsidRPr="001D73B3" w:rsidRDefault="00581722" w:rsidP="001D73B3">
      <w:pPr>
        <w:spacing w:after="0" w:line="240" w:lineRule="auto"/>
        <w:rPr>
          <w:rFonts w:ascii="Myriad Pro" w:hAnsi="Myriad Pro"/>
        </w:rPr>
      </w:pPr>
    </w:p>
    <w:p w:rsidR="00581722" w:rsidRPr="001D73B3" w:rsidRDefault="00503701" w:rsidP="00A84E3F">
      <w:pPr>
        <w:spacing w:after="0"/>
        <w:jc w:val="both"/>
        <w:rPr>
          <w:rFonts w:ascii="Myriad Pro" w:hAnsi="Myriad Pro"/>
        </w:rPr>
      </w:pPr>
      <w:r w:rsidRPr="001D73B3">
        <w:rPr>
          <w:rFonts w:ascii="Myriad Pro" w:eastAsia="Myriad Pro" w:hAnsi="Myriad Pro" w:cs="Myriad Pro"/>
        </w:rPr>
        <w:t xml:space="preserve">Às dez horas e quarenta e um minutos do dia onze de dezembro de dois mil e dezenove, no Anexo II, Ala Senador Alexandre Costa, Plenário nº 15, sob a Presidência dos Senadores Vanderlan Cardoso e Plínio Valério, reúne-se a Comissão de Ciência, Tecnologia, Inovação, Comunicação e Informática com a presença dos Senadores Confúcio Moura, Dário Berger, Luiz do Carmo, Izalci Lucas, Rodrigo Cunha, </w:t>
      </w:r>
      <w:proofErr w:type="spellStart"/>
      <w:r w:rsidRPr="001D73B3">
        <w:rPr>
          <w:rFonts w:ascii="Myriad Pro" w:eastAsia="Myriad Pro" w:hAnsi="Myriad Pro" w:cs="Myriad Pro"/>
        </w:rPr>
        <w:t>Eliziane</w:t>
      </w:r>
      <w:proofErr w:type="spellEnd"/>
      <w:r w:rsidRPr="001D73B3">
        <w:rPr>
          <w:rFonts w:ascii="Myriad Pro" w:eastAsia="Myriad Pro" w:hAnsi="Myriad Pro" w:cs="Myriad Pro"/>
        </w:rPr>
        <w:t xml:space="preserve"> Gama, Flávio Arns, Kátia Abreu, Jean Paul Prates, Paulo Rocha, Arolde de Oliveira, Angelo Coronel, Wellington Fagundes, Oriovisto Guimarães, Styvenson Valentim, Paulo Paim e Marcos do Val. Deixam de comparecer os Senadores Renan Calheiros, Eduardo Gomes, Daniella Ribeiro, Juíza Selma, Alessandro Vieira, Weverton e Chico Rodrigues. </w:t>
      </w:r>
      <w:r w:rsidR="00854F3A" w:rsidRPr="00C379CE">
        <w:rPr>
          <w:rFonts w:ascii="Myriad Pro" w:eastAsia="Myriad Pro" w:hAnsi="Myriad Pro" w:cs="Myriad Pro"/>
        </w:rPr>
        <w:t>Havendo número regimental, declara-se aberta a reunião.</w:t>
      </w:r>
      <w:r w:rsidR="00854F3A" w:rsidRPr="00854F3A">
        <w:rPr>
          <w:rFonts w:ascii="Myriad Pro" w:eastAsia="Myriad Pro" w:hAnsi="Myriad Pro" w:cs="Myriad Pro"/>
        </w:rPr>
        <w:t xml:space="preserve"> </w:t>
      </w:r>
      <w:r w:rsidRPr="001D73B3">
        <w:rPr>
          <w:rFonts w:ascii="Myriad Pro" w:eastAsia="Myriad Pro" w:hAnsi="Myriad Pro" w:cs="Myriad Pro"/>
        </w:rPr>
        <w:t xml:space="preserve">Passa-se à apreciação da </w:t>
      </w:r>
      <w:r w:rsidR="00F1647D">
        <w:rPr>
          <w:rFonts w:ascii="Myriad Pro" w:eastAsia="Myriad Pro" w:hAnsi="Myriad Pro" w:cs="Myriad Pro"/>
        </w:rPr>
        <w:t>P</w:t>
      </w:r>
      <w:r w:rsidRPr="001D73B3">
        <w:rPr>
          <w:rFonts w:ascii="Myriad Pro" w:eastAsia="Myriad Pro" w:hAnsi="Myriad Pro" w:cs="Myriad Pro"/>
        </w:rPr>
        <w:t>auta</w:t>
      </w:r>
      <w:r w:rsidRPr="00CD151D">
        <w:rPr>
          <w:rFonts w:ascii="Myriad Pro" w:eastAsia="Myriad Pro" w:hAnsi="Myriad Pro" w:cs="Myriad Pro"/>
        </w:rPr>
        <w:t xml:space="preserve">: </w:t>
      </w:r>
      <w:r w:rsidRPr="001D73B3">
        <w:rPr>
          <w:rFonts w:ascii="Myriad Pro" w:eastAsia="Myriad Pro" w:hAnsi="Myriad Pro" w:cs="Myriad Pro"/>
          <w:b/>
        </w:rPr>
        <w:t>1ª Parte</w:t>
      </w:r>
      <w:r w:rsidRPr="00CD151D">
        <w:rPr>
          <w:rFonts w:ascii="Myriad Pro" w:eastAsia="Myriad Pro" w:hAnsi="Myriad Pro" w:cs="Myriad Pro"/>
        </w:rPr>
        <w:t xml:space="preserve"> - </w:t>
      </w:r>
      <w:r w:rsidRPr="001D73B3">
        <w:rPr>
          <w:rFonts w:ascii="Myriad Pro" w:eastAsia="Myriad Pro" w:hAnsi="Myriad Pro" w:cs="Myriad Pro"/>
        </w:rPr>
        <w:t xml:space="preserve">Discussão e Votação do Relatório da Senadora Kátia Abreu sobre a Avaliação da Política Pública de </w:t>
      </w:r>
      <w:r w:rsidR="00F1647D">
        <w:rPr>
          <w:rFonts w:ascii="Myriad Pro" w:eastAsia="Myriad Pro" w:hAnsi="Myriad Pro" w:cs="Myriad Pro"/>
        </w:rPr>
        <w:t>C</w:t>
      </w:r>
      <w:r w:rsidRPr="001D73B3">
        <w:rPr>
          <w:rFonts w:ascii="Myriad Pro" w:eastAsia="Myriad Pro" w:hAnsi="Myriad Pro" w:cs="Myriad Pro"/>
        </w:rPr>
        <w:t xml:space="preserve">iência, </w:t>
      </w:r>
      <w:r w:rsidR="00F1647D">
        <w:rPr>
          <w:rFonts w:ascii="Myriad Pro" w:eastAsia="Myriad Pro" w:hAnsi="Myriad Pro" w:cs="Myriad Pro"/>
        </w:rPr>
        <w:t>Tecnologia e Inovação para Energias Renováveis e B</w:t>
      </w:r>
      <w:r w:rsidRPr="001D73B3">
        <w:rPr>
          <w:rFonts w:ascii="Myriad Pro" w:eastAsia="Myriad Pro" w:hAnsi="Myriad Pro" w:cs="Myriad Pro"/>
        </w:rPr>
        <w:t xml:space="preserve">iocombustíveis, desenvolvida no âmbito do Poder Executivo, aprovada pelo Requerimento nº 10/2019-CCT, em cumprimento ao disposto no art. 96-B do Regimento Interno do Senado Federal. Relatoria: Senadora Kátia </w:t>
      </w:r>
      <w:r w:rsidRPr="009E27C2">
        <w:rPr>
          <w:rFonts w:ascii="Myriad Pro" w:eastAsia="Myriad Pro" w:hAnsi="Myriad Pro" w:cs="Myriad Pro"/>
        </w:rPr>
        <w:t xml:space="preserve">Abreu. Resultado: Aprovado </w:t>
      </w:r>
      <w:r w:rsidRPr="001D73B3">
        <w:rPr>
          <w:rFonts w:ascii="Myriad Pro" w:eastAsia="Myriad Pro" w:hAnsi="Myriad Pro" w:cs="Myriad Pro"/>
        </w:rPr>
        <w:t>o relatório</w:t>
      </w:r>
      <w:r w:rsidRPr="000B4A47">
        <w:rPr>
          <w:rFonts w:ascii="Myriad Pro" w:eastAsia="Myriad Pro" w:hAnsi="Myriad Pro" w:cs="Myriad Pro"/>
        </w:rPr>
        <w:t>.</w:t>
      </w:r>
      <w:r w:rsidR="00BF7955">
        <w:rPr>
          <w:rFonts w:ascii="Myriad Pro" w:eastAsia="Myriad Pro" w:hAnsi="Myriad Pro" w:cs="Myriad Pro"/>
        </w:rPr>
        <w:t xml:space="preserve"> </w:t>
      </w:r>
      <w:r w:rsidR="00BF7955" w:rsidRPr="006524DD">
        <w:rPr>
          <w:rFonts w:ascii="Myriad Pro" w:eastAsia="Myriad Pro" w:hAnsi="Myriad Pro" w:cs="Myriad Pro"/>
        </w:rPr>
        <w:t xml:space="preserve">Observação: Os Senadores </w:t>
      </w:r>
      <w:r w:rsidR="00BF7955">
        <w:rPr>
          <w:rFonts w:ascii="Myriad Pro" w:eastAsia="Myriad Pro" w:hAnsi="Myriad Pro" w:cs="Myriad Pro"/>
        </w:rPr>
        <w:t>Confúcio Moura e Vanderlan Cardoso</w:t>
      </w:r>
      <w:r w:rsidR="00BF7955" w:rsidRPr="006524DD">
        <w:rPr>
          <w:rFonts w:ascii="Myriad Pro" w:eastAsia="Myriad Pro" w:hAnsi="Myriad Pro" w:cs="Myriad Pro"/>
        </w:rPr>
        <w:t xml:space="preserve"> fazem uso da palavra.</w:t>
      </w:r>
      <w:r w:rsidRPr="000B4A47">
        <w:rPr>
          <w:rFonts w:ascii="Myriad Pro" w:eastAsia="Myriad Pro" w:hAnsi="Myriad Pro" w:cs="Myriad Pro"/>
        </w:rPr>
        <w:t xml:space="preserve"> </w:t>
      </w:r>
      <w:r w:rsidRPr="001D73B3">
        <w:rPr>
          <w:rFonts w:ascii="Myriad Pro" w:eastAsia="Myriad Pro" w:hAnsi="Myriad Pro" w:cs="Myriad Pro"/>
          <w:b/>
        </w:rPr>
        <w:t>2ª Parte</w:t>
      </w:r>
      <w:r w:rsidRPr="0064244C">
        <w:rPr>
          <w:rFonts w:ascii="Myriad Pro" w:eastAsia="Myriad Pro" w:hAnsi="Myriad Pro" w:cs="Myriad Pro"/>
        </w:rPr>
        <w:t xml:space="preserve"> - ITEM 1 - Projeto de Lei n° 3269, de 2019 - Terminativo - que: "Acresce o §11 ao art. 7º da Lei nº 13.116 de 2015, que estabelece normas gerais para implantação e compartilhamento da infraestrutura de telecomunicações, para prever o silêncio positivo." Autoria: Senador Major </w:t>
      </w:r>
      <w:proofErr w:type="spellStart"/>
      <w:r w:rsidRPr="0064244C">
        <w:rPr>
          <w:rFonts w:ascii="Myriad Pro" w:eastAsia="Myriad Pro" w:hAnsi="Myriad Pro" w:cs="Myriad Pro"/>
        </w:rPr>
        <w:t>Olimpio</w:t>
      </w:r>
      <w:proofErr w:type="spellEnd"/>
      <w:r w:rsidRPr="0064244C">
        <w:rPr>
          <w:rFonts w:ascii="Myriad Pro" w:eastAsia="Myriad Pro" w:hAnsi="Myriad Pro" w:cs="Myriad Pro"/>
        </w:rPr>
        <w:t xml:space="preserve"> (PSL/SP). Relatoria: Senadora Juíza Selma. Relatório: Pela aprovação do projeto e pela rejeição da Emenda nº 1, do Senador Rogério Carvalho. Resultado: Adiado</w:t>
      </w:r>
      <w:r w:rsidRPr="00BF2182">
        <w:rPr>
          <w:rFonts w:ascii="Myriad Pro" w:eastAsia="Myriad Pro" w:hAnsi="Myriad Pro" w:cs="Myriad Pro"/>
        </w:rPr>
        <w:t xml:space="preserve">. ITEM 2 - Projeto de Lei n° 4145, de 2019 - Terminativo - que: "Altera a Lei nº 13.649, de 11 de abril de 2018, para permitir a retransmissão de serviços de radiodifusão sonora entre municípios de um mesmo Estado da Amazônia Legal." Autoria: Senador Wellington Fagundes (PL/MT). Relatoria: Senador Plínio Valério. Relatório: Pela aprovação do projeto. Resultado: Aprovado o projeto. </w:t>
      </w:r>
      <w:r w:rsidRPr="007D7BDD">
        <w:rPr>
          <w:rFonts w:ascii="Myriad Pro" w:eastAsia="Myriad Pro" w:hAnsi="Myriad Pro" w:cs="Myriad Pro"/>
        </w:rPr>
        <w:t xml:space="preserve">Observação: A matéria será encaminhada à </w:t>
      </w:r>
      <w:proofErr w:type="spellStart"/>
      <w:r w:rsidRPr="007D7BDD">
        <w:rPr>
          <w:rFonts w:ascii="Myriad Pro" w:eastAsia="Myriad Pro" w:hAnsi="Myriad Pro" w:cs="Myriad Pro"/>
        </w:rPr>
        <w:t>Secretaria-Geral</w:t>
      </w:r>
      <w:proofErr w:type="spellEnd"/>
      <w:r w:rsidRPr="007D7BDD">
        <w:rPr>
          <w:rFonts w:ascii="Myriad Pro" w:eastAsia="Myriad Pro" w:hAnsi="Myriad Pro" w:cs="Myriad Pro"/>
        </w:rPr>
        <w:t xml:space="preserve"> da Mesa. ITEM 3 - Projeto de Decreto Legislativo n° 87, de 2019 - Terminativo - que: "Aprova o ato que renova a autorização outorgada à Associação Comunitária de Vianópolis para executar serviço de radiodifusão comunitária no Município de Vianópolis, Estado de Goiás." Autoria: Câmara dos Deputados. Relatoria: Senador Luiz do Carmo. Relatório: Pela aprovação do projeto. Resultado: Aprovado o projeto. ITEM 4 - Projeto de Decreto Legislativo n° 536, de 2019 - Terminativo - que: "Aprova o ato que outorga autorização à Associação Comunitária de Radiodifusão Goianésia para executar serviço de radiodifusão comunitária no Município de Goianésia, Estado de Goiás." Autoria: Câmara dos Deputados. Relatoria: Senador Luiz do Carmo. Relatório: Pela aprovação do projeto. Resultado: Aprovado o projeto. ITEM 5 - Projeto de Decreto Legislativo n° 579, de 2019 - Terminativo - que: "Aprova o ato que outorga autorização à Associação dos Moradores de Santo Antônio Rio Verde para executar serviço de radiodifusão comunitária no Município de Catalão, Estado de Goiás." Autoria: Câmara dos Deputados. Relatoria: Senador Luiz do Carmo. Relatório: Pela aprovação do projeto. Resultado: Aprovado o projeto. ITEM 6 - Projeto de Decreto Legislativo n° 197, de 2019 - Terminativo - que: "Aprova o ato que renova a concessão outorgada à TV Corcovado S.A. para explorar </w:t>
      </w:r>
      <w:r w:rsidRPr="007D7BDD">
        <w:rPr>
          <w:rFonts w:ascii="Myriad Pro" w:eastAsia="Myriad Pro" w:hAnsi="Myriad Pro" w:cs="Myriad Pro"/>
        </w:rPr>
        <w:lastRenderedPageBreak/>
        <w:t xml:space="preserve">serviço de radiodifusão de sons e imagens no Município do Rio de Janeiro, Estado do Rio de Janeiro." Autoria: Câmara dos Deputados. Relatoria: Senador Arolde de Oliveira. Relatório: Pela aprovação do projeto. Resultado: Aprovado o projeto. ITEM 7 - Projeto de Decreto Legislativo n° 528, de 2019 - Terminativo - que: "Aprova o ato que outorga autorização à Associação de Radiodifusão Comunitária Cultural e Socioambiental de Itaboraí - ARCOMSITA para executar serviço de radiodifusão comunitária no Município de Itaboraí, Estado do Rio de Janeiro." Autoria: Câmara dos Deputados. Relatoria: Senador Arolde de Oliveira. Relatório: Pela aprovação do projeto. Resultado: Aprovado o projeto. ITEM 8 - Projeto de Decreto Legislativo n° 558, de 2019 - Terminativo - que: "Aprova o ato que outorga autorização à Associação Comunitária de Comunicação e Cultura Unidos pela Comunicação (Associação Unidos pela Comunicação) para executar serviço de radiodifusão comunitária no Município de Araruama, Estado do Rio de Janeiro." Autoria: Câmara dos Deputados. Relatoria: Senador Arolde de Oliveira. Relatório: Pela aprovação do projeto. Resultado: Aprovado o projeto. ITEM 9 - Projeto de Decreto Legislativo (SF) n° 142, de 2015 - Terminativo - que: "Aprova o ato que outorga autorização à ASSOCIAÇÃO COMUNITÁRIA SOLIDARIEDADE E DESENVOLVIMENTO DE SÃO LUIZ GONZAGA para executar serviço de radiodifusão comunitária na cidade de São Luiz Gonzaga, Estado do Rio Grande do Sul." Autoria: Câmara dos Deputados. Relatoria: Senador Wellington Fagundes. Relatório: Pela aprovação do projeto. Resultado: Aprovado o projeto. ITEM 10 - Projeto de Decreto Legislativo (SF) n° 90, de 2018 - Terminativo - que: "Aprova o ato que renova a autorização outorgada à Associação dos Moradores e Produtores dos Bairros de Parambu para executar serviço de radiodifusão comunitária no Município de Parambu, Estado do Ceará." Autoria: Câmara dos Deputados. Relatoria: Senador Wellington Fagundes. Relatório: Pela aprovação do projeto. Resultado: Aprovado o projeto. ITEM 11 - Projeto de Decreto Legislativo (SF) n° 95, de 2018 - Terminativo - que: "Aprova o ato que outorga autorização à Associação Comunitária de Radiodifusão de Caridade do Piauí para executar serviço de radiodifusão comunitária no Município de Caridade do Piauí, Estado do Piauí." Autoria: Câmara dos Deputados. Relatoria: Senador Wellington Fagundes. Relatório: Pela aprovação do projeto. Resultado: Aprovado o projeto. ITEM 12 - Projeto de Decreto Legislativo (SF) n° 128, de 2018 - Terminativo - que: "Aprova o ato que outorga permissão à TV Chateaubriand </w:t>
      </w:r>
      <w:proofErr w:type="spellStart"/>
      <w:r w:rsidRPr="007D7BDD">
        <w:rPr>
          <w:rFonts w:ascii="Myriad Pro" w:eastAsia="Myriad Pro" w:hAnsi="Myriad Pro" w:cs="Myriad Pro"/>
        </w:rPr>
        <w:t>Ltda</w:t>
      </w:r>
      <w:proofErr w:type="spellEnd"/>
      <w:r w:rsidRPr="007D7BDD">
        <w:rPr>
          <w:rFonts w:ascii="Myriad Pro" w:eastAsia="Myriad Pro" w:hAnsi="Myriad Pro" w:cs="Myriad Pro"/>
        </w:rPr>
        <w:t xml:space="preserve"> - EPP para explorar serviço de radiodifusão sonora em frequência modulada no Município de Santa Maria do Cambucá, Estado de Pernambuco." Autoria: Câmara dos Deputados. Relatoria: Senador Wellington Fagundes. Relatório: Pela aprovação do projeto. Resultado: Aprovado o projeto. ITEM 13 - Projeto de Decreto Legislativo (SF) n° 179, de 2018 - Terminativo - que: "Aprova o ato que outorga autorização à Associação Comunitária de Amigos de Porto Esperidião para executar serviço de radiodifusão comunitária no Município de Porto Esperidião, Estado de Mato Grosso." Autoria: Câmara dos Deputados. Relatoria: Senador Wellington Fagundes. Relatório: Pela aprovação do projeto. Resultado: Aprovado o projeto. ITEM 14 - Projeto de Decreto Legislativo (SF) n° 292, de 2015 - Terminativo - que: "Aprova o ato que outorga autorização à ASSOCIAÇÃO SÃO JOSÉ DO HERVAL para executar serviço de radiodifusão comunitária na cidade de São José do Herval, Estado do Rio Grande do Sul." Autoria: Câmara dos Deputados. Relatoria: Senador Wellington Fagundes. Relatório: Pela aprovação do projeto. Resultado: </w:t>
      </w:r>
      <w:r w:rsidRPr="00993AA9">
        <w:rPr>
          <w:rFonts w:ascii="Myriad Pro" w:eastAsia="Myriad Pro" w:hAnsi="Myriad Pro" w:cs="Myriad Pro"/>
        </w:rPr>
        <w:t xml:space="preserve">Aprovado o projeto. ITEM 15 - Projeto de Decreto Legislativo n° 153, de 2019 - Terminativo - que: "Aprova o ato que renova a autorização outorgada à Associação Comunitária de Radiodifusão Cidade FM para executar serviço de radiodifusão comunitária no Município de Fortaleza dos Nogueiras, Estado do Maranhão." Autoria: Câmara dos Deputados. Relatoria: </w:t>
      </w:r>
      <w:r w:rsidR="002B32A3" w:rsidRPr="00993AA9">
        <w:rPr>
          <w:rFonts w:ascii="Myriad Pro" w:eastAsia="Myriad Pro" w:hAnsi="Myriad Pro" w:cs="Myriad Pro"/>
        </w:rPr>
        <w:lastRenderedPageBreak/>
        <w:t xml:space="preserve">Senadora </w:t>
      </w:r>
      <w:proofErr w:type="spellStart"/>
      <w:r w:rsidR="002B32A3" w:rsidRPr="00993AA9">
        <w:rPr>
          <w:rFonts w:ascii="Myriad Pro" w:eastAsia="Myriad Pro" w:hAnsi="Myriad Pro" w:cs="Myriad Pro"/>
        </w:rPr>
        <w:t>Eliziane</w:t>
      </w:r>
      <w:proofErr w:type="spellEnd"/>
      <w:r w:rsidR="002B32A3" w:rsidRPr="00993AA9">
        <w:rPr>
          <w:rFonts w:ascii="Myriad Pro" w:eastAsia="Myriad Pro" w:hAnsi="Myriad Pro" w:cs="Myriad Pro"/>
        </w:rPr>
        <w:t xml:space="preserve"> Gama (</w:t>
      </w:r>
      <w:r w:rsidR="002B32A3" w:rsidRPr="00993AA9">
        <w:rPr>
          <w:rFonts w:ascii="Myriad Pro" w:eastAsia="Myriad Pro" w:hAnsi="Myriad Pro" w:cs="Myriad Pro"/>
          <w:i/>
        </w:rPr>
        <w:t>Ad hoc</w:t>
      </w:r>
      <w:r w:rsidR="002B32A3" w:rsidRPr="00993AA9">
        <w:rPr>
          <w:rFonts w:ascii="Myriad Pro" w:eastAsia="Myriad Pro" w:hAnsi="Myriad Pro" w:cs="Myriad Pro"/>
        </w:rPr>
        <w:t>), em substituição ao Senador</w:t>
      </w:r>
      <w:r w:rsidRPr="00993AA9">
        <w:rPr>
          <w:rFonts w:ascii="Myriad Pro" w:eastAsia="Myriad Pro" w:hAnsi="Myriad Pro" w:cs="Myriad Pro"/>
        </w:rPr>
        <w:t xml:space="preserve"> Weverton. Relatório: Pela aprovação do projeto. Resultado: Aprovado o projeto. ITEM 16 - Projeto de Decreto Legislativo n° 330, de 2019 - Terminativo - que: "Aprova o ato que outorga autorização à Associação de </w:t>
      </w:r>
      <w:proofErr w:type="spellStart"/>
      <w:r w:rsidRPr="00993AA9">
        <w:rPr>
          <w:rFonts w:ascii="Myriad Pro" w:eastAsia="Myriad Pro" w:hAnsi="Myriad Pro" w:cs="Myriad Pro"/>
        </w:rPr>
        <w:t>Radiofusão</w:t>
      </w:r>
      <w:proofErr w:type="spellEnd"/>
      <w:r w:rsidRPr="00993AA9">
        <w:rPr>
          <w:rFonts w:ascii="Myriad Pro" w:eastAsia="Myriad Pro" w:hAnsi="Myriad Pro" w:cs="Myriad Pro"/>
        </w:rPr>
        <w:t xml:space="preserve"> Comunitária Rio Itapecuru e Alpercatas da Região de Mirador – Maranhão (Radial) para executar serviço de radiodifusão comunitária no Município de Mirador, Estado do Maranhão." Autoria: Câmara dos Deputados. Relatoria: </w:t>
      </w:r>
      <w:r w:rsidR="002B32A3" w:rsidRPr="00993AA9">
        <w:rPr>
          <w:rFonts w:ascii="Myriad Pro" w:eastAsia="Myriad Pro" w:hAnsi="Myriad Pro" w:cs="Myriad Pro"/>
        </w:rPr>
        <w:t xml:space="preserve">Senadora </w:t>
      </w:r>
      <w:proofErr w:type="spellStart"/>
      <w:r w:rsidR="002B32A3" w:rsidRPr="00993AA9">
        <w:rPr>
          <w:rFonts w:ascii="Myriad Pro" w:eastAsia="Myriad Pro" w:hAnsi="Myriad Pro" w:cs="Myriad Pro"/>
        </w:rPr>
        <w:t>Eliziane</w:t>
      </w:r>
      <w:proofErr w:type="spellEnd"/>
      <w:r w:rsidR="002B32A3" w:rsidRPr="00993AA9">
        <w:rPr>
          <w:rFonts w:ascii="Myriad Pro" w:eastAsia="Myriad Pro" w:hAnsi="Myriad Pro" w:cs="Myriad Pro"/>
        </w:rPr>
        <w:t xml:space="preserve"> Gama (</w:t>
      </w:r>
      <w:r w:rsidR="002B32A3" w:rsidRPr="00993AA9">
        <w:rPr>
          <w:rFonts w:ascii="Myriad Pro" w:eastAsia="Myriad Pro" w:hAnsi="Myriad Pro" w:cs="Myriad Pro"/>
          <w:i/>
        </w:rPr>
        <w:t>Ad hoc</w:t>
      </w:r>
      <w:r w:rsidR="002B32A3" w:rsidRPr="00993AA9">
        <w:rPr>
          <w:rFonts w:ascii="Myriad Pro" w:eastAsia="Myriad Pro" w:hAnsi="Myriad Pro" w:cs="Myriad Pro"/>
        </w:rPr>
        <w:t>), em substituição ao Senador Weverton</w:t>
      </w:r>
      <w:r w:rsidRPr="00993AA9">
        <w:rPr>
          <w:rFonts w:ascii="Myriad Pro" w:eastAsia="Myriad Pro" w:hAnsi="Myriad Pro" w:cs="Myriad Pro"/>
        </w:rPr>
        <w:t xml:space="preserve">. Relatório: Pela aprovação do projeto. Resultado: Aprovado o projeto. ITEM 17 - Projeto de Decreto Legislativo n° 363, de 2019 - Terminativo - que: "Aprova o ato que renova a autorização outorgada à Associação Cultural Beneficente e Comunitária de Vargem Grande (ACBEC) para executar serviço de radiodifusão comunitária no Município de Vargem Grande, Estado do Maranhão." Autoria: Câmara dos Deputados. Relatoria: </w:t>
      </w:r>
      <w:r w:rsidR="002B32A3" w:rsidRPr="00993AA9">
        <w:rPr>
          <w:rFonts w:ascii="Myriad Pro" w:eastAsia="Myriad Pro" w:hAnsi="Myriad Pro" w:cs="Myriad Pro"/>
        </w:rPr>
        <w:t xml:space="preserve">Senadora </w:t>
      </w:r>
      <w:proofErr w:type="spellStart"/>
      <w:r w:rsidR="002B32A3" w:rsidRPr="00993AA9">
        <w:rPr>
          <w:rFonts w:ascii="Myriad Pro" w:eastAsia="Myriad Pro" w:hAnsi="Myriad Pro" w:cs="Myriad Pro"/>
        </w:rPr>
        <w:t>Eliziane</w:t>
      </w:r>
      <w:proofErr w:type="spellEnd"/>
      <w:r w:rsidR="002B32A3" w:rsidRPr="00993AA9">
        <w:rPr>
          <w:rFonts w:ascii="Myriad Pro" w:eastAsia="Myriad Pro" w:hAnsi="Myriad Pro" w:cs="Myriad Pro"/>
        </w:rPr>
        <w:t xml:space="preserve"> Gama (</w:t>
      </w:r>
      <w:r w:rsidR="002B32A3" w:rsidRPr="00993AA9">
        <w:rPr>
          <w:rFonts w:ascii="Myriad Pro" w:eastAsia="Myriad Pro" w:hAnsi="Myriad Pro" w:cs="Myriad Pro"/>
          <w:i/>
        </w:rPr>
        <w:t>Ad hoc</w:t>
      </w:r>
      <w:r w:rsidR="002B32A3" w:rsidRPr="00993AA9">
        <w:rPr>
          <w:rFonts w:ascii="Myriad Pro" w:eastAsia="Myriad Pro" w:hAnsi="Myriad Pro" w:cs="Myriad Pro"/>
        </w:rPr>
        <w:t>), em substituição ao Senador Weverton</w:t>
      </w:r>
      <w:r w:rsidRPr="00993AA9">
        <w:rPr>
          <w:rFonts w:ascii="Myriad Pro" w:eastAsia="Myriad Pro" w:hAnsi="Myriad Pro" w:cs="Myriad Pro"/>
        </w:rPr>
        <w:t xml:space="preserve">. Relatório: Pela aprovação do projeto. Resultado: Aprovado o projeto. ITEM 18 - Projeto de Decreto Legislativo n° 481, de 2019 - Terminativo - que: "Aprova o ato que outorga autorização à Associação Comunitária de Comunicação Rio </w:t>
      </w:r>
      <w:proofErr w:type="spellStart"/>
      <w:r w:rsidRPr="00993AA9">
        <w:rPr>
          <w:rFonts w:ascii="Myriad Pro" w:eastAsia="Myriad Pro" w:hAnsi="Myriad Pro" w:cs="Myriad Pro"/>
        </w:rPr>
        <w:t>Mapari</w:t>
      </w:r>
      <w:proofErr w:type="spellEnd"/>
      <w:r w:rsidRPr="00993AA9">
        <w:rPr>
          <w:rFonts w:ascii="Myriad Pro" w:eastAsia="Myriad Pro" w:hAnsi="Myriad Pro" w:cs="Myriad Pro"/>
        </w:rPr>
        <w:t xml:space="preserve"> para executar serviço de radiodifusão comunitária no Município de Humberto de Campos, Estado do Maranhão." Autoria: Câmara dos Deputados. Relatoria: </w:t>
      </w:r>
      <w:r w:rsidR="002B32A3" w:rsidRPr="00993AA9">
        <w:rPr>
          <w:rFonts w:ascii="Myriad Pro" w:eastAsia="Myriad Pro" w:hAnsi="Myriad Pro" w:cs="Myriad Pro"/>
        </w:rPr>
        <w:t xml:space="preserve">Senadora </w:t>
      </w:r>
      <w:proofErr w:type="spellStart"/>
      <w:r w:rsidR="002B32A3" w:rsidRPr="00993AA9">
        <w:rPr>
          <w:rFonts w:ascii="Myriad Pro" w:eastAsia="Myriad Pro" w:hAnsi="Myriad Pro" w:cs="Myriad Pro"/>
        </w:rPr>
        <w:t>Eliziane</w:t>
      </w:r>
      <w:proofErr w:type="spellEnd"/>
      <w:r w:rsidR="002B32A3" w:rsidRPr="00993AA9">
        <w:rPr>
          <w:rFonts w:ascii="Myriad Pro" w:eastAsia="Myriad Pro" w:hAnsi="Myriad Pro" w:cs="Myriad Pro"/>
        </w:rPr>
        <w:t xml:space="preserve"> Gama (</w:t>
      </w:r>
      <w:r w:rsidR="002B32A3" w:rsidRPr="00993AA9">
        <w:rPr>
          <w:rFonts w:ascii="Myriad Pro" w:eastAsia="Myriad Pro" w:hAnsi="Myriad Pro" w:cs="Myriad Pro"/>
          <w:i/>
        </w:rPr>
        <w:t>Ad hoc</w:t>
      </w:r>
      <w:r w:rsidR="002B32A3" w:rsidRPr="00993AA9">
        <w:rPr>
          <w:rFonts w:ascii="Myriad Pro" w:eastAsia="Myriad Pro" w:hAnsi="Myriad Pro" w:cs="Myriad Pro"/>
        </w:rPr>
        <w:t>), em substituição ao Senador Weverton</w:t>
      </w:r>
      <w:r w:rsidRPr="00993AA9">
        <w:rPr>
          <w:rFonts w:ascii="Myriad Pro" w:eastAsia="Myriad Pro" w:hAnsi="Myriad Pro" w:cs="Myriad Pro"/>
        </w:rPr>
        <w:t xml:space="preserve">. Relatório: Pela aprovação do projeto com a emenda que apresenta. Resultado: Aprovado o </w:t>
      </w:r>
      <w:r w:rsidRPr="00A773CD">
        <w:rPr>
          <w:rFonts w:ascii="Myriad Pro" w:eastAsia="Myriad Pro" w:hAnsi="Myriad Pro" w:cs="Myriad Pro"/>
        </w:rPr>
        <w:t xml:space="preserve">projeto com a Emenda nº 1-CCT. ITEM 19 - Projeto de Decreto Legislativo n° 144, de 2019 - Terminativo - que: "Aprova o ato que outorga permissão ao Instituto Federal de Educação, Ciência e Tecnologia do Paraná para executar serviço de radiodifusão sonora em frequência modulada no Município de Paranaguá, Estado do Paraná." Autoria: Câmara dos Deputados. Relatoria: Senador Flávio Arns. Relatório: Pela aprovação do projeto. Resultado: Adiado. ITEM 20 - Projeto de Decreto Legislativo n° 557, de 2019 - Terminativo - que: "Aprova o ato que outorga autorização à Associação Cultural e Educativa da Rádio Comunitária Interativa FM para executar serviço de radiodifusão comunitária no Município de Campina Grande do Sul, Estado do Paraná." Autoria: Câmara dos Deputados. Relatoria: Senador Flávio Arns. Relatório: Pela aprovação do projeto com a emenda que apresenta. Resultado: Adiado. ITEM 21 - Projeto de Decreto Legislativo n° 600, de 2019 - Terminativo - que: "Aprova o ato que outorga autorização à Associação Comunitária dos </w:t>
      </w:r>
      <w:proofErr w:type="spellStart"/>
      <w:r w:rsidRPr="00A773CD">
        <w:rPr>
          <w:rFonts w:ascii="Myriad Pro" w:eastAsia="Myriad Pro" w:hAnsi="Myriad Pro" w:cs="Myriad Pro"/>
        </w:rPr>
        <w:t>Radioperadores</w:t>
      </w:r>
      <w:proofErr w:type="spellEnd"/>
      <w:r w:rsidRPr="00A773CD">
        <w:rPr>
          <w:rFonts w:ascii="Myriad Pro" w:eastAsia="Myriad Pro" w:hAnsi="Myriad Pro" w:cs="Myriad Pro"/>
        </w:rPr>
        <w:t xml:space="preserve"> Grupo Mercosul de Comunicação e Rádio Emissão para executar serviço de radiodifusão comunitária no Município de Rio Negro, Estado do Paraná." Autoria: Câmara dos Deputados. Relatoria: Senador Flávio Arns. Relatório: Pela aprovação do projeto. Resultado: Adiado. ITEM 22 - Projeto de Decreto Legislativo n° 601, de 2019 - Terminativo - que: "Aprova o ato que outorga autorização à Associação Rádio Comunitária Alto Paraíso para executar serviço de radiodifusão comunitária no Município de Alto Paraíso, Estado do Paraná." Autoria: Câmara dos Deputados. Relatoria: Senador Flávio Arns. Relatório: Pela aprovação do projeto. Resultado: Adiado. ITEM 23 - Projeto de Decreto Legislativo n° 603, de 2019 - Terminativo - que: "Aprova o ato que outorga autorização à Associação Universitária de Curitiba para executar serviço de radiodifusão comunitária no Município de Curitiba, Estado do Paraná." Autoria: Câmara dos Deputados. Relatoria: Senador Flávio </w:t>
      </w:r>
      <w:r w:rsidRPr="001947FE">
        <w:rPr>
          <w:rFonts w:ascii="Myriad Pro" w:eastAsia="Myriad Pro" w:hAnsi="Myriad Pro" w:cs="Myriad Pro"/>
        </w:rPr>
        <w:t xml:space="preserve">Arns. Relatório: Pela aprovação do projeto. Resultado: Adiado. ITEM 24 - Projeto de Decreto Legislativo n° 328, de 2019 - Terminativo - que: "Aprova o ato que renova a concessão outorgada à TV Vale do Paraíba Ltda. para explorar serviço de radiodifusão de sons e imagens no Município de São José dos Campos, Estado de São Paulo." Autoria: Câmara dos Deputados. Relatoria: </w:t>
      </w:r>
      <w:r w:rsidR="001947FE" w:rsidRPr="001947FE">
        <w:rPr>
          <w:rFonts w:ascii="Myriad Pro" w:eastAsia="Myriad Pro" w:hAnsi="Myriad Pro" w:cs="Myriad Pro"/>
        </w:rPr>
        <w:t>Senador Dário Berger (</w:t>
      </w:r>
      <w:r w:rsidR="001947FE" w:rsidRPr="001947FE">
        <w:rPr>
          <w:rFonts w:ascii="Myriad Pro" w:eastAsia="Myriad Pro" w:hAnsi="Myriad Pro" w:cs="Myriad Pro"/>
          <w:i/>
        </w:rPr>
        <w:t>Ad hoc</w:t>
      </w:r>
      <w:r w:rsidR="001947FE" w:rsidRPr="001947FE">
        <w:rPr>
          <w:rFonts w:ascii="Myriad Pro" w:eastAsia="Myriad Pro" w:hAnsi="Myriad Pro" w:cs="Myriad Pro"/>
        </w:rPr>
        <w:t xml:space="preserve">), em substituição à Senadora </w:t>
      </w:r>
      <w:r w:rsidRPr="001947FE">
        <w:rPr>
          <w:rFonts w:ascii="Myriad Pro" w:eastAsia="Myriad Pro" w:hAnsi="Myriad Pro" w:cs="Myriad Pro"/>
        </w:rPr>
        <w:t xml:space="preserve">Mara Gabrilli. Relatório: Pela </w:t>
      </w:r>
      <w:r w:rsidRPr="001947FE">
        <w:rPr>
          <w:rFonts w:ascii="Myriad Pro" w:eastAsia="Myriad Pro" w:hAnsi="Myriad Pro" w:cs="Myriad Pro"/>
        </w:rPr>
        <w:lastRenderedPageBreak/>
        <w:t xml:space="preserve">aprovação do projeto. Resultado: Aprovado o projeto. ITEM 25 - Projeto de Decreto Legislativo n° 621, de 2019 - Terminativo - que: "Aprova o ato que outorga autorização à Associação </w:t>
      </w:r>
      <w:proofErr w:type="spellStart"/>
      <w:r w:rsidRPr="001947FE">
        <w:rPr>
          <w:rFonts w:ascii="Myriad Pro" w:eastAsia="Myriad Pro" w:hAnsi="Myriad Pro" w:cs="Myriad Pro"/>
        </w:rPr>
        <w:t>Mogiana</w:t>
      </w:r>
      <w:proofErr w:type="spellEnd"/>
      <w:r w:rsidRPr="001947FE">
        <w:rPr>
          <w:rFonts w:ascii="Myriad Pro" w:eastAsia="Myriad Pro" w:hAnsi="Myriad Pro" w:cs="Myriad Pro"/>
        </w:rPr>
        <w:t xml:space="preserve"> dos Profissionais de Rádio e TV para executar serviço de radiodifusão comunitária no Município de Mogi das Cruzes, Estado de São Paulo." Autoria: Câmara dos Deputados. Relatoria: </w:t>
      </w:r>
      <w:r w:rsidR="001947FE" w:rsidRPr="001947FE">
        <w:rPr>
          <w:rFonts w:ascii="Myriad Pro" w:eastAsia="Myriad Pro" w:hAnsi="Myriad Pro" w:cs="Myriad Pro"/>
        </w:rPr>
        <w:t>Senador Dário Berger (</w:t>
      </w:r>
      <w:r w:rsidR="001947FE" w:rsidRPr="001947FE">
        <w:rPr>
          <w:rFonts w:ascii="Myriad Pro" w:eastAsia="Myriad Pro" w:hAnsi="Myriad Pro" w:cs="Myriad Pro"/>
          <w:i/>
        </w:rPr>
        <w:t>Ad hoc</w:t>
      </w:r>
      <w:r w:rsidR="001947FE" w:rsidRPr="001947FE">
        <w:rPr>
          <w:rFonts w:ascii="Myriad Pro" w:eastAsia="Myriad Pro" w:hAnsi="Myriad Pro" w:cs="Myriad Pro"/>
        </w:rPr>
        <w:t>), em substituição à Senadora Mara Gabrilli</w:t>
      </w:r>
      <w:r w:rsidRPr="001947FE">
        <w:rPr>
          <w:rFonts w:ascii="Myriad Pro" w:eastAsia="Myriad Pro" w:hAnsi="Myriad Pro" w:cs="Myriad Pro"/>
        </w:rPr>
        <w:t xml:space="preserve">. Relatório: Pela aprovação do projeto. Resultado: Aprovado o projeto. ITEM 26 - Projeto de Decreto Legislativo n° 623, de 2019 - Terminativo - que: "Aprova o ato que renova a autorização outorgada ao Município de São José do Rio Preto para executar serviço de radiodifusão sonora em frequência modulada no Município de São José do Rio Preto, Estado de São Paulo." Autoria: Câmara dos Deputados. Relatoria: </w:t>
      </w:r>
      <w:r w:rsidR="001947FE" w:rsidRPr="001947FE">
        <w:rPr>
          <w:rFonts w:ascii="Myriad Pro" w:eastAsia="Myriad Pro" w:hAnsi="Myriad Pro" w:cs="Myriad Pro"/>
        </w:rPr>
        <w:t>Senador Dário Berger (</w:t>
      </w:r>
      <w:r w:rsidR="001947FE" w:rsidRPr="001947FE">
        <w:rPr>
          <w:rFonts w:ascii="Myriad Pro" w:eastAsia="Myriad Pro" w:hAnsi="Myriad Pro" w:cs="Myriad Pro"/>
          <w:i/>
        </w:rPr>
        <w:t>Ad hoc</w:t>
      </w:r>
      <w:r w:rsidR="001947FE" w:rsidRPr="001947FE">
        <w:rPr>
          <w:rFonts w:ascii="Myriad Pro" w:eastAsia="Myriad Pro" w:hAnsi="Myriad Pro" w:cs="Myriad Pro"/>
        </w:rPr>
        <w:t>), em substituição à Senadora Mara Gabrilli</w:t>
      </w:r>
      <w:r w:rsidRPr="001947FE">
        <w:rPr>
          <w:rFonts w:ascii="Myriad Pro" w:eastAsia="Myriad Pro" w:hAnsi="Myriad Pro" w:cs="Myriad Pro"/>
        </w:rPr>
        <w:t xml:space="preserve">. Relatório: Pela aprovação do projeto. Resultado: Aprovado o projeto. ITEM 27 - Projeto de Decreto Legislativo n° 624, de 2019 - Terminativo - que: "Aprova o ato que renova a autorização outorgada à Associação Local de Obras Assistenciais para executar serviço de radiodifusão comunitária no Município de Ferraz de Vasconcelos, Estado de São Paulo." Autoria: Câmara dos Deputados. Relatoria: </w:t>
      </w:r>
      <w:r w:rsidR="001947FE" w:rsidRPr="001947FE">
        <w:rPr>
          <w:rFonts w:ascii="Myriad Pro" w:eastAsia="Myriad Pro" w:hAnsi="Myriad Pro" w:cs="Myriad Pro"/>
        </w:rPr>
        <w:t>Senador Dário Berger (</w:t>
      </w:r>
      <w:r w:rsidR="001947FE" w:rsidRPr="001947FE">
        <w:rPr>
          <w:rFonts w:ascii="Myriad Pro" w:eastAsia="Myriad Pro" w:hAnsi="Myriad Pro" w:cs="Myriad Pro"/>
          <w:i/>
        </w:rPr>
        <w:t>Ad hoc</w:t>
      </w:r>
      <w:r w:rsidR="001947FE" w:rsidRPr="001947FE">
        <w:rPr>
          <w:rFonts w:ascii="Myriad Pro" w:eastAsia="Myriad Pro" w:hAnsi="Myriad Pro" w:cs="Myriad Pro"/>
        </w:rPr>
        <w:t>), em substituição à Senadora Mara Gabrilli</w:t>
      </w:r>
      <w:r w:rsidRPr="001947FE">
        <w:rPr>
          <w:rFonts w:ascii="Myriad Pro" w:eastAsia="Myriad Pro" w:hAnsi="Myriad Pro" w:cs="Myriad Pro"/>
        </w:rPr>
        <w:t xml:space="preserve">. Relatório: Pela aprovação do projeto. </w:t>
      </w:r>
      <w:r w:rsidRPr="00B97EF5">
        <w:rPr>
          <w:rFonts w:ascii="Myriad Pro" w:eastAsia="Myriad Pro" w:hAnsi="Myriad Pro" w:cs="Myriad Pro"/>
        </w:rPr>
        <w:t xml:space="preserve">Resultado: Aprovado o projeto. ITEM 28 - Projeto de Decreto Legislativo n° 184, de 2019 - Terminativo - que: "Aprova o ato que outorga autorização à Associação Cultural e Educativa de São Jorge do Patrocínio para executar serviço de radiodifusão comunitária no Município de São Jorge do Patrocínio, Estado do Paraná." Autoria: Câmara dos Deputados. Relatoria: Senador Oriovisto Guimarães. Relatório: Pela aprovação do projeto. Resultado: Adiado. ITEM 29 - Projeto de Decreto Legislativo n° 177, de 2019 - Terminativo - que: "Aprova o ato que renova a autorização outorgada à Associação Comunitária de Desenvolvimento Cultural e Artístico de Rio Bonito do Iguaçu - ACCARBI para executar serviço de radiodifusão comunitária no Município de Rio Bonito do Iguaçu, Estado do Paraná." Autoria: Câmara dos Deputados. Relatoria: Senador Oriovisto Guimarães. Relatório: Pela aprovação do projeto. Resultado: Adiado. ITEM 30 - Projeto de Decreto Legislativo n° 189, de 2019 - Terminativo - que: "Aprova o ato que outorga autorização à Associação Comunitária de Comunicação Social de Ponta Grossa para executar serviço de radiodifusão comunitária no Município de Ponta Grossa, Estado do Paraná." Autoria: Câmara dos Deputados. Relatoria: Senador Oriovisto Guimarães. Relatório: Pela aprovação do projeto. </w:t>
      </w:r>
      <w:r w:rsidRPr="000A3B00">
        <w:rPr>
          <w:rFonts w:ascii="Myriad Pro" w:eastAsia="Myriad Pro" w:hAnsi="Myriad Pro" w:cs="Myriad Pro"/>
        </w:rPr>
        <w:t xml:space="preserve">Resultado: Adiado. ITEM 31 - Projeto de Decreto Legislativo n° 85, de 2019 - Terminativo - que: "Aprova o ato que renova a autorização outorgada ao Abrigo Luz do Amanhã para executar serviço de radiodifusão comunitária no Município de Itajaí, Estado de Santa Catarina." Autoria: Câmara dos Deputados. Relatoria: Senador Dário Berger. Relatório: Pela aprovação do projeto. Resultado: Aprovado o projeto. ITEM 32 - Projeto de Decreto Legislativo n° 602, de 2019 - Terminativo - que: "Aprova o ato que outorga permissão ao Sistema </w:t>
      </w:r>
      <w:proofErr w:type="spellStart"/>
      <w:r w:rsidRPr="000A3B00">
        <w:rPr>
          <w:rFonts w:ascii="Myriad Pro" w:eastAsia="Myriad Pro" w:hAnsi="Myriad Pro" w:cs="Myriad Pro"/>
        </w:rPr>
        <w:t>Tecchio</w:t>
      </w:r>
      <w:proofErr w:type="spellEnd"/>
      <w:r w:rsidRPr="000A3B00">
        <w:rPr>
          <w:rFonts w:ascii="Myriad Pro" w:eastAsia="Myriad Pro" w:hAnsi="Myriad Pro" w:cs="Myriad Pro"/>
        </w:rPr>
        <w:t xml:space="preserve"> de Radiodifusão Ltda. para explorar serviço de radiodifusão sonora em frequência modulada no Município de Santa Rosa do Sul, Estado de Santa Catarina." Autoria: Câmara dos Deputados. Relatoria: Senador Dário Berger. Relatório: Pela aprovação do projeto. Resultado: Aprovado o projeto.</w:t>
      </w:r>
      <w:r w:rsidRPr="002D0D4D">
        <w:rPr>
          <w:rFonts w:ascii="Myriad Pro" w:eastAsia="Myriad Pro" w:hAnsi="Myriad Pro" w:cs="Myriad Pro"/>
        </w:rPr>
        <w:t xml:space="preserve"> ITEM 33 - Projeto de Decreto Legislativo n° 581, de 2019 - Terminativo - que: "Aprova o ato que outorga autorização à Associação Comunitária da Rádio Sucesso FM de Nova Ubiratã para executar serviço de radiodifusão comunitária no Município de Nova Ubiratã, Estado do Mato Grosso." Autoria: Câmara dos Deputados. Relatoria: Senadora Juíza Selma. Relatório: Pela </w:t>
      </w:r>
      <w:r w:rsidRPr="009250AB">
        <w:rPr>
          <w:rFonts w:ascii="Myriad Pro" w:eastAsia="Myriad Pro" w:hAnsi="Myriad Pro" w:cs="Myriad Pro"/>
        </w:rPr>
        <w:t xml:space="preserve">aprovação do projeto. Resultado: Adiado. ITEM 34 - Projeto de Decreto Legislativo n° 589, de 2019 - Terminativo - que: "Aprova o ato que outorga permissão à Rede Brasil de Radiodifusão </w:t>
      </w:r>
      <w:r w:rsidRPr="009250AB">
        <w:rPr>
          <w:rFonts w:ascii="Myriad Pro" w:eastAsia="Myriad Pro" w:hAnsi="Myriad Pro" w:cs="Myriad Pro"/>
        </w:rPr>
        <w:lastRenderedPageBreak/>
        <w:t xml:space="preserve">Limitada para explorar serviço de radiodifusão sonora em frequência modulada no Município de Laranjeiras, Estado de Sergipe." Autoria: Câmara dos Deputados. Relatoria: </w:t>
      </w:r>
      <w:r w:rsidR="009250AB" w:rsidRPr="009250AB">
        <w:rPr>
          <w:rFonts w:ascii="Myriad Pro" w:eastAsia="Myriad Pro" w:hAnsi="Myriad Pro" w:cs="Myriad Pro"/>
        </w:rPr>
        <w:t xml:space="preserve">Senadora </w:t>
      </w:r>
      <w:proofErr w:type="spellStart"/>
      <w:r w:rsidR="009250AB" w:rsidRPr="009250AB">
        <w:rPr>
          <w:rFonts w:ascii="Myriad Pro" w:eastAsia="Myriad Pro" w:hAnsi="Myriad Pro" w:cs="Myriad Pro"/>
        </w:rPr>
        <w:t>Eliziane</w:t>
      </w:r>
      <w:proofErr w:type="spellEnd"/>
      <w:r w:rsidR="009250AB" w:rsidRPr="009250AB">
        <w:rPr>
          <w:rFonts w:ascii="Myriad Pro" w:eastAsia="Myriad Pro" w:hAnsi="Myriad Pro" w:cs="Myriad Pro"/>
        </w:rPr>
        <w:t xml:space="preserve"> Gama (</w:t>
      </w:r>
      <w:r w:rsidR="009250AB" w:rsidRPr="009250AB">
        <w:rPr>
          <w:rFonts w:ascii="Myriad Pro" w:eastAsia="Myriad Pro" w:hAnsi="Myriad Pro" w:cs="Myriad Pro"/>
          <w:i/>
        </w:rPr>
        <w:t>Ad hoc</w:t>
      </w:r>
      <w:r w:rsidR="009250AB" w:rsidRPr="009250AB">
        <w:rPr>
          <w:rFonts w:ascii="Myriad Pro" w:eastAsia="Myriad Pro" w:hAnsi="Myriad Pro" w:cs="Myriad Pro"/>
        </w:rPr>
        <w:t xml:space="preserve">), em substituição ao </w:t>
      </w:r>
      <w:r w:rsidRPr="009250AB">
        <w:rPr>
          <w:rFonts w:ascii="Myriad Pro" w:eastAsia="Myriad Pro" w:hAnsi="Myriad Pro" w:cs="Myriad Pro"/>
        </w:rPr>
        <w:t>Senador Alessandro Vieira. Relatório: Pela aprovação do projeto. Resultado: Aprovado o projeto.</w:t>
      </w:r>
      <w:r w:rsidRPr="006F71A3">
        <w:rPr>
          <w:rFonts w:ascii="Myriad Pro" w:eastAsia="Myriad Pro" w:hAnsi="Myriad Pro" w:cs="Myriad Pro"/>
        </w:rPr>
        <w:t xml:space="preserve"> ITEM 35 - Projeto de Decreto Legislativo n° 101, de 2019 - Terminativo - que: "Aprova o ato que renova a concessão outorgada à Rádio Mafrense Ltda. para explorar serviço de radiodifusão sonora em onda média no Município de Simplício Mendes, Estado do Piauí." Autoria: Câmara dos Deputados. Relatoria: Senador Fernando Collor. Relatório: Pela aprovação do projeto. Resultado: Adiado</w:t>
      </w:r>
      <w:r w:rsidRPr="00313903">
        <w:rPr>
          <w:rFonts w:ascii="Myriad Pro" w:eastAsia="Myriad Pro" w:hAnsi="Myriad Pro" w:cs="Myriad Pro"/>
        </w:rPr>
        <w:t xml:space="preserve">. ITEM 36 - Projeto de Decreto Legislativo n° 527, de 2019 - Terminativo - que: "Aprova o ato que outorga autorização à Associação Cultural e Educativa de Pirapemas - ACEP para executar serviço de radiodifusão comunitária no Município de Pirapemas, Estado do Maranhão." Autoria: Câmara dos Deputados. Relatoria: Senadora </w:t>
      </w:r>
      <w:proofErr w:type="spellStart"/>
      <w:r w:rsidRPr="00313903">
        <w:rPr>
          <w:rFonts w:ascii="Myriad Pro" w:eastAsia="Myriad Pro" w:hAnsi="Myriad Pro" w:cs="Myriad Pro"/>
        </w:rPr>
        <w:t>Eliziane</w:t>
      </w:r>
      <w:proofErr w:type="spellEnd"/>
      <w:r w:rsidRPr="00313903">
        <w:rPr>
          <w:rFonts w:ascii="Myriad Pro" w:eastAsia="Myriad Pro" w:hAnsi="Myriad Pro" w:cs="Myriad Pro"/>
        </w:rPr>
        <w:t xml:space="preserve"> Gama. Relatório: Pela aprovação do projeto. Resultado: Aprovado o projeto. ITEM 37 - Projeto de Decreto Legislativo n° 538, de 2019 - Terminativo - que: "Aprova o ato que renova a autorização outorgada à Associação Progressista de Radiodifusão Comunitária Sonora de </w:t>
      </w:r>
      <w:proofErr w:type="spellStart"/>
      <w:r w:rsidRPr="00313903">
        <w:rPr>
          <w:rFonts w:ascii="Myriad Pro" w:eastAsia="Myriad Pro" w:hAnsi="Myriad Pro" w:cs="Myriad Pro"/>
        </w:rPr>
        <w:t>lgarapé</w:t>
      </w:r>
      <w:proofErr w:type="spellEnd"/>
      <w:r w:rsidRPr="00313903">
        <w:rPr>
          <w:rFonts w:ascii="Myriad Pro" w:eastAsia="Myriad Pro" w:hAnsi="Myriad Pro" w:cs="Myriad Pro"/>
        </w:rPr>
        <w:t xml:space="preserve"> do Meio para executar serviço de radiodifusão comunitária no Município de Igarapé do Meio, Estado do Maranhão." Autoria: Câmara dos Deputados. Relatoria: Senadora </w:t>
      </w:r>
      <w:proofErr w:type="spellStart"/>
      <w:r w:rsidRPr="00313903">
        <w:rPr>
          <w:rFonts w:ascii="Myriad Pro" w:eastAsia="Myriad Pro" w:hAnsi="Myriad Pro" w:cs="Myriad Pro"/>
        </w:rPr>
        <w:t>Eliziane</w:t>
      </w:r>
      <w:proofErr w:type="spellEnd"/>
      <w:r w:rsidRPr="00313903">
        <w:rPr>
          <w:rFonts w:ascii="Myriad Pro" w:eastAsia="Myriad Pro" w:hAnsi="Myriad Pro" w:cs="Myriad Pro"/>
        </w:rPr>
        <w:t xml:space="preserve"> Gama. Relatório: Pela aprovação do projeto. Resultado: Aprovado o projeto. ITEM 38 - Projeto de Decreto Legislativo n° 550, de 2019 - Terminativo - que: "Aprova o ato que renova a autorização outorgada à ASCOCAB - Associação Comunitária de Cabixi-RO para executar serviço de radiodifusão comunitária no Município de Cabixi, Estado de Rondônia." Autoria: Câmara dos Deputados. Relatoria: Senador Confúcio Moura. Relatório: Pela aprovação do projeto, com a emenda que apresenta. Resultado: Aprovado o projeto com a Emenda nº 1-CCT</w:t>
      </w:r>
      <w:r w:rsidRPr="00A2505F">
        <w:rPr>
          <w:rFonts w:ascii="Myriad Pro" w:eastAsia="Myriad Pro" w:hAnsi="Myriad Pro" w:cs="Myriad Pro"/>
        </w:rPr>
        <w:t>.</w:t>
      </w:r>
      <w:r w:rsidRPr="00A92BCC">
        <w:rPr>
          <w:rFonts w:ascii="Myriad Pro" w:eastAsia="Myriad Pro" w:hAnsi="Myriad Pro" w:cs="Myriad Pro"/>
        </w:rPr>
        <w:t xml:space="preserve"> ITEM 39 - Projeto de Decreto Legislativo n° 593, de 2019 - Terminativo - que: "Aprova o ato que outorga autorização à Associação Taquari de Apoio a Comunicação, Educação e Cultura - ATACEC para executar serviço de radiodifusão comunitária no Município de Palmas, Estado do Tocantins." Autoria: Câmara dos Deputados. Relatoria: Senador Eduardo Gomes. Relatório: Pela aprovação do projeto. Resultado: Adiado. ITEM 40 - Projeto de Lei do Senado n° 349, de 2018 - Não Terminativo - que: "Altera regras de cobrança aplicáveis às Taxas de Fiscalização do Fundo de Fiscalização das Telecomunicações, à Contribuição para o Desenvolvimento da Indústria Cinematográfica Nacional e à Contribuição para o Fomento da Radiodifusão Pública sobre estações </w:t>
      </w:r>
      <w:proofErr w:type="gramStart"/>
      <w:r w:rsidRPr="00A92BCC">
        <w:rPr>
          <w:rFonts w:ascii="Myriad Pro" w:eastAsia="Myriad Pro" w:hAnsi="Myriad Pro" w:cs="Myriad Pro"/>
        </w:rPr>
        <w:t>terminais utilizadas</w:t>
      </w:r>
      <w:proofErr w:type="gramEnd"/>
      <w:r w:rsidRPr="00A92BCC">
        <w:rPr>
          <w:rFonts w:ascii="Myriad Pro" w:eastAsia="Myriad Pro" w:hAnsi="Myriad Pro" w:cs="Myriad Pro"/>
        </w:rPr>
        <w:t xml:space="preserve"> em aplicações de comunicação máquina a máquina e em sistemas de recepção por satélite." Autoria: Senador Garibaldi Alves Filho (MDB/RN). Relatoria: Senador Chico Rodrigues. Relatório: Pela aprovação do projeto. Resultado: Adiado. ITEM 41 - Projeto de Lei n° 3477, de 2019 - Não Terminativo - que: "Altera a Lei nº 9.472, de 16 de julho de 1997, para inverter o ônus da prova em caso de cobrança indevida de Serviço de Valor Adicionado." Autoria: Senador Izalci Lucas (PSDB/DF). Relatoria: Senador Eduardo Gomes. Relatório: Pela aprovação do projeto, na forma da emenda substitutiva que apresenta. Resultado: Adiado. ITEM 42 - Projeto de Decreto Legislativo n° 475, de 2019 - Terminativo - que: "Aprova o ato que outorga autorização à União dos Moradores e Amigos da Região Sul de Palmas para executar serviço de radiodifusão comunitária no Município de Palmas, Estado de Tocantins." Autoria: Câmara dos Deputados. Relatoria: Senador Eduardo Gomes. Relatório: Pela apresentação de requerimento de informações dirigido ao Ministro de Estado da Ciência, Tecnologia, Inovações e Comunicações. Resultado: Adiado. ITEM 43 - Projeto de Decreto Legislativo (SF) n° 66, de 2017 - Terminativo - que: "Aprova o ato que renova a permissão outorgada à RÁDIO GARBOSA LTDA. </w:t>
      </w:r>
      <w:r w:rsidRPr="00A92BCC">
        <w:rPr>
          <w:rFonts w:ascii="Myriad Pro" w:eastAsia="Myriad Pro" w:hAnsi="Myriad Pro" w:cs="Myriad Pro"/>
        </w:rPr>
        <w:lastRenderedPageBreak/>
        <w:t xml:space="preserve">para executar serviço de radiodifusão sonora em frequência modulada no Município de São João Nepomuceno, Estado de Minas Gerais." Autoria: Câmara dos Deputados. Relatoria: Senador Styvenson Valentim. Relatório: Pela apresentação, ao Plenário do Senado, de requerimento, de requerimento de informações dirigido ao Ministro de Estado da Ciência, Tecnologia, Inovações e Comunicações. Resultado: Adiado. ITEM 44 - Projeto de Decreto Legislativo n° 173, de 2019 - Terminativo - que: "Aprova o ato que outorga autorização à Associação Comunitária Cultural e Artística de Matelândia para executar serviço de radiodifusão comunitária no Município de Matelândia, Estado do Paraná." Autoria: Câmara dos Deputados. Relatoria: Senador Oriovisto Guimarães. Relatório: Pela apresentação de requerimento de informações dirigido ao Ministro de Estado da Ciência, Tecnologia, Inovações e Comunicações. Resultado: Adiado. </w:t>
      </w:r>
      <w:r w:rsidRPr="00456305">
        <w:rPr>
          <w:rFonts w:ascii="Myriad Pro" w:eastAsia="Myriad Pro" w:hAnsi="Myriad Pro" w:cs="Myriad Pro"/>
        </w:rPr>
        <w:t xml:space="preserve">ITEM 45 - Projeto de Decreto Legislativo n° 303, de 2019 - Terminativo - que: "Aprova o ato que outorga autorização à Associação Beneficente Recanto Canaã para executar serviço de radiodifusão comunitária no Município de São Luís, Estado do Maranhão." Autoria: Câmara dos Deputados. Relatoria: </w:t>
      </w:r>
      <w:r w:rsidR="00456305" w:rsidRPr="00456305">
        <w:rPr>
          <w:rFonts w:ascii="Myriad Pro" w:eastAsia="Myriad Pro" w:hAnsi="Myriad Pro" w:cs="Myriad Pro"/>
        </w:rPr>
        <w:t xml:space="preserve">Senadora </w:t>
      </w:r>
      <w:proofErr w:type="spellStart"/>
      <w:r w:rsidR="00456305" w:rsidRPr="00456305">
        <w:rPr>
          <w:rFonts w:ascii="Myriad Pro" w:eastAsia="Myriad Pro" w:hAnsi="Myriad Pro" w:cs="Myriad Pro"/>
        </w:rPr>
        <w:t>Eliziane</w:t>
      </w:r>
      <w:proofErr w:type="spellEnd"/>
      <w:r w:rsidR="00456305" w:rsidRPr="00456305">
        <w:rPr>
          <w:rFonts w:ascii="Myriad Pro" w:eastAsia="Myriad Pro" w:hAnsi="Myriad Pro" w:cs="Myriad Pro"/>
        </w:rPr>
        <w:t xml:space="preserve"> Gama (</w:t>
      </w:r>
      <w:r w:rsidR="00456305" w:rsidRPr="00456305">
        <w:rPr>
          <w:rFonts w:ascii="Myriad Pro" w:eastAsia="Myriad Pro" w:hAnsi="Myriad Pro" w:cs="Myriad Pro"/>
          <w:i/>
        </w:rPr>
        <w:t>Ad hoc</w:t>
      </w:r>
      <w:r w:rsidR="00456305" w:rsidRPr="00456305">
        <w:rPr>
          <w:rFonts w:ascii="Myriad Pro" w:eastAsia="Myriad Pro" w:hAnsi="Myriad Pro" w:cs="Myriad Pro"/>
        </w:rPr>
        <w:t xml:space="preserve">), em substituição ao </w:t>
      </w:r>
      <w:r w:rsidRPr="00456305">
        <w:rPr>
          <w:rFonts w:ascii="Myriad Pro" w:eastAsia="Myriad Pro" w:hAnsi="Myriad Pro" w:cs="Myriad Pro"/>
        </w:rPr>
        <w:t>Senador Weverton. Relatório: Pela apresentação de requerimento de informações dirigido ao Ministro da Ciência, Tecnologia, Inovações e Comunicações. Resultado: Aprovado o parecer pela apresentação, ao Plenário do Senado, de requerimento de informações dirigido ao Ministro de Estado da Ciência, Tecnologia, Inovações e Comunicações. ITEM 46 - Projeto de Decreto Legislativo n° 457, de 2019 - Terminativo - que: "Aprova o ato que renova a autorização outorgada à Associação da Rádio Comunitária Educativa Cristal FM para executar serviço de radiodifusão comunitária no Município de Corumbiara, Estado de Rondônia." Autoria: Câmara dos Deputados. Relatoria: Senador Confúcio Moura. Relatório: Pela apresentação, ao Plenário do Senado,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w:t>
      </w:r>
      <w:r w:rsidRPr="00330BBD">
        <w:rPr>
          <w:rFonts w:ascii="Myriad Pro" w:eastAsia="Myriad Pro" w:hAnsi="Myriad Pro" w:cs="Myriad Pro"/>
        </w:rPr>
        <w:t xml:space="preserve"> ITEM 47 - Projeto de Decreto Legislativo (SF) n° 75, de 2018 - Terminativo - que: "Aprova o ato que outorga autorização à Associação Comunitária de </w:t>
      </w:r>
      <w:proofErr w:type="spellStart"/>
      <w:r w:rsidRPr="00330BBD">
        <w:rPr>
          <w:rFonts w:ascii="Myriad Pro" w:eastAsia="Myriad Pro" w:hAnsi="Myriad Pro" w:cs="Myriad Pro"/>
        </w:rPr>
        <w:t>Angical</w:t>
      </w:r>
      <w:proofErr w:type="spellEnd"/>
      <w:r w:rsidRPr="00330BBD">
        <w:rPr>
          <w:rFonts w:ascii="Myriad Pro" w:eastAsia="Myriad Pro" w:hAnsi="Myriad Pro" w:cs="Myriad Pro"/>
        </w:rPr>
        <w:t xml:space="preserve"> para executar serviço de radiodifusão comunitária no Município de Massapê do Piauí, Estado do Piauí." Autoria: Câmara dos Deputados. Relatoria: Senador Wellington Fagundes.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w:t>
      </w:r>
      <w:r w:rsidRPr="00592681">
        <w:rPr>
          <w:rFonts w:ascii="Myriad Pro" w:eastAsia="Myriad Pro" w:hAnsi="Myriad Pro" w:cs="Myriad Pro"/>
        </w:rPr>
        <w:t xml:space="preserve"> ITEM 48 - Projeto de Resolução do Senado n° 65, de 2019 - Não Terminativo - que: "Altera a Resolução nº 19, de 27 de novembro de 2015, que regulamenta o Programa e-Cidadania, para dispor sobre as hipóteses de bloqueio." Autoria: Senador Styvenson Valentim (PODEMOS/RN). Relatoria: Senador Oriovisto Guimarães. Relatório: Pela aprovação do projeto. Resultado: Adiado.</w:t>
      </w:r>
      <w:r w:rsidRPr="00E42B86">
        <w:rPr>
          <w:rFonts w:ascii="Myriad Pro" w:eastAsia="Myriad Pro" w:hAnsi="Myriad Pro" w:cs="Myriad Pro"/>
        </w:rPr>
        <w:t xml:space="preserve"> ITEM 49 - Ofício "S" n° 12, de 2016 - Não Terminativo - que: "Comunica que foi autorizada, conforme Decreto de 9 maio de 2016, publicado no Diário oficial da União do dia 10 de maio de 2016, a transferência indireta da concessão de serviço de radio</w:t>
      </w:r>
      <w:r w:rsidR="00CE2F6E">
        <w:rPr>
          <w:rFonts w:ascii="Myriad Pro" w:eastAsia="Myriad Pro" w:hAnsi="Myriad Pro" w:cs="Myriad Pro"/>
        </w:rPr>
        <w:t>di</w:t>
      </w:r>
      <w:r w:rsidRPr="00E42B86">
        <w:rPr>
          <w:rFonts w:ascii="Myriad Pro" w:eastAsia="Myriad Pro" w:hAnsi="Myriad Pro" w:cs="Myriad Pro"/>
        </w:rPr>
        <w:t xml:space="preserve">fusão de sons e imagens outorgada à TV Ponta Negra Ltda., no Município de Natal, Estado do Rio Grande do Norte." Autoria: Câmara dos Deputados. Relatoria: Senador Wellington Fagundes. Relatório: Pela apresentação de requerimento de informações dirigido ao Ministro de Estado da Ciência, Tecnologia, Inovações e Comunicações. Resultado: Aprovado o parecer pela apresentação, ao Plenário do Senado, de requerimento de informações dirigido ao Ministro de </w:t>
      </w:r>
      <w:r w:rsidRPr="00E42B86">
        <w:rPr>
          <w:rFonts w:ascii="Myriad Pro" w:eastAsia="Myriad Pro" w:hAnsi="Myriad Pro" w:cs="Myriad Pro"/>
        </w:rPr>
        <w:lastRenderedPageBreak/>
        <w:t>Estado da Ciência, Tecnologia, Inovações e Comunicações.</w:t>
      </w:r>
      <w:r w:rsidRPr="00FE532F">
        <w:rPr>
          <w:rFonts w:ascii="Myriad Pro" w:eastAsia="Myriad Pro" w:hAnsi="Myriad Pro" w:cs="Myriad Pro"/>
        </w:rPr>
        <w:t xml:space="preserve"> ITEM 50 - Requerimento da Comissão de Ciência, Tecnologia, Inovação, Comunicação e Informática n° 73, de 2019 que: "Requer a realização de audiência pública com o objetivo de debater os desafios econômicos representados pela precificação automática realizada por algoritmos com aprendizagem de máquinas (self-</w:t>
      </w:r>
      <w:proofErr w:type="spellStart"/>
      <w:r w:rsidRPr="00FE532F">
        <w:rPr>
          <w:rFonts w:ascii="Myriad Pro" w:eastAsia="Myriad Pro" w:hAnsi="Myriad Pro" w:cs="Myriad Pro"/>
        </w:rPr>
        <w:t>learning</w:t>
      </w:r>
      <w:proofErr w:type="spellEnd"/>
      <w:r w:rsidRPr="00FE532F">
        <w:rPr>
          <w:rFonts w:ascii="Myriad Pro" w:eastAsia="Myriad Pro" w:hAnsi="Myriad Pro" w:cs="Myriad Pro"/>
        </w:rPr>
        <w:t xml:space="preserve"> </w:t>
      </w:r>
      <w:proofErr w:type="spellStart"/>
      <w:r w:rsidRPr="00FE532F">
        <w:rPr>
          <w:rFonts w:ascii="Myriad Pro" w:eastAsia="Myriad Pro" w:hAnsi="Myriad Pro" w:cs="Myriad Pro"/>
        </w:rPr>
        <w:t>algorithms</w:t>
      </w:r>
      <w:proofErr w:type="spellEnd"/>
      <w:r w:rsidRPr="00FE532F">
        <w:rPr>
          <w:rFonts w:ascii="Myriad Pro" w:eastAsia="Myriad Pro" w:hAnsi="Myriad Pro" w:cs="Myriad Pro"/>
        </w:rPr>
        <w:t>), seus desafios à defesa da concorrência e demais obstáculos correlatos à transparência pública." Autoria: Senador Jean Paul Prates (PT/RN). Resultado: Adiado. ITEM 51 - Requerimento da Comissão de Ciência, Tecnologia, Inovação, Comunicação e Informática n° 74, de 2019 que: "Requer inclusão de convidado na audiência pública, objeto do REQ 63/2019-CCT e REQ 67/2019-CCT, destinada a debater o PL 5222/2019, que altera a Lei nº 12.485, de 12 de setembro de 2011, que dispõe sobre a comunicação audiovisual de acesso condicionado, para estabelecer condições isonômicas nas relações entre agentes do setor, e a Medida Provisória nº 2.228-1, de 6 de setembro de 2001, para introduzir mecanismos de combate a práticas abusivas no mercado audiovisual." Autoria: Senador Jean Paul Prates (PT/RN). Resultado: Adiado.</w:t>
      </w:r>
      <w:r w:rsidRPr="00E366F3">
        <w:rPr>
          <w:rFonts w:ascii="Myriad Pro" w:eastAsia="Myriad Pro" w:hAnsi="Myriad Pro" w:cs="Myriad Pro"/>
        </w:rPr>
        <w:t xml:space="preserve"> ITEM 52 - Requerimento da Comissão de Ciência, Tecnologia, Inovação, Comunicação e Informática n° 75, de 2019 que: "Requer a realização de audiência pública com o objetivo de discutir o papel das tecnologias de mobilidade e telecomunicações no desenvolvimento do País." Autoria: Senador Arolde de Oliveira (PSD/RJ). Resultado: Aprovado. ITEM 53 - Requerimento da Comissão de Ciência, Tecnologia, Inovação, Comunicação e Informática n° 76, de 2019 que: "Requer a realização de audiência pública com o objetivo de debater a adesão do Brasil como País Membro Associado ao CERN (Centro Europeu para Física de Partículas)." Autoria: Senador Izalci Lucas (PSDB/DF), Senadora </w:t>
      </w:r>
      <w:proofErr w:type="spellStart"/>
      <w:r w:rsidRPr="00E366F3">
        <w:rPr>
          <w:rFonts w:ascii="Myriad Pro" w:eastAsia="Myriad Pro" w:hAnsi="Myriad Pro" w:cs="Myriad Pro"/>
        </w:rPr>
        <w:t>Eliziane</w:t>
      </w:r>
      <w:proofErr w:type="spellEnd"/>
      <w:r w:rsidRPr="00E366F3">
        <w:rPr>
          <w:rFonts w:ascii="Myriad Pro" w:eastAsia="Myriad Pro" w:hAnsi="Myriad Pro" w:cs="Myriad Pro"/>
        </w:rPr>
        <w:t xml:space="preserve"> Gama (CIDADANIA/MA). Resultado: Aprovado o requerimento, subscrito pela Senadora </w:t>
      </w:r>
      <w:proofErr w:type="spellStart"/>
      <w:r w:rsidRPr="00E366F3">
        <w:rPr>
          <w:rFonts w:ascii="Myriad Pro" w:eastAsia="Myriad Pro" w:hAnsi="Myriad Pro" w:cs="Myriad Pro"/>
        </w:rPr>
        <w:t>Eliziane</w:t>
      </w:r>
      <w:proofErr w:type="spellEnd"/>
      <w:r w:rsidRPr="00E366F3">
        <w:rPr>
          <w:rFonts w:ascii="Myriad Pro" w:eastAsia="Myriad Pro" w:hAnsi="Myriad Pro" w:cs="Myriad Pro"/>
        </w:rPr>
        <w:t xml:space="preserve"> Gama. </w:t>
      </w:r>
      <w:r w:rsidRPr="00F84223">
        <w:rPr>
          <w:rFonts w:ascii="Myriad Pro" w:eastAsia="Myriad Pro" w:hAnsi="Myriad Pro" w:cs="Myriad Pro"/>
        </w:rPr>
        <w:t xml:space="preserve">ITEM 54 - Requerimento da Comissão de Ciência, Tecnologia, Inovação, Comunicação e Informática n° 77, de 2019 que: "Requer inclusão de convidado na audiência pública, objeto do REQ 63/2019-CCT e REQ 67/2019-CCT, destinada a debater o PL 5222/2019, que altera a Lei nº 12.485, de 12 de setembro de 2011, que dispõe sobre a comunicação audiovisual de acesso condicionado, para estabelecer condições isonômicas nas relações entre agentes do setor, e a Medida Provisória nº 2.228-1, de 6 de setembro de 2001, para introduzir mecanismos de combate a práticas abusivas no mercado audiovisual." Autoria: Senador Styvenson Valentim (PODEMOS/RN). Resultado: Adiado. </w:t>
      </w:r>
      <w:r w:rsidRPr="00CF282A">
        <w:rPr>
          <w:rFonts w:ascii="Myriad Pro" w:eastAsia="Myriad Pro" w:hAnsi="Myriad Pro" w:cs="Myriad Pro"/>
        </w:rPr>
        <w:t xml:space="preserve">ITEM EXTRAPAUTA 55 - Projeto de Lei n° 2905, de 2019 - Não Terminativo - que: "Altera a Lei nº 9.074, de 7 de julho de 1995, a Lei nº 9.472, de 16 de julho de 1997, e a Lei nº 4.117, de 27 de agosto de 1962, para estabelecer o compartilhamento gratuito da infraestrutura utilizada em concessões, permissões e autorizações de energia elétrica e de telecomunicações com órgãos da administração pública direta ou indireta." Autoria: Senador </w:t>
      </w:r>
      <w:proofErr w:type="spellStart"/>
      <w:r w:rsidRPr="00CF282A">
        <w:rPr>
          <w:rFonts w:ascii="Myriad Pro" w:eastAsia="Myriad Pro" w:hAnsi="Myriad Pro" w:cs="Myriad Pro"/>
        </w:rPr>
        <w:t>Alvaro</w:t>
      </w:r>
      <w:proofErr w:type="spellEnd"/>
      <w:r w:rsidRPr="00CF282A">
        <w:rPr>
          <w:rFonts w:ascii="Myriad Pro" w:eastAsia="Myriad Pro" w:hAnsi="Myriad Pro" w:cs="Myriad Pro"/>
        </w:rPr>
        <w:t xml:space="preserve"> Dias (PODE/PR). Relatoria: Senador Confúcio Moura. Relatório: Pela aprovação do projeto. Resultado: Aprovado o relatório favorável ao projeto. Observação: A matéria será encaminhada à apreciação da Comissão de Serviços de Infraestrutura</w:t>
      </w:r>
      <w:r w:rsidRPr="00904BFB">
        <w:rPr>
          <w:rFonts w:ascii="Myriad Pro" w:eastAsia="Myriad Pro" w:hAnsi="Myriad Pro" w:cs="Myriad Pro"/>
        </w:rPr>
        <w:t>.</w:t>
      </w:r>
      <w:r w:rsidRPr="00627F4E">
        <w:rPr>
          <w:rFonts w:ascii="Myriad Pro" w:eastAsia="Myriad Pro" w:hAnsi="Myriad Pro" w:cs="Myriad Pro"/>
        </w:rPr>
        <w:t xml:space="preserve"> ITEM EXTRAPAUTA 56 - Requerimento da Comissão de Ciência, Tecnologia, Inovação, Comunicação e Informática n° 80, de 2019 que: "Realização de audiência pública, em conjunto com a Comissão de Agricultura e Reforma Agrária, com o objetivo de debater a Conectividade no campo." Autoria: Senador Vanderlan Cardoso (PP/GO). Resultado: Aprovado. ITEM EXTRAPAUTA 57 - Requerimento da Comissão de Ciência, Tecnologia, Inovação, Comunicação e Informática n° 81, de 2019 que: "Requer a realização de diligência, na forma de audiência pública, a ser realizada em Rondonópolis no Estado do Mato Grosso, com objetivo de discutir a vocação da Universidade Federal de Rondonópolis - UFR." Autoria: Senador </w:t>
      </w:r>
      <w:r w:rsidRPr="00627F4E">
        <w:rPr>
          <w:rFonts w:ascii="Myriad Pro" w:eastAsia="Myriad Pro" w:hAnsi="Myriad Pro" w:cs="Myriad Pro"/>
        </w:rPr>
        <w:lastRenderedPageBreak/>
        <w:t xml:space="preserve">Wellington Fagundes (PL/MT). Resultado: Aprovado. </w:t>
      </w:r>
      <w:r w:rsidR="00853AFE">
        <w:rPr>
          <w:rFonts w:ascii="Myriad Pro" w:eastAsia="Myriad Pro" w:hAnsi="Myriad Pro" w:cs="Myriad Pro"/>
        </w:rPr>
        <w:t xml:space="preserve">O Senhor Presidente, Senador Vanderlan Cardoso, apresenta breve relatório sobre as atividades da </w:t>
      </w:r>
      <w:r w:rsidR="00853AFE" w:rsidRPr="001D73B3">
        <w:rPr>
          <w:rFonts w:ascii="Myriad Pro" w:eastAsia="Myriad Pro" w:hAnsi="Myriad Pro" w:cs="Myriad Pro"/>
        </w:rPr>
        <w:t>Comissão de Ciência, Tecnologia, Inovação, Comunicação e Informática</w:t>
      </w:r>
      <w:r w:rsidR="00853AFE">
        <w:rPr>
          <w:rFonts w:ascii="Myriad Pro" w:eastAsia="Myriad Pro" w:hAnsi="Myriad Pro" w:cs="Myriad Pro"/>
        </w:rPr>
        <w:t xml:space="preserve"> no ano de 2019. </w:t>
      </w:r>
      <w:r w:rsidRPr="001D73B3">
        <w:rPr>
          <w:rFonts w:ascii="Myriad Pro" w:eastAsia="Myriad Pro" w:hAnsi="Myriad Pro" w:cs="Myriad Pro"/>
        </w:rPr>
        <w:t>Nada mais havendo a tratar, encerra-se a reunião às treze horas e trinta e cinco minutos. Após aprovação, a presente Ata será assinada pelo Senhor Presidente e publicada no Diário do Senado Federal, juntamente com a íntegra das notas taquigráficas.</w:t>
      </w:r>
    </w:p>
    <w:p w:rsidR="00581722" w:rsidRDefault="00581722" w:rsidP="001D73B3">
      <w:pPr>
        <w:spacing w:after="0" w:line="240" w:lineRule="auto"/>
        <w:jc w:val="center"/>
        <w:rPr>
          <w:rFonts w:ascii="Myriad Pro" w:hAnsi="Myriad Pro"/>
        </w:rPr>
      </w:pPr>
    </w:p>
    <w:p w:rsidR="00A84E3F" w:rsidRPr="001D73B3" w:rsidRDefault="00A84E3F" w:rsidP="001D73B3">
      <w:pPr>
        <w:spacing w:after="0" w:line="240" w:lineRule="auto"/>
        <w:jc w:val="center"/>
        <w:rPr>
          <w:rFonts w:ascii="Myriad Pro" w:hAnsi="Myriad Pro"/>
        </w:rPr>
      </w:pPr>
    </w:p>
    <w:p w:rsidR="00581722" w:rsidRPr="001D73B3" w:rsidRDefault="00503701" w:rsidP="001D73B3">
      <w:pPr>
        <w:spacing w:after="0" w:line="240" w:lineRule="auto"/>
        <w:jc w:val="center"/>
        <w:rPr>
          <w:rFonts w:ascii="Myriad Pro" w:hAnsi="Myriad Pro"/>
        </w:rPr>
      </w:pPr>
      <w:r w:rsidRPr="001D73B3">
        <w:rPr>
          <w:rFonts w:ascii="Myriad Pro" w:eastAsia="Myriad Pro" w:hAnsi="Myriad Pro" w:cs="Myriad Pro"/>
          <w:b/>
        </w:rPr>
        <w:t>Senador Vanderlan Cardoso</w:t>
      </w:r>
    </w:p>
    <w:p w:rsidR="001D73B3" w:rsidRDefault="00503701" w:rsidP="001D73B3">
      <w:pPr>
        <w:spacing w:after="0" w:line="240" w:lineRule="auto"/>
        <w:jc w:val="center"/>
        <w:rPr>
          <w:rFonts w:ascii="Myriad Pro" w:eastAsia="Myriad Pro" w:hAnsi="Myriad Pro" w:cs="Myriad Pro"/>
        </w:rPr>
      </w:pPr>
      <w:r w:rsidRPr="001D73B3">
        <w:rPr>
          <w:rFonts w:ascii="Myriad Pro" w:eastAsia="Myriad Pro" w:hAnsi="Myriad Pro" w:cs="Myriad Pro"/>
        </w:rPr>
        <w:t>Presidente da Comissão de Ciência, Tecnologia,</w:t>
      </w:r>
    </w:p>
    <w:p w:rsidR="00581722" w:rsidRPr="001D73B3" w:rsidRDefault="00503701" w:rsidP="001D73B3">
      <w:pPr>
        <w:spacing w:after="0" w:line="240" w:lineRule="auto"/>
        <w:jc w:val="center"/>
        <w:rPr>
          <w:rFonts w:ascii="Myriad Pro" w:hAnsi="Myriad Pro"/>
        </w:rPr>
      </w:pPr>
      <w:r w:rsidRPr="001D73B3">
        <w:rPr>
          <w:rFonts w:ascii="Myriad Pro" w:eastAsia="Myriad Pro" w:hAnsi="Myriad Pro" w:cs="Myriad Pro"/>
        </w:rPr>
        <w:t>Inovação, Comunicação e Informática</w:t>
      </w:r>
    </w:p>
    <w:p w:rsidR="00581722" w:rsidRDefault="00581722" w:rsidP="001D73B3">
      <w:pPr>
        <w:spacing w:after="0" w:line="240" w:lineRule="auto"/>
        <w:rPr>
          <w:rFonts w:ascii="Myriad Pro" w:hAnsi="Myriad Pro"/>
        </w:rPr>
      </w:pPr>
    </w:p>
    <w:p w:rsidR="00A84E3F" w:rsidRDefault="00A84E3F" w:rsidP="001D73B3">
      <w:pPr>
        <w:spacing w:after="0" w:line="240" w:lineRule="auto"/>
        <w:rPr>
          <w:rFonts w:ascii="Myriad Pro" w:hAnsi="Myriad Pro"/>
        </w:rPr>
      </w:pPr>
    </w:p>
    <w:p w:rsidR="00B7372B" w:rsidRDefault="00B7372B" w:rsidP="001D73B3">
      <w:pPr>
        <w:spacing w:after="0" w:line="240" w:lineRule="auto"/>
        <w:rPr>
          <w:rFonts w:ascii="Myriad Pro" w:hAnsi="Myriad Pro"/>
        </w:rPr>
      </w:pPr>
    </w:p>
    <w:p w:rsidR="00B7372B" w:rsidRDefault="00B7372B"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bookmarkStart w:id="0" w:name="_GoBack"/>
      <w:bookmarkEnd w:id="0"/>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091EA1" w:rsidRDefault="00091EA1" w:rsidP="001D73B3">
      <w:pPr>
        <w:spacing w:after="0" w:line="240" w:lineRule="auto"/>
        <w:rPr>
          <w:rFonts w:ascii="Myriad Pro" w:hAnsi="Myriad Pro"/>
        </w:rPr>
      </w:pPr>
    </w:p>
    <w:p w:rsidR="00B7372B" w:rsidRDefault="00B7372B" w:rsidP="001D73B3">
      <w:pPr>
        <w:spacing w:after="0" w:line="240" w:lineRule="auto"/>
        <w:rPr>
          <w:rFonts w:ascii="Myriad Pro" w:hAnsi="Myriad Pro"/>
        </w:rPr>
      </w:pPr>
    </w:p>
    <w:p w:rsidR="00B7372B" w:rsidRPr="001D73B3" w:rsidRDefault="00B7372B" w:rsidP="001D73B3">
      <w:pPr>
        <w:spacing w:after="0" w:line="240" w:lineRule="auto"/>
        <w:rPr>
          <w:rFonts w:ascii="Myriad Pro" w:hAnsi="Myriad Pro"/>
        </w:rPr>
      </w:pPr>
    </w:p>
    <w:p w:rsidR="00581722" w:rsidRPr="001D73B3" w:rsidRDefault="00581722" w:rsidP="001D73B3">
      <w:pPr>
        <w:spacing w:after="0" w:line="240" w:lineRule="auto"/>
        <w:rPr>
          <w:rFonts w:ascii="Myriad Pro" w:hAnsi="Myriad Pro"/>
        </w:rPr>
      </w:pPr>
    </w:p>
    <w:p w:rsidR="00581722" w:rsidRPr="001D73B3" w:rsidRDefault="00581722" w:rsidP="001D73B3">
      <w:pPr>
        <w:spacing w:after="0" w:line="240" w:lineRule="auto"/>
        <w:rPr>
          <w:rFonts w:ascii="Myriad Pro" w:hAnsi="Myriad Pro"/>
        </w:rPr>
      </w:pPr>
    </w:p>
    <w:p w:rsidR="00581722" w:rsidRPr="001D73B3" w:rsidRDefault="00503701" w:rsidP="001D73B3">
      <w:pPr>
        <w:spacing w:after="0" w:line="240" w:lineRule="auto"/>
        <w:jc w:val="both"/>
        <w:rPr>
          <w:rFonts w:ascii="Myriad Pro" w:hAnsi="Myriad Pro"/>
        </w:rPr>
      </w:pPr>
      <w:r w:rsidRPr="001D73B3">
        <w:rPr>
          <w:rFonts w:ascii="Myriad Pro" w:eastAsia="Myriad Pro" w:hAnsi="Myriad Pro" w:cs="Myriad Pro"/>
        </w:rPr>
        <w:t>Esta reunião está disponível em áudio e vídeo no link abaixo:</w:t>
      </w:r>
    </w:p>
    <w:p w:rsidR="00F72571" w:rsidRPr="00D918AA" w:rsidRDefault="00D918AA" w:rsidP="001D73B3">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"https://www12.senado.leg.br/multimidia/evento/92980" </w:instrText>
      </w:r>
      <w:r>
        <w:rPr>
          <w:rFonts w:ascii="Myriad Pro" w:hAnsi="Myriad Pro"/>
        </w:rPr>
        <w:fldChar w:fldCharType="separate"/>
      </w:r>
      <w:r w:rsidR="00503701" w:rsidRPr="00D918AA">
        <w:rPr>
          <w:rStyle w:val="Hyperlink"/>
          <w:rFonts w:ascii="Myriad Pro" w:hAnsi="Myriad Pro"/>
        </w:rPr>
        <w:t>http://www12.senado.leg.br/multimidia/eventos/2019/12/11</w:t>
      </w:r>
    </w:p>
    <w:p w:rsidR="00F72571" w:rsidRDefault="00D918AA">
      <w:pPr>
        <w:rPr>
          <w:rFonts w:ascii="Myriad Pro" w:hAnsi="Myriad Pro"/>
        </w:rPr>
      </w:pPr>
      <w:r>
        <w:rPr>
          <w:rFonts w:ascii="Myriad Pro" w:hAnsi="Myriad Pro"/>
        </w:rPr>
        <w:fldChar w:fldCharType="end"/>
      </w:r>
      <w:r w:rsidR="00F72571">
        <w:rPr>
          <w:rFonts w:ascii="Myriad Pro" w:hAnsi="Myriad Pro"/>
        </w:rPr>
        <w:br w:type="page"/>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PRESIDENTE </w:t>
      </w:r>
      <w:r w:rsidRPr="00F72571">
        <w:rPr>
          <w:rFonts w:ascii="Myriad Pro" w:eastAsia="Times New Roman" w:hAnsi="Myriad Pro" w:cs="Arial"/>
        </w:rPr>
        <w:t xml:space="preserve">(Vanderlan Cardoso. Bloco Parlamentar Unidos pelo Brasil/PP - GO) – Declaro aberta a 49ª Reunião da Comissão de Ciência, Tecnologia, Inovação, Comunicação e Informática da 1ª Sessão Legislativa Ordinária da 56ª Legislatura.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presente reunião se destina à apreciação do relatório da Senadora Kátia Abreu sobre a avaliação da política pública em 2019 e a apreciação de matérias.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Agradeço à Senadora Kátia Abreu pelo empenho e engajamento e pela condução dos trabalhos com a realização das audiências públicas, que trataram desafios e oportunidades da Política Nacional de Biocombustíveis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e dos desafios e oportunidades geradas pelas novas tecnologias para a produção de energia limpa, inclusive de biomassa, com vários representantes dos diversos setores envolvidos.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Quero parabenizá-la, Senadora Kátia Abreu, nossa ex-Ministra que nos orgulha muito e uma grande líder aqui no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Senadora Kátia Abreu.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KÁTIA ABREU </w:t>
      </w:r>
      <w:r w:rsidRPr="00F72571">
        <w:rPr>
          <w:rFonts w:ascii="Myriad Pro" w:eastAsia="Times New Roman" w:hAnsi="Myriad Pro" w:cs="Arial"/>
        </w:rPr>
        <w:t xml:space="preserve">(Bloco Parlamentar Senado Independente/PDT - TO. Como Relatora.) – Muito obrigada, Presidente Vanderlan. Quero agradecer a confiança que V. Exa. </w:t>
      </w:r>
      <w:proofErr w:type="gramStart"/>
      <w:r w:rsidRPr="00F72571">
        <w:rPr>
          <w:rFonts w:ascii="Myriad Pro" w:eastAsia="Times New Roman" w:hAnsi="Myriad Pro" w:cs="Arial"/>
        </w:rPr>
        <w:t>depositou</w:t>
      </w:r>
      <w:proofErr w:type="gramEnd"/>
      <w:r w:rsidRPr="00F72571">
        <w:rPr>
          <w:rFonts w:ascii="Myriad Pro" w:eastAsia="Times New Roman" w:hAnsi="Myriad Pro" w:cs="Arial"/>
        </w:rPr>
        <w:t xml:space="preserve"> em mim para fazer este relatório, que, na verdade, é um tema apaixonante, é um tema que traz alegria para todos nós, orgulho para o Brasil. É um tema que nós todos Senadores conhecemos por dever de ofício, mas aprendi demais nessas audiências públicas detalhes, questões que eu não conhecia. Os especialistas que aqui vieram deram uma contribuição maravilhosa, porque são pessoas que estão no funcionamento e na operação das energias renováveis no dia a dia. Então, é um leque enorme de conhecimento e de detalhamento que só vem fazer com que a Casa receba mais instruções e mais capacitação para poder melhorar a legislação, melhorar as leis deste País, melhorar a forma de trabalhar.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foi o caso dos componentes, dos colegas, amigos que vieram aqui, os técnicos deste País que vieram imbuídos com o mesmo objetivo de fazer com que a energia renovável, o biocombustível e a energia renovável possam prosperar no País, e nós fazermos com que o mundo entenda que o Brasil não é só um campeão na produção agropecuária, mas também um campeão na área do turismo, um campeão nas energias renováveis e no biocombustível, que nós temos aulas para dar, exemplos a dar a outros países e contribuir, claro, com todos os países que, de verdade, queiram conhecer como fazer o biocombustível tão famoso aqui no nosso País, famoso no mundo.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vamos ao relatório, Sr. Presidente, que é um relatório muito denso, grande. E eu tentei, já que está à disposição de toda a população, de toda a sociedade, de todos os Senadores, não os cansar aqui com a leitura, devido à pauta extensa, mas eu tenho certeza de que cada assessoria, que cada Senador e suas assessorias deverão ler o detalhamento do nosso relatório, com certeza, porque tem uma grande profundidade. Não por mérito meu; o próprio assunto leva a um relatório denso, profundo e muito interessante para o conhecimento de todos os colegas e daqueles que participam e assistem à nossa TV Senado, interessados neste tema, produtores rurais de todo o Brasil.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vamos ao relatório.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Avaliação das políticas públicas para energias renováveis e biocombustíveis.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Comissão de Ciência, Tecnologia, Inovação, Comunicação e Informática.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Presidente, Senador Vanderlan Cardoso.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Apresentação.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Cabe ao Congresso Nacional, como representante da sociedade, analisar se essas políticas, de fato, atendem as demandas sociais. Na verdade, nós temos aqui subvenções com dinheiro público e quem dera se todas as políticas que fossem dadas do Governo brasileiro para os segmentos econômicos </w:t>
      </w:r>
      <w:r w:rsidRPr="00F72571">
        <w:rPr>
          <w:rFonts w:ascii="Myriad Pro" w:eastAsia="Times New Roman" w:hAnsi="Myriad Pro" w:cs="Arial"/>
        </w:rPr>
        <w:lastRenderedPageBreak/>
        <w:t xml:space="preserve">também sofressem temporariamente, ocasionalmente, essa avaliação e análise de metas para saber da sua continuidade, em todos os setores. Mas infelizmente não é isso a que nós estamos assistindo todos os dias, ao longo de muitos anos.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Comissão de Ciência, Tecnologia, Inovação, Comunicação e Informática deliberou para/pela avaliação de políticas públicas para energias renováveis e biocombustíveis.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Justificação.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fontes renováveis de energia possuem importância estratégica e serão fundamentais para que o Brasil cumpra as metas acordadas no âmbito do acordo do clima.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 Brasil ratificou com celeridade o Acordo de Paris e assumiu em sua Contribuição Nacionalmente Designada (NDC, na sigla em inglês) compromissos ambiciosos para redução de emissões de gases de efeito estufa (GEE). No setor de energia, até 2030, o Brasil se comprometeu a aumentar: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1) a participação de bioenergia sustentável para cerca de 18% de sua matriz energética;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2) para 45% a participação de renováveis em sua matriz energética;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3) para 10% os ganhos de eficiência no setor elétrico.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Destaco, Sr. Presidente, que esses compromissos que se chamam NDC foram colocados de forma voluntária. O Brasil, por ser um país em desenvolvimento, não tinha essa obrigatoriedade, mas saímos na frente e apresentamos porque podemos. Não estamos oferecendo, e nem ofereceremos, o impossível. Participei dessas ofertas, como Ministra da Agricultura, junto com o Ministro da Energia e a Ministra </w:t>
      </w:r>
      <w:proofErr w:type="spellStart"/>
      <w:r w:rsidRPr="00F72571">
        <w:rPr>
          <w:rFonts w:ascii="Myriad Pro" w:eastAsia="Times New Roman" w:hAnsi="Myriad Pro" w:cs="Arial"/>
        </w:rPr>
        <w:t>Izabella</w:t>
      </w:r>
      <w:proofErr w:type="spellEnd"/>
      <w:r w:rsidRPr="00F72571">
        <w:rPr>
          <w:rFonts w:ascii="Myriad Pro" w:eastAsia="Times New Roman" w:hAnsi="Myriad Pro" w:cs="Arial"/>
        </w:rPr>
        <w:t>, formatamos juntos esse acordo que foi aprovado em Paris.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Atualmente a matriz energética tem a seguinte composição, conforme o mais recente Balanço Energético Nacional (MME, 2019).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Renováveis (total de 45,3%): biomassa da cana (17,4%); hidráulica (12,6%); lenha e carvão vegetal (8,4%); lixívia e outras renováveis (inclui fontes alternativas como eólica e solar) (6,9%).</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Imaginem, com a hidráulica com 12,6%, qual é o potencial que ainda temos neste País. Por puro preconceito, por pura reserva ideológica, se limitam as usinas a fio d´água e evitam-se as hidráulicas, que, justamente, são as mais baratas, mais do que as fotovoltaicas, mais do que as eólicas, em detrimento ninguém sabe do quê.</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Não-renováveis (total de 54,7%): petróleo e derivados (34,4%); gás natural (12,5%); carvão mineral (5,8%); urânio (1,4%) e outras não renováveis (0,6%).</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Talvez seja esta a questão dos ambientalistas: quererem uma energia poluente. Estamos ainda com 54,7% e temos potencial hídrico para resolver todo o problema praticamente, além de sol, muita luminosidade, através da fotovoltaica.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Políticas públicas de ciência, tecnologia, e inovação voltadas para fontes renováveis são fundamentais para permitir a migração do antigo sistema dominantemente hidrotérmico para aquele mais diversificado, descentralizado e inclusivo, com centenas, ou até milhares, de agentes participando ativamente, como consumidor, gerador, distribuidor, ou ainda a nova figura do “</w:t>
      </w:r>
      <w:proofErr w:type="spellStart"/>
      <w:r w:rsidRPr="00F72571">
        <w:rPr>
          <w:rFonts w:ascii="Myriad Pro" w:eastAsia="Times New Roman" w:hAnsi="Myriad Pro" w:cs="Arial"/>
        </w:rPr>
        <w:t>prosumidor</w:t>
      </w:r>
      <w:proofErr w:type="spellEnd"/>
      <w:r w:rsidRPr="00F72571">
        <w:rPr>
          <w:rFonts w:ascii="Myriad Pro" w:eastAsia="Times New Roman" w:hAnsi="Myriad Pro" w:cs="Arial"/>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Política Nacional de Biocombustíveis,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que é o nome da política que nós estamos aqui avaliando, e avaliamos nesta Comissão, cujo resultado é este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base em estudos da Agência Ambiental dos Estados Unidos, sabemos que o etanol, por exemplo, emite em torno de 85% menos GEE do que a gasolina – GEE: gás de efeito-estufa. Emite 85% menos do que a gasolina, repito. Outra vantagem dessa tecnologia é o possível aumento de produtividade da economia rural sem necessidade de expansão da fronteira agrícola, ou seja, desmatamento, já que se aproveitam os resíduos de determinada cultura (a celulose), por exemplo, como matéria-prima, sem a utilização de culturas alimentícias para produção de biocombustível (como </w:t>
      </w:r>
      <w:r w:rsidRPr="00F72571">
        <w:rPr>
          <w:rFonts w:ascii="Myriad Pro" w:eastAsia="Times New Roman" w:hAnsi="Myriad Pro" w:cs="Arial"/>
        </w:rPr>
        <w:lastRenderedPageBreak/>
        <w:t>no caso da cana e do milho), pois existe um temor da utilização de milho e cana, que poderá ter um fim de alimentação como açúcar – e o milho, todo mundo conhece e sabe o que se pode fazer com ele – no biocombustível. Então, a celulose vem como um exemplo muito claro dessa substituição.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pode ser assim sintetizada: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1)</w:t>
      </w:r>
      <w:r w:rsidRPr="00F72571">
        <w:rPr>
          <w:rFonts w:ascii="Myriad Pro" w:eastAsia="Times New Roman" w:hAnsi="Myriad Pro" w:cs="Arial"/>
        </w:rPr>
        <w:tab/>
        <w:t xml:space="preserve">A governança envolve: i) o Comitê da Política Nacional de Biocombustíveis (Comitê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no âmbito do Ministério de Minas e Energia, composto por representantes de seis ministérios e da Casa Civil da Presidência da República; </w:t>
      </w:r>
      <w:proofErr w:type="spellStart"/>
      <w:r w:rsidRPr="00F72571">
        <w:rPr>
          <w:rFonts w:ascii="Myriad Pro" w:eastAsia="Times New Roman" w:hAnsi="Myriad Pro" w:cs="Arial"/>
        </w:rPr>
        <w:t>ii</w:t>
      </w:r>
      <w:proofErr w:type="spellEnd"/>
      <w:r w:rsidRPr="00F72571">
        <w:rPr>
          <w:rFonts w:ascii="Myriad Pro" w:eastAsia="Times New Roman" w:hAnsi="Myriad Pro" w:cs="Arial"/>
        </w:rPr>
        <w:t xml:space="preserve">) o Conselho Nacional de Política Energética (CNPE); e </w:t>
      </w:r>
      <w:proofErr w:type="spellStart"/>
      <w:r w:rsidRPr="00F72571">
        <w:rPr>
          <w:rFonts w:ascii="Myriad Pro" w:eastAsia="Times New Roman" w:hAnsi="Myriad Pro" w:cs="Arial"/>
        </w:rPr>
        <w:t>iii</w:t>
      </w:r>
      <w:proofErr w:type="spellEnd"/>
      <w:r w:rsidRPr="00F72571">
        <w:rPr>
          <w:rFonts w:ascii="Myriad Pro" w:eastAsia="Times New Roman" w:hAnsi="Myriad Pro" w:cs="Arial"/>
        </w:rPr>
        <w:t xml:space="preserve">) a Agência Nacional do Petróleo (ANP);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2) O CNPE estabelece metas nacionais anuais de </w:t>
      </w:r>
      <w:proofErr w:type="spellStart"/>
      <w:r w:rsidRPr="00F72571">
        <w:rPr>
          <w:rFonts w:ascii="Myriad Pro" w:eastAsia="Times New Roman" w:hAnsi="Myriad Pro" w:cs="Arial"/>
        </w:rPr>
        <w:t>descarbonização</w:t>
      </w:r>
      <w:proofErr w:type="spellEnd"/>
      <w:r w:rsidRPr="00F72571">
        <w:rPr>
          <w:rFonts w:ascii="Myriad Pro" w:eastAsia="Times New Roman" w:hAnsi="Myriad Pro" w:cs="Arial"/>
        </w:rPr>
        <w:t xml:space="preserve"> para o setor de combustíveis no período mínimo de dez anos;</w:t>
      </w:r>
    </w:p>
    <w:p w:rsidR="00F72571" w:rsidRPr="00F72571" w:rsidRDefault="00F72571" w:rsidP="00F72571">
      <w:pPr>
        <w:spacing w:after="0" w:line="240" w:lineRule="auto"/>
        <w:ind w:firstLine="567"/>
        <w:jc w:val="both"/>
        <w:rPr>
          <w:rFonts w:ascii="Myriad Pro" w:eastAsia="Times New Roman" w:hAnsi="Myriad Pro" w:cs="Arial"/>
        </w:rPr>
      </w:pPr>
      <w:proofErr w:type="gramStart"/>
      <w:r w:rsidRPr="00F72571">
        <w:rPr>
          <w:rFonts w:ascii="Myriad Pro" w:eastAsia="Times New Roman" w:hAnsi="Myriad Pro" w:cs="Arial"/>
        </w:rPr>
        <w:t>3) As</w:t>
      </w:r>
      <w:proofErr w:type="gramEnd"/>
      <w:r w:rsidRPr="00F72571">
        <w:rPr>
          <w:rFonts w:ascii="Myriad Pro" w:eastAsia="Times New Roman" w:hAnsi="Myriad Pro" w:cs="Arial"/>
        </w:rPr>
        <w:t xml:space="preserve"> metas nacionais serão desdobradas a cada ano em metas individuais compulsórias, obrigatórias, a serem cumpridas pelos distribuidores de combustíveis, conforme suas participações no mercado de combustíveis fósseis, os que emitem muito CO</w:t>
      </w:r>
      <w:r w:rsidRPr="00F72571">
        <w:rPr>
          <w:rFonts w:ascii="Myriad Pro" w:eastAsia="Times New Roman" w:hAnsi="Myriad Pro" w:cs="Arial"/>
          <w:vertAlign w:val="subscript"/>
        </w:rPr>
        <w:t>2</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4)</w:t>
      </w:r>
      <w:r w:rsidRPr="00F72571">
        <w:rPr>
          <w:rFonts w:ascii="Myriad Pro" w:eastAsia="Times New Roman" w:hAnsi="Myriad Pro" w:cs="Arial"/>
        </w:rPr>
        <w:tab/>
        <w:t xml:space="preserve">Produtores e importadores de biocombustível (emissores primários) deverão submeter sua produção à certificação, em que se atribuirá a Nota de Eficiência Energético-Ambiental constante do Certificado da Produção Eficiente de Biocombustíveis; </w:t>
      </w:r>
    </w:p>
    <w:p w:rsidR="00F72571" w:rsidRPr="00F72571" w:rsidRDefault="00F72571" w:rsidP="00F72571">
      <w:pPr>
        <w:spacing w:after="0" w:line="240" w:lineRule="auto"/>
        <w:ind w:firstLine="567"/>
        <w:jc w:val="both"/>
        <w:rPr>
          <w:rFonts w:ascii="Myriad Pro" w:eastAsia="Times New Roman" w:hAnsi="Myriad Pro" w:cs="Arial"/>
        </w:rPr>
      </w:pPr>
      <w:proofErr w:type="gramStart"/>
      <w:r w:rsidRPr="00F72571">
        <w:rPr>
          <w:rFonts w:ascii="Myriad Pro" w:eastAsia="Times New Roman" w:hAnsi="Myriad Pro" w:cs="Arial"/>
        </w:rPr>
        <w:t>5) Para</w:t>
      </w:r>
      <w:proofErr w:type="gramEnd"/>
      <w:r w:rsidRPr="00F72571">
        <w:rPr>
          <w:rFonts w:ascii="Myriad Pro" w:eastAsia="Times New Roman" w:hAnsi="Myriad Pro" w:cs="Arial"/>
        </w:rPr>
        <w:t xml:space="preserve"> aderir à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produtores e importadores de biocombustíveis deverão contratar firmas inspetoras credenciadas na ANP (Agência Nacional de Petróleo) para a realização da Certificação de Biocombustível e validação da Nota de Eficiência Energético-Ambiental;</w:t>
      </w:r>
    </w:p>
    <w:p w:rsidR="00F72571" w:rsidRPr="00F72571" w:rsidRDefault="00F72571" w:rsidP="00F72571">
      <w:pPr>
        <w:spacing w:after="0" w:line="240" w:lineRule="auto"/>
        <w:ind w:firstLine="567"/>
        <w:jc w:val="both"/>
        <w:rPr>
          <w:rFonts w:ascii="Myriad Pro" w:eastAsia="Times New Roman" w:hAnsi="Myriad Pro" w:cs="Arial"/>
        </w:rPr>
      </w:pPr>
      <w:proofErr w:type="gramStart"/>
      <w:r w:rsidRPr="00F72571">
        <w:rPr>
          <w:rFonts w:ascii="Myriad Pro" w:eastAsia="Times New Roman" w:hAnsi="Myriad Pro" w:cs="Arial"/>
        </w:rPr>
        <w:t>6)</w:t>
      </w:r>
      <w:r w:rsidRPr="00F72571">
        <w:rPr>
          <w:rFonts w:ascii="Myriad Pro" w:eastAsia="Times New Roman" w:hAnsi="Myriad Pro" w:cs="Arial"/>
        </w:rPr>
        <w:tab/>
        <w:t>As</w:t>
      </w:r>
      <w:proofErr w:type="gramEnd"/>
      <w:r w:rsidRPr="00F72571">
        <w:rPr>
          <w:rFonts w:ascii="Myriad Pro" w:eastAsia="Times New Roman" w:hAnsi="Myriad Pro" w:cs="Arial"/>
        </w:rPr>
        <w:t xml:space="preserve"> distribuidoras de combustíveis deverão comprovar o cumprimento de metas por meio da compra de </w:t>
      </w:r>
      <w:proofErr w:type="spellStart"/>
      <w:r w:rsidRPr="00F72571">
        <w:rPr>
          <w:rFonts w:ascii="Myriad Pro" w:eastAsia="Times New Roman" w:hAnsi="Myriad Pro" w:cs="Arial"/>
        </w:rPr>
        <w:t>CBIOs</w:t>
      </w:r>
      <w:proofErr w:type="spellEnd"/>
      <w:r w:rsidRPr="00F72571">
        <w:rPr>
          <w:rFonts w:ascii="Myriad Pro" w:eastAsia="Times New Roman" w:hAnsi="Myriad Pro" w:cs="Arial"/>
        </w:rPr>
        <w:t xml:space="preserve">, ativo financeiro negociável em bolsa.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Modelos de incentivos para as fontes de energia renováveis, como eólica, solar, pequenas centrais hidrelétricas (</w:t>
      </w:r>
      <w:proofErr w:type="spellStart"/>
      <w:r w:rsidRPr="00F72571">
        <w:rPr>
          <w:rFonts w:ascii="Myriad Pro" w:eastAsia="Times New Roman" w:hAnsi="Myriad Pro" w:cs="Arial"/>
        </w:rPr>
        <w:t>PCHs</w:t>
      </w:r>
      <w:proofErr w:type="spellEnd"/>
      <w:r w:rsidRPr="00F72571">
        <w:rPr>
          <w:rFonts w:ascii="Myriad Pro" w:eastAsia="Times New Roman" w:hAnsi="Myriad Pro" w:cs="Arial"/>
        </w:rPr>
        <w:t>) e centrais geradoras hidrelétricas (</w:t>
      </w:r>
      <w:proofErr w:type="spellStart"/>
      <w:r w:rsidRPr="00F72571">
        <w:rPr>
          <w:rFonts w:ascii="Myriad Pro" w:eastAsia="Times New Roman" w:hAnsi="Myriad Pro" w:cs="Arial"/>
        </w:rPr>
        <w:t>CGHs</w:t>
      </w:r>
      <w:proofErr w:type="spell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Audiências públicas.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Foram feitas audiências públicas com o tema: Analisar os desafios e oportunidades da Política Nacional de Biocombustíveis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com a participação do Sr. Paulo César Rezende de Carvalho Alvim, Secretário de Empreendedorismo e Inovação do Ministério da Ciência, Tecnologia, Inovações e Comunicações; Sr.</w:t>
      </w:r>
      <w:r w:rsidRPr="00F72571">
        <w:rPr>
          <w:rFonts w:ascii="Myriad Pro" w:eastAsia="Times New Roman" w:hAnsi="Myriad Pro" w:cs="Arial"/>
        </w:rPr>
        <w:tab/>
        <w:t xml:space="preserve">João Adrien, Chefe da Assessoria de Assuntos Socioambientais do MAPA; Sr. Umberto Mattei, Especialista em Políticas Públicas e Gestão Governamental do Departamento de Biocombustíveis do Ministério de Minas e Energia (MME); Sr. Miguel Ivan Lacerda de Oliveira, Diretor de Biocombustíveis, do Ministério de Minas e Energia; Marília Ieda da Silveira </w:t>
      </w:r>
      <w:proofErr w:type="spellStart"/>
      <w:r w:rsidRPr="00F72571">
        <w:rPr>
          <w:rFonts w:ascii="Myriad Pro" w:eastAsia="Times New Roman" w:hAnsi="Myriad Pro" w:cs="Arial"/>
        </w:rPr>
        <w:t>Folegatti</w:t>
      </w:r>
      <w:proofErr w:type="spellEnd"/>
      <w:r w:rsidRPr="00F72571">
        <w:rPr>
          <w:rFonts w:ascii="Myriad Pro" w:eastAsia="Times New Roman" w:hAnsi="Myriad Pro" w:cs="Arial"/>
        </w:rPr>
        <w:t>, pesquisadora da Embrapa Meio Ambiente, que criou um mecanismo extraordinário para a certificação dos nossos produtores e produtoras – mais uma vez, a Embrapa fazendo a diferença, apesar de críticas infundadas que nós ouvimos por aí de quem realmente não conhece a Embrapa; Luciano Rodrigues, Gerente de Economia e Análise Setorial da União da Indústria de Cana-de-Açúcar (</w:t>
      </w:r>
      <w:proofErr w:type="spellStart"/>
      <w:r w:rsidRPr="00F72571">
        <w:rPr>
          <w:rFonts w:ascii="Myriad Pro" w:eastAsia="Times New Roman" w:hAnsi="Myriad Pro" w:cs="Arial"/>
        </w:rPr>
        <w:t>Unica</w:t>
      </w:r>
      <w:proofErr w:type="spellEnd"/>
      <w:r w:rsidRPr="00F72571">
        <w:rPr>
          <w:rFonts w:ascii="Myriad Pro" w:eastAsia="Times New Roman" w:hAnsi="Myriad Pro" w:cs="Arial"/>
        </w:rPr>
        <w:t>); Gláucia Mendes Souza, Coordenadora do Programa Fapesp de Pesquisa em Bioenergia (Fapesp/</w:t>
      </w:r>
      <w:proofErr w:type="spellStart"/>
      <w:r w:rsidRPr="00F72571">
        <w:rPr>
          <w:rFonts w:ascii="Myriad Pro" w:eastAsia="Times New Roman" w:hAnsi="Myriad Pro" w:cs="Arial"/>
        </w:rPr>
        <w:t>Bioen</w:t>
      </w:r>
      <w:proofErr w:type="spellEnd"/>
      <w:r w:rsidRPr="00F72571">
        <w:rPr>
          <w:rFonts w:ascii="Myriad Pro" w:eastAsia="Times New Roman" w:hAnsi="Myriad Pro" w:cs="Arial"/>
        </w:rPr>
        <w:t xml:space="preserve">) – um trabalho maravilhoso apresentado aqui para todos nós; Donizete </w:t>
      </w:r>
      <w:proofErr w:type="spellStart"/>
      <w:r w:rsidRPr="00F72571">
        <w:rPr>
          <w:rFonts w:ascii="Myriad Pro" w:eastAsia="Times New Roman" w:hAnsi="Myriad Pro" w:cs="Arial"/>
        </w:rPr>
        <w:t>Tokarski</w:t>
      </w:r>
      <w:proofErr w:type="spellEnd"/>
      <w:r w:rsidRPr="00F72571">
        <w:rPr>
          <w:rFonts w:ascii="Myriad Pro" w:eastAsia="Times New Roman" w:hAnsi="Myriad Pro" w:cs="Arial"/>
        </w:rPr>
        <w:t xml:space="preserve">, Diretor Superintendente da </w:t>
      </w:r>
      <w:proofErr w:type="spellStart"/>
      <w:r w:rsidRPr="00F72571">
        <w:rPr>
          <w:rFonts w:ascii="Myriad Pro" w:eastAsia="Times New Roman" w:hAnsi="Myriad Pro" w:cs="Arial"/>
        </w:rPr>
        <w:t>Ubrabio</w:t>
      </w:r>
      <w:proofErr w:type="spellEnd"/>
      <w:r w:rsidRPr="00F72571">
        <w:rPr>
          <w:rFonts w:ascii="Myriad Pro" w:eastAsia="Times New Roman" w:hAnsi="Myriad Pro" w:cs="Arial"/>
        </w:rPr>
        <w:t xml:space="preserve"> – como a </w:t>
      </w:r>
      <w:proofErr w:type="spellStart"/>
      <w:r w:rsidRPr="00F72571">
        <w:rPr>
          <w:rFonts w:ascii="Myriad Pro" w:eastAsia="Times New Roman" w:hAnsi="Myriad Pro" w:cs="Arial"/>
        </w:rPr>
        <w:t>Unica</w:t>
      </w:r>
      <w:proofErr w:type="spellEnd"/>
      <w:r w:rsidRPr="00F72571">
        <w:rPr>
          <w:rFonts w:ascii="Myriad Pro" w:eastAsia="Times New Roman" w:hAnsi="Myriad Pro" w:cs="Arial"/>
        </w:rPr>
        <w:t>, uma entidade privada de representação do setor.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Na segunda audiência pública, tivemos o tema "Analisar os desafios e oportunidades geradas pelas novas tecnologias para a produção de energia limpa, inclusive de biomassa". Convidados: Sr. Thiago Vasconcellos Barral Ferreira, Presidente da Empresa de Pesquisa Energética (EPE), governamental; Sr. Christiano Vieira da Silva, Superintendente de Regulação dos Serviços de Geração (Aneel), representante de André </w:t>
      </w:r>
      <w:proofErr w:type="spellStart"/>
      <w:r w:rsidRPr="00F72571">
        <w:rPr>
          <w:rFonts w:ascii="Myriad Pro" w:eastAsia="Times New Roman" w:hAnsi="Myriad Pro" w:cs="Arial"/>
        </w:rPr>
        <w:t>Pepitone</w:t>
      </w:r>
      <w:proofErr w:type="spellEnd"/>
      <w:r w:rsidRPr="00F72571">
        <w:rPr>
          <w:rFonts w:ascii="Myriad Pro" w:eastAsia="Times New Roman" w:hAnsi="Myriad Pro" w:cs="Arial"/>
        </w:rPr>
        <w:t xml:space="preserve"> da Nóbrega, Diretor-Geral da Agência Nacional de Energia Elétrica (Aneel); Sandro Yamamoto, Diretor Técnico da Associação Brasileira de Energia Eólica </w:t>
      </w:r>
      <w:r w:rsidRPr="00F72571">
        <w:rPr>
          <w:rFonts w:ascii="Myriad Pro" w:eastAsia="Times New Roman" w:hAnsi="Myriad Pro" w:cs="Arial"/>
        </w:rPr>
        <w:lastRenderedPageBreak/>
        <w:t>(</w:t>
      </w:r>
      <w:proofErr w:type="spellStart"/>
      <w:r w:rsidRPr="00F72571">
        <w:rPr>
          <w:rFonts w:ascii="Myriad Pro" w:eastAsia="Times New Roman" w:hAnsi="Myriad Pro" w:cs="Arial"/>
        </w:rPr>
        <w:t>ABEEólica</w:t>
      </w:r>
      <w:proofErr w:type="spellEnd"/>
      <w:r w:rsidRPr="00F72571">
        <w:rPr>
          <w:rFonts w:ascii="Myriad Pro" w:eastAsia="Times New Roman" w:hAnsi="Myriad Pro" w:cs="Arial"/>
        </w:rPr>
        <w:t xml:space="preserve">), também da iniciativa privada; Sr. Rodrigo Lopes </w:t>
      </w:r>
      <w:proofErr w:type="spellStart"/>
      <w:r w:rsidRPr="00F72571">
        <w:rPr>
          <w:rFonts w:ascii="Myriad Pro" w:eastAsia="Times New Roman" w:hAnsi="Myriad Pro" w:cs="Arial"/>
        </w:rPr>
        <w:t>Sauaia</w:t>
      </w:r>
      <w:proofErr w:type="spellEnd"/>
      <w:r w:rsidRPr="00F72571">
        <w:rPr>
          <w:rFonts w:ascii="Myriad Pro" w:eastAsia="Times New Roman" w:hAnsi="Myriad Pro" w:cs="Arial"/>
        </w:rPr>
        <w:t>, Presidente Executivo da Associação Brasileira de Energia Solar Fotovoltaica (</w:t>
      </w:r>
      <w:proofErr w:type="spellStart"/>
      <w:r w:rsidRPr="00F72571">
        <w:rPr>
          <w:rFonts w:ascii="Myriad Pro" w:eastAsia="Times New Roman" w:hAnsi="Myriad Pro" w:cs="Arial"/>
        </w:rPr>
        <w:t>Absolar</w:t>
      </w:r>
      <w:proofErr w:type="spellEnd"/>
      <w:r w:rsidRPr="00F72571">
        <w:rPr>
          <w:rFonts w:ascii="Myriad Pro" w:eastAsia="Times New Roman" w:hAnsi="Myriad Pro" w:cs="Arial"/>
        </w:rPr>
        <w:t>), também da iniciativa privada – tivemos representantes de Governos, agências e da iniciativa privada,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para a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e as demais fontes renováveis.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da Embrapa: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ações</w:t>
      </w:r>
      <w:proofErr w:type="gramEnd"/>
      <w:r w:rsidRPr="00F72571">
        <w:rPr>
          <w:rFonts w:ascii="Myriad Pro" w:eastAsia="Times New Roman" w:hAnsi="Myriad Pro" w:cs="Arial"/>
        </w:rPr>
        <w:t xml:space="preserve"> de Pesquisa para o aprimoramento dos modelos, das bases de dados e das ferramentas de apoio ao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e à contabilidade de carbono de produtos agropecuários.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Esses investimentos foram todos anotados, os valores, tudo publicamente, de forma transparente, quanto seria necessário ao longo de cada ano para que a gente avançasse em pesquisas. E todos devem ficar admirados dos valores irrisórios solicitados aqui por parte dos nossos pesquisadores.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do Ministério da Ciência e Tecnologia: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avançar</w:t>
      </w:r>
      <w:proofErr w:type="gramEnd"/>
      <w:r w:rsidRPr="00F72571">
        <w:rPr>
          <w:rFonts w:ascii="Myriad Pro" w:eastAsia="Times New Roman" w:hAnsi="Myriad Pro" w:cs="Arial"/>
        </w:rPr>
        <w:t xml:space="preserve"> na regulamentação e no incentivo à produção de novos combustíveis no mercado brasileiro, com destaque para o diesel verde – quanto à regulamentação, Sr. Presidente, apesar de haver muitos produtores, poucos estão ainda regulamentados no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Então, nós precisamos de agilidade para que essas empresas, os produtores possam de fato estar adaptados para a certificação;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expandir</w:t>
      </w:r>
      <w:proofErr w:type="gramEnd"/>
      <w:r w:rsidRPr="00F72571">
        <w:rPr>
          <w:rFonts w:ascii="Myriad Pro" w:eastAsia="Times New Roman" w:hAnsi="Myriad Pro" w:cs="Arial"/>
        </w:rPr>
        <w:t xml:space="preserve"> a oferta de matérias-primas, notadamente oleaginosas, e, dessa forma, apoiar a diversificação do rol de matérias-primas graxas utilizadas para a produção de biocombustíveis no Brasil, como alternativa à soja, a exemplo de oleaginosas de ciclo curto como canola e </w:t>
      </w:r>
      <w:proofErr w:type="spellStart"/>
      <w:r w:rsidRPr="00F72571">
        <w:rPr>
          <w:rFonts w:ascii="Myriad Pro" w:eastAsia="Times New Roman" w:hAnsi="Myriad Pro" w:cs="Arial"/>
        </w:rPr>
        <w:t>cártamo</w:t>
      </w:r>
      <w:proofErr w:type="spellEnd"/>
      <w:r w:rsidRPr="00F72571">
        <w:rPr>
          <w:rFonts w:ascii="Myriad Pro" w:eastAsia="Times New Roman" w:hAnsi="Myriad Pro" w:cs="Arial"/>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Veja a riqueza de detalhes que nós colocamos na nossa proposta, no nosso relatório. E estou resumindo bastante.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Propostas da Fapesp/</w:t>
      </w:r>
      <w:proofErr w:type="spellStart"/>
      <w:r w:rsidRPr="00F72571">
        <w:rPr>
          <w:rFonts w:ascii="Myriad Pro" w:eastAsia="Times New Roman" w:hAnsi="Myriad Pro" w:cs="Arial"/>
        </w:rPr>
        <w:t>Bioen</w:t>
      </w:r>
      <w:proofErr w:type="spellEnd"/>
      <w:r w:rsidRPr="00F72571">
        <w:rPr>
          <w:rFonts w:ascii="Myriad Pro" w:eastAsia="Times New Roman" w:hAnsi="Myriad Pro" w:cs="Arial"/>
        </w:rPr>
        <w:t xml:space="preserve"> – é uma entidade de pesquisa do Governo de São Paulo que já funciona há algumas décadas e desenvolve um trabalho extraordinário exclusivamente com recursos do Tesouro do Estado de São Paulo: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aumentar</w:t>
      </w:r>
      <w:proofErr w:type="gramEnd"/>
      <w:r w:rsidRPr="00F72571">
        <w:rPr>
          <w:rFonts w:ascii="Myriad Pro" w:eastAsia="Times New Roman" w:hAnsi="Myriad Pro" w:cs="Arial"/>
        </w:rPr>
        <w:t xml:space="preserve"> a produtividade das culturas energéticas, com redução de custos e produção sustentável – nós temos muitas culturas que podem produzir biocombustível, mas ainda não há pesquisa suficiente para baratear a utilização delas nesse produto;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equacionar</w:t>
      </w:r>
      <w:proofErr w:type="gramEnd"/>
      <w:r w:rsidRPr="00F72571">
        <w:rPr>
          <w:rFonts w:ascii="Myriad Pro" w:eastAsia="Times New Roman" w:hAnsi="Myriad Pro" w:cs="Arial"/>
        </w:rPr>
        <w:t xml:space="preserve"> problemas ambientais, especialmente a conservação de solo;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conhecer</w:t>
      </w:r>
      <w:proofErr w:type="gramEnd"/>
      <w:r w:rsidRPr="00F72571">
        <w:rPr>
          <w:rFonts w:ascii="Myriad Pro" w:eastAsia="Times New Roman" w:hAnsi="Myriad Pro" w:cs="Arial"/>
        </w:rPr>
        <w:t xml:space="preserve"> melhor e fazer avançar o conhecimento sobre a “cana-energia”, que é um produto novo que está sendo plantado especificamente para o biocombustível; explorar novas fontes de biomassa.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da </w:t>
      </w:r>
      <w:proofErr w:type="spellStart"/>
      <w:r w:rsidRPr="00F72571">
        <w:rPr>
          <w:rFonts w:ascii="Myriad Pro" w:eastAsia="Times New Roman" w:hAnsi="Myriad Pro" w:cs="Arial"/>
        </w:rPr>
        <w:t>Unica</w:t>
      </w:r>
      <w:proofErr w:type="spellEnd"/>
      <w:r w:rsidRPr="00F72571">
        <w:rPr>
          <w:rFonts w:ascii="Myriad Pro" w:eastAsia="Times New Roman" w:hAnsi="Myriad Pro" w:cs="Arial"/>
        </w:rPr>
        <w:t xml:space="preserve">: tributação do crédito de </w:t>
      </w:r>
      <w:proofErr w:type="spellStart"/>
      <w:r w:rsidRPr="00F72571">
        <w:rPr>
          <w:rFonts w:ascii="Myriad Pro" w:eastAsia="Times New Roman" w:hAnsi="Myriad Pro" w:cs="Arial"/>
        </w:rPr>
        <w:t>descarbonização</w:t>
      </w:r>
      <w:proofErr w:type="spellEnd"/>
      <w:r w:rsidRPr="00F72571">
        <w:rPr>
          <w:rFonts w:ascii="Myriad Pro" w:eastAsia="Times New Roman" w:hAnsi="Myriad Pro" w:cs="Arial"/>
        </w:rPr>
        <w:t xml:space="preserve"> (CBIO), manutenção da competitividade dos biocombustíveis, apoiar os programas de desenvolvimento.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da </w:t>
      </w:r>
      <w:proofErr w:type="spellStart"/>
      <w:r w:rsidRPr="00F72571">
        <w:rPr>
          <w:rFonts w:ascii="Myriad Pro" w:eastAsia="Times New Roman" w:hAnsi="Myriad Pro" w:cs="Arial"/>
        </w:rPr>
        <w:t>Ubrabio</w:t>
      </w:r>
      <w:proofErr w:type="spellEnd"/>
      <w:r w:rsidRPr="00F72571">
        <w:rPr>
          <w:rFonts w:ascii="Myriad Pro" w:eastAsia="Times New Roman" w:hAnsi="Myriad Pro" w:cs="Arial"/>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construção</w:t>
      </w:r>
      <w:proofErr w:type="gramEnd"/>
      <w:r w:rsidRPr="00F72571">
        <w:rPr>
          <w:rFonts w:ascii="Myriad Pro" w:eastAsia="Times New Roman" w:hAnsi="Myriad Pro" w:cs="Arial"/>
        </w:rPr>
        <w:t xml:space="preserve"> de marco regulatório contemplando a continuidade da progressão da mistura de Biodiesel no Diesel, de B15 para B16, com entrada em vigor em março/2024 e, sucessivamente, com aumento de 1% a.a., com entrada em vigor a partir de março de cada ano, até a mistura B20 em 2028. É a proposta da </w:t>
      </w:r>
      <w:proofErr w:type="spellStart"/>
      <w:r w:rsidRPr="00F72571">
        <w:rPr>
          <w:rFonts w:ascii="Myriad Pro" w:eastAsia="Times New Roman" w:hAnsi="Myriad Pro" w:cs="Arial"/>
        </w:rPr>
        <w:t>Ubrabio</w:t>
      </w:r>
      <w:proofErr w:type="spellEnd"/>
      <w:r w:rsidRPr="00F72571">
        <w:rPr>
          <w:rFonts w:ascii="Myriad Pro" w:eastAsia="Times New Roman" w:hAnsi="Myriad Pro" w:cs="Arial"/>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construção</w:t>
      </w:r>
      <w:proofErr w:type="gramEnd"/>
      <w:r w:rsidRPr="00F72571">
        <w:rPr>
          <w:rFonts w:ascii="Myriad Pro" w:eastAsia="Times New Roman" w:hAnsi="Myriad Pro" w:cs="Arial"/>
        </w:rPr>
        <w:t xml:space="preserve"> de marco regulatório para produção e uso do </w:t>
      </w:r>
      <w:proofErr w:type="spellStart"/>
      <w:r w:rsidRPr="00F72571">
        <w:rPr>
          <w:rFonts w:ascii="Myriad Pro" w:eastAsia="Times New Roman" w:hAnsi="Myriad Pro" w:cs="Arial"/>
        </w:rPr>
        <w:t>Bioquerosene</w:t>
      </w:r>
      <w:proofErr w:type="spellEnd"/>
      <w:r w:rsidRPr="00F72571">
        <w:rPr>
          <w:rFonts w:ascii="Myriad Pro" w:eastAsia="Times New Roman" w:hAnsi="Myriad Pro" w:cs="Arial"/>
        </w:rPr>
        <w:t xml:space="preserve"> de Aviação – BIOQAV) – vai ser espetacular o desenvolvimento dessa tecnologia e o marco regulatório – e do HVO (diesel verde) em mistura ternária contemplando Diesel, Biodiesel e HVO, que é o diesel verde;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Propostas para as fontes renováveis também de energia elétrica. Propostas da EPE (Empresa de Pesquisa Energética):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considerando a integração das fontes de energia em larga escala, o aumento da demanda por transmissão, armazenamento e geração flexível, além da ampliação do papel dos recursos energéticos distribuídos – distribuídos, Sr. Presidente, para aqueles que nos ouvem agora, eu apelidei nas audiências públicas de "espalhados", para melhor entendimento, são as placas espalhadas nas casas e residências, inclusive de baixa renda – faz-se necessário, para modernizar o setor elétrico, aperfeiçoar a governança de pesquisa, desenvolvimento e inovação, a partir do Ministério de Minas e Energia e do Ministério de Ciência e Tecnologia. Esse quadro ganha maior importância pelo fato de a governança do setor ter sido implantada quando os recursos energéticos eram centralizados em grandes usinas geradoras hidrelétricas e termelétricas. Hoje, nós temos uma outra realidade.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o</w:t>
      </w:r>
      <w:proofErr w:type="gramEnd"/>
      <w:r w:rsidRPr="00F72571">
        <w:rPr>
          <w:rFonts w:ascii="Myriad Pro" w:eastAsia="Times New Roman" w:hAnsi="Myriad Pro" w:cs="Arial"/>
        </w:rPr>
        <w:t xml:space="preserve"> crescimento da demanda por energia, sobretudo nos países emergentes, e as tecnologias </w:t>
      </w:r>
      <w:proofErr w:type="spellStart"/>
      <w:r w:rsidRPr="00F72571">
        <w:rPr>
          <w:rFonts w:ascii="Myriad Pro" w:eastAsia="Times New Roman" w:hAnsi="Myriad Pro" w:cs="Arial"/>
        </w:rPr>
        <w:t>disruptivas</w:t>
      </w:r>
      <w:proofErr w:type="spellEnd"/>
      <w:r w:rsidRPr="00F72571">
        <w:rPr>
          <w:rFonts w:ascii="Myriad Pro" w:eastAsia="Times New Roman" w:hAnsi="Myriad Pro" w:cs="Arial"/>
        </w:rPr>
        <w:t xml:space="preserve"> para o setor elétrico apontam a importância de o País priorizar P&amp;D nessa área. Recursos do Fundo Nacional de Desenvolvimento Científico e Tecnológico (FNDCT) chegam a R$150 milhões ao ano, enquanto o programa de P&amp;D da Aneel chega a R$500 milhões ao ano. Entretanto, esses recursos concentram-se em áreas como hidrelétricas, transmissão e distribuição. A ANP tem uma série de recursos para a área de petróleo, gás e biocombustíveis, que poderiam também ser direcionados para P&amp;D.</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necessidade</w:t>
      </w:r>
      <w:proofErr w:type="gramEnd"/>
      <w:r w:rsidRPr="00F72571">
        <w:rPr>
          <w:rFonts w:ascii="Myriad Pro" w:eastAsia="Times New Roman" w:hAnsi="Myriad Pro" w:cs="Arial"/>
        </w:rPr>
        <w:t xml:space="preserve"> de desenvolvimento de mecanismos de armazenamento da energia gerada, de flexibilização da demanda e da oferta, e de </w:t>
      </w:r>
      <w:proofErr w:type="spellStart"/>
      <w:r w:rsidRPr="00F72571">
        <w:rPr>
          <w:rFonts w:ascii="Myriad Pro" w:eastAsia="Times New Roman" w:hAnsi="Myriad Pro" w:cs="Arial"/>
        </w:rPr>
        <w:t>operatividade</w:t>
      </w:r>
      <w:proofErr w:type="spellEnd"/>
      <w:r w:rsidRPr="00F72571">
        <w:rPr>
          <w:rFonts w:ascii="Myriad Pro" w:eastAsia="Times New Roman" w:hAnsi="Myriad Pro" w:cs="Arial"/>
        </w:rPr>
        <w:t xml:space="preserve"> das fontes despacháveis. Outro fator de relevo é a digitalização (terceira tendência), que permitirá o uso racional dos meios de produção, inclusive no setor de energia, e tem estreita relação com a eficiência energética. Assim, há muito mais recomendações.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Propostas da Aneel – estou lendo apenas uma ou duas de cada um:</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para</w:t>
      </w:r>
      <w:proofErr w:type="gramEnd"/>
      <w:r w:rsidRPr="00F72571">
        <w:rPr>
          <w:rFonts w:ascii="Myriad Pro" w:eastAsia="Times New Roman" w:hAnsi="Myriad Pro" w:cs="Arial"/>
        </w:rPr>
        <w:t xml:space="preserve"> que haja crescimento robusto das fontes alternativas, será preciso conferir ao sistema nacional maior confiabilidade elétrica, uma vez que as fontes intermitentes, ou seja, as renováveis e biocombustíveis precisam de complementação, e isso acarreta custos aos consumidores. Logo, o tema da regulação ganha significativa importância.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Nesse caso, Sr. Presidente, a Aneel entende que as energias renováveis e o biocombustível são energias de certo risco, que podem falhar em determinados momentos. A hídrica, por exemplo, por conta de crise hídrica; os ventos e também a solar, por questão climática. Então, com essa complementação, a preocupação da Aneel é que a necessidade de existir a energia fóssil pode encarecer a energia para o consumidor. Então, uma regulação mais aberta, uma regulação mais precisa deve ser feita, para se evitar esse encarecimento.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Para Aneel, claro, eles querem energia de qualquer jeito, desde que seja garantida. Nós, brasileiros, e o mundo todo queremos energias renováveis e de biocombustível, e, para isso, só a pesquisa, a inovação e a tecnologia poderão superar essa dificuldade.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regulação da flexibilidade operativa é elemento crucial, oferecendo, por exemplo, a grandes consumidores com flexibilidade benefícios financeiros, para que, no horário de ponta, retirem carga do sistema. Se usarem menos energia, ajudam a manter mais baixos os preços no mercado – também é uma alternativa de controle, de flexibilidade, de mudança de matriz.</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consulta pública sobre os sistemas de geração distribuída busca encontrar uma forma de remunerar o custo que a distribuidora da rede de energia assume e que acaba sendo rateado pelos demais consumidores.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Propostas da Associação Brasileira de Energia Eólica: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melhorar</w:t>
      </w:r>
      <w:proofErr w:type="gramEnd"/>
      <w:r w:rsidRPr="00F72571">
        <w:rPr>
          <w:rFonts w:ascii="Myriad Pro" w:eastAsia="Times New Roman" w:hAnsi="Myriad Pro" w:cs="Arial"/>
        </w:rPr>
        <w:t xml:space="preserve"> o planejamento de conexão entre os parques eólicos e os sistemas de transmissão;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 </w:t>
      </w:r>
      <w:proofErr w:type="gramStart"/>
      <w:r w:rsidRPr="00F72571">
        <w:rPr>
          <w:rFonts w:ascii="Myriad Pro" w:eastAsia="Times New Roman" w:hAnsi="Myriad Pro" w:cs="Arial"/>
        </w:rPr>
        <w:t>considerando</w:t>
      </w:r>
      <w:proofErr w:type="gramEnd"/>
      <w:r w:rsidRPr="00F72571">
        <w:rPr>
          <w:rFonts w:ascii="Myriad Pro" w:eastAsia="Times New Roman" w:hAnsi="Myriad Pro" w:cs="Arial"/>
        </w:rPr>
        <w:t xml:space="preserve"> a importância da fonte eólica (segunda fonte elétrica em capacidade instalada), superar os seguintes desafios: transporte de equipamentos; novos modelos de contratos dos leilões, que teriam acarretado custos maiores para os produtores eólicos – é unanimidade que o modelo dos leilões não está de acordo com essa matriz –; treinamento, capacitação, pesquisa e desenvolvimento; avanços no mercado livre e na tributação.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da </w:t>
      </w:r>
      <w:proofErr w:type="spellStart"/>
      <w:r w:rsidRPr="00F72571">
        <w:rPr>
          <w:rFonts w:ascii="Myriad Pro" w:eastAsia="Times New Roman" w:hAnsi="Myriad Pro" w:cs="Arial"/>
        </w:rPr>
        <w:t>Absolar</w:t>
      </w:r>
      <w:proofErr w:type="spellEnd"/>
      <w:r w:rsidRPr="00F72571">
        <w:rPr>
          <w:rFonts w:ascii="Myriad Pro" w:eastAsia="Times New Roman" w:hAnsi="Myriad Pro" w:cs="Arial"/>
        </w:rPr>
        <w:t>, de energias renováveis: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Como o Brasil tem grande potencial para incremento da geração solar</w:t>
      </w:r>
      <w:proofErr w:type="gramStart"/>
      <w:r w:rsidRPr="00F72571">
        <w:rPr>
          <w:rFonts w:ascii="Myriad Pro" w:eastAsia="Times New Roman" w:hAnsi="Myriad Pro" w:cs="Arial"/>
        </w:rPr>
        <w:t>... Atualmente</w:t>
      </w:r>
      <w:proofErr w:type="gramEnd"/>
      <w:r w:rsidRPr="00F72571">
        <w:rPr>
          <w:rFonts w:ascii="Myriad Pro" w:eastAsia="Times New Roman" w:hAnsi="Myriad Pro" w:cs="Arial"/>
        </w:rPr>
        <w:t xml:space="preserve"> ocupa o 20º lugar em termos mundiais, sendo um país tropical, com uma quantidade de atuação solar muito superior a outros países que estão na nossa frente. O Tocantins, por exemplo: há um estudo dizendo – não até por conta da energia solar, mas muito mais por conta da fruticultura – que é o Estado que tem a maior insolação diária do País – porque a fruta, quanto mais Sol, mais calor, mais doce ela fica. Mas esse potencial pode ser transferido também para a energia solar. E assim o Brasil inteiro: o Norte, o Nordeste, especialmente, e o Centro-Oeste são espaços muito apropriados para a energia fotovoltaica ou energia solar.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 Brasil ocupa o segundo lugar em geração hidrelétrica. Somos o 20º em energia solar, o segundo em geração hidrelétrica, o quarto em biomassa e o oitavo em geração eólica. E, considerando os benefícios socioeconômicos dessa fonte, a Aneel precisa encontrar uma solução equilibrada para a revisão da Resolução Normativa nº 482, de 2012, que dispõe sobre o acesso de </w:t>
      </w:r>
      <w:proofErr w:type="spellStart"/>
      <w:r w:rsidRPr="00F72571">
        <w:rPr>
          <w:rFonts w:ascii="Myriad Pro" w:eastAsia="Times New Roman" w:hAnsi="Myriad Pro" w:cs="Arial"/>
        </w:rPr>
        <w:t>microgeração</w:t>
      </w:r>
      <w:proofErr w:type="spellEnd"/>
      <w:r w:rsidRPr="00F72571">
        <w:rPr>
          <w:rFonts w:ascii="Myriad Pro" w:eastAsia="Times New Roman" w:hAnsi="Myriad Pro" w:cs="Arial"/>
        </w:rPr>
        <w:t xml:space="preserve"> e </w:t>
      </w:r>
      <w:proofErr w:type="spellStart"/>
      <w:r w:rsidRPr="00F72571">
        <w:rPr>
          <w:rFonts w:ascii="Myriad Pro" w:eastAsia="Times New Roman" w:hAnsi="Myriad Pro" w:cs="Arial"/>
        </w:rPr>
        <w:t>minigeração</w:t>
      </w:r>
      <w:proofErr w:type="spellEnd"/>
      <w:r w:rsidRPr="00F72571">
        <w:rPr>
          <w:rFonts w:ascii="Myriad Pro" w:eastAsia="Times New Roman" w:hAnsi="Myriad Pro" w:cs="Arial"/>
        </w:rPr>
        <w:t xml:space="preserve"> distribuída aos sistemas de distribuição de energia elétrica e o sistema de compensação de energia elétrica. Ou seja, o sistema solar fotovoltaico está tendo muita dificuldade com relação à regulação na entrada do sistema geral. A redução da compensação em até 60%, por exemplo, provocará um desestímulo para o modelo. Uma proposta que está em tramitação no Congresso Nacional é reduzir e retirar essa subvenção dada a essa energia.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Na Califórnia (EUA), para o sistema </w:t>
      </w:r>
      <w:r w:rsidRPr="00F72571">
        <w:rPr>
          <w:rFonts w:ascii="Myriad Pro" w:eastAsia="Times New Roman" w:hAnsi="Myriad Pro" w:cs="Arial"/>
          <w:i/>
        </w:rPr>
        <w:t xml:space="preserve">net </w:t>
      </w:r>
      <w:proofErr w:type="spellStart"/>
      <w:r w:rsidRPr="00F72571">
        <w:rPr>
          <w:rFonts w:ascii="Myriad Pro" w:eastAsia="Times New Roman" w:hAnsi="Myriad Pro" w:cs="Arial"/>
          <w:i/>
        </w:rPr>
        <w:t>metering</w:t>
      </w:r>
      <w:proofErr w:type="spellEnd"/>
      <w:r w:rsidRPr="00F72571">
        <w:rPr>
          <w:rFonts w:ascii="Myriad Pro" w:eastAsia="Times New Roman" w:hAnsi="Myriad Pro" w:cs="Arial"/>
        </w:rPr>
        <w:t xml:space="preserve"> (que inspirou a mencionada resolução da Aneel) institui-se uma cobrança de 10,5% pelo uso da rede de transmissão apenas quando a geração distribuída atinge 5% do atendimento da demanda elétrica de cada distribuidora. Tal modelo poderia servir de inspiração na revisão da normativa, ou seja, quando a fotovoltaica significar 5% da nossa matriz, poderia se pensar em reduzir essa subvenção, mas antes de atingir esses 5%, não se pode dizer que esse setor já esteja sustentável, ele precisa continuar com essa subvenção e esse estímulo.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a</w:t>
      </w:r>
      <w:proofErr w:type="gramEnd"/>
      <w:r w:rsidRPr="00F72571">
        <w:rPr>
          <w:rFonts w:ascii="Myriad Pro" w:eastAsia="Times New Roman" w:hAnsi="Myriad Pro" w:cs="Arial"/>
        </w:rPr>
        <w:t xml:space="preserve"> atual sistemática pode ser aperfeiçoada para permitir também a comercialização da energia distribuída, ou seja, espalhada, mas sem cobrança de impostos, de modo a viabilizar o ganho de escala.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soluções</w:t>
      </w:r>
      <w:proofErr w:type="gramEnd"/>
      <w:r w:rsidRPr="00F72571">
        <w:rPr>
          <w:rFonts w:ascii="Myriad Pro" w:eastAsia="Times New Roman" w:hAnsi="Myriad Pro" w:cs="Arial"/>
        </w:rPr>
        <w:t xml:space="preserve"> para diminuição da carga tributária imposta à fonte solar fotovoltaica em comparação com outras fontes renováveis e para o elevado preço da tecnologia nacional, também associado à tributação dos insumos utilizados.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Eu penso, Sr. Presidente, que, se todas as energias renováveis, todas as fontes de energias renováveis e o biocombustível tivessem a mesma subvenção, o mesmo tratamento, nós acabaríamos com essa guerra interna, com esses desajustes, porque todos merecem esse tratamento especial, e teríamos um avanço enorme em todas elas. A iniciativa privada decidiria o que fazer, eólica, fotovoltaica ou hidráulica. Essa é uma sugestão, porque nós podemos, através de projeto de lei desta Casa, avançar no sentido de dar uniformidade e justiça a todas as energias renováveis.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Propostas da ABRAPCH – hidráulica, são pequenas usinas hidrelétricas. Aliás, o Banco da Amazônia, da nossa região, Senador Confúcio Moura, ninguém sabe explicar por que, suspendeu os financiamentos aos empreendedores que querem construir </w:t>
      </w:r>
      <w:proofErr w:type="spellStart"/>
      <w:r w:rsidRPr="00F72571">
        <w:rPr>
          <w:rFonts w:ascii="Myriad Pro" w:eastAsia="Times New Roman" w:hAnsi="Myriad Pro" w:cs="Arial"/>
        </w:rPr>
        <w:t>PCHs</w:t>
      </w:r>
      <w:proofErr w:type="spellEnd"/>
      <w:r w:rsidRPr="00F72571">
        <w:rPr>
          <w:rFonts w:ascii="Myriad Pro" w:eastAsia="Times New Roman" w:hAnsi="Myriad Pro" w:cs="Arial"/>
        </w:rPr>
        <w:t xml:space="preserve"> ou </w:t>
      </w:r>
      <w:proofErr w:type="spellStart"/>
      <w:r w:rsidRPr="00F72571">
        <w:rPr>
          <w:rFonts w:ascii="Myriad Pro" w:eastAsia="Times New Roman" w:hAnsi="Myriad Pro" w:cs="Arial"/>
        </w:rPr>
        <w:t>CGHs</w:t>
      </w:r>
      <w:proofErr w:type="spellEnd"/>
      <w:r w:rsidRPr="00F72571">
        <w:rPr>
          <w:rFonts w:ascii="Myriad Pro" w:eastAsia="Times New Roman" w:hAnsi="Myriad Pro" w:cs="Arial"/>
        </w:rPr>
        <w:t>. Resposta técnica não existe. Propostas da associação de PCHS: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 </w:t>
      </w:r>
      <w:proofErr w:type="gramStart"/>
      <w:r w:rsidRPr="00F72571">
        <w:rPr>
          <w:rFonts w:ascii="Myriad Pro" w:eastAsia="Times New Roman" w:hAnsi="Myriad Pro" w:cs="Arial"/>
        </w:rPr>
        <w:t>que</w:t>
      </w:r>
      <w:proofErr w:type="gramEnd"/>
      <w:r w:rsidRPr="00F72571">
        <w:rPr>
          <w:rFonts w:ascii="Myriad Pro" w:eastAsia="Times New Roman" w:hAnsi="Myriad Pro" w:cs="Arial"/>
        </w:rPr>
        <w:t xml:space="preserve"> o Brasil mantenha a prioridade para a exploração da geração hidrelétrica, considerando o enorme potencial ainda inexplorado. A título de comparação, a Alemanha, onde o movimento ambiental é muito forte, e a China, onde há pouca água relativamente às reservas hídricas brasileiras – é verdade, a China não tem quase água nenhuma comparativamente às reservas do Brasil –, possuem, respectivamente, a Alemanha 7,3 mil hidrelétricas, e a China, com esse tantinho de água que tem em comparação ao Brasil, 47,7 mil hidrelétricas – por isso a China é a China, e a Alemanha é a Alemanha, contra 1,3 mil no Brasil, Senador Confúcio.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As barragens teriam ainda o papel de regularização de rios e estoque de água, porque poderiam servir também, dependendo do projeto, adequadamente, para perenizar os rios na época da seca. Seriam matados dois coelhos com uma paulada só. Se não forem construídos reservatórios em nosso território, faltará água para abastecimento humano, agricultura e outro usos.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Considerando que a geração hidrelétrica é a que tem menor pegada de carbono e têm contribuído com a modicidade tarifária, porque também é mais barata, que haja maior priorização do Poder Público para aproveitamento dos recursos </w:t>
      </w:r>
      <w:proofErr w:type="spellStart"/>
      <w:r w:rsidRPr="00F72571">
        <w:rPr>
          <w:rFonts w:ascii="Myriad Pro" w:eastAsia="Times New Roman" w:hAnsi="Myriad Pro" w:cs="Arial"/>
        </w:rPr>
        <w:t>hidroenergéticos</w:t>
      </w:r>
      <w:proofErr w:type="spellEnd"/>
      <w:r w:rsidRPr="00F72571">
        <w:rPr>
          <w:rFonts w:ascii="Myriad Pro" w:eastAsia="Times New Roman" w:hAnsi="Myriad Pro" w:cs="Arial"/>
        </w:rPr>
        <w:t>, mas não apenas para grandes hidrelétricas, mas também para as pequenas.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grande maioria das hidrelétricas existentes hoje, inclusive no seu Estado, onde há as duas hidrelétricas... </w:t>
      </w:r>
    </w:p>
    <w:p w:rsidR="00F72571" w:rsidRPr="00F72571" w:rsidRDefault="00F72571" w:rsidP="00F72571">
      <w:pPr>
        <w:spacing w:before="120" w:after="120" w:line="240" w:lineRule="auto"/>
        <w:jc w:val="center"/>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Intervenção fora do microfone.</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KÁTIA ABREU </w:t>
      </w:r>
      <w:r w:rsidRPr="00F72571">
        <w:rPr>
          <w:rFonts w:ascii="Myriad Pro" w:eastAsia="Times New Roman" w:hAnsi="Myriad Pro" w:cs="Arial"/>
        </w:rPr>
        <w:t>(Bloco Parlamentar Senado Independente/PDT - TO) – ... de Santo Antônio e Jirau, assim como Tucuruí, são todas a fio d'água. Nós não temos o reservatório adequado, que deveria ter sido construído, para garantir mais energia sustentável para o País. Tudo isso se dá por conta de inundação, por questões ambientais, que eu respeito profundamente. Mas não é nada que não seja superável, em detrimento da energia, para o País desenvolver, gerar emprego e riquezas. Nós temos que adaptar as duas coisas, a questão da inundação e a questão ambiental. Eu digo sempre na minha casa, criei meus filhos dizendo que só não há jeito na vida para a morte; para o restante, tem que haver um jeito!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que</w:t>
      </w:r>
      <w:proofErr w:type="gramEnd"/>
      <w:r w:rsidRPr="00F72571">
        <w:rPr>
          <w:rFonts w:ascii="Myriad Pro" w:eastAsia="Times New Roman" w:hAnsi="Myriad Pro" w:cs="Arial"/>
        </w:rPr>
        <w:t xml:space="preserve"> se estabeleça uma compensação pelo uso dos reservatórios hidrelétricos – inclusive, pode-se criar peixe – para cobrir déficits da geração intermitente, dado que o ônus recai apenas sobre o setor hidrelétrico, que tem diminuída sua rede de cobertura de geração energética! A cobertura da intermitência das fontes alternativas, como solar e eólica, deveria ser feita por baterias, e não por geração hidrelétrica.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que</w:t>
      </w:r>
      <w:proofErr w:type="gramEnd"/>
      <w:r w:rsidRPr="00F72571">
        <w:rPr>
          <w:rFonts w:ascii="Myriad Pro" w:eastAsia="Times New Roman" w:hAnsi="Myriad Pro" w:cs="Arial"/>
        </w:rPr>
        <w:t xml:space="preserve"> os incentivos fiscais e fontes alternativas sejam também estendidos às hidrelétricas! Aqui está a grande reclamação que eu comentei agora há pouco. Que os projetos de lei em trâmite no Congresso Nacional objetivem restabelecer critérios justos e isonômicos entre todas as fontes geradoras, bem como criar uma política pública para a cadeia do setor hidráulico, que sofreu muitas perdas nos últimos anos, em detrimento das demais! Então, uma não precisa brigar com a outra. Não é preciso excluir uma e prestigiar a outra. Que se dê incentivo a todas, e a iniciativa privada é que decide! Às vezes, na propriedade rural de uma pessoa, há um potencial de PCH, mas não há um potencial de eólica ou de fotovoltaica, porque não há interesse. Então, a iniciativa privada é que tem que decidir de acordo com o potencial existente.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Vou ler o encaminhamento e as considerações finais. Já estou acabando, para não </w:t>
      </w:r>
      <w:proofErr w:type="gramStart"/>
      <w:r w:rsidRPr="00F72571">
        <w:rPr>
          <w:rFonts w:ascii="Myriad Pro" w:eastAsia="Times New Roman" w:hAnsi="Myriad Pro" w:cs="Arial"/>
        </w:rPr>
        <w:t>cansá-los</w:t>
      </w:r>
      <w:proofErr w:type="gram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Propomos os seguintes encaminhamentos – estou tentando resumir ao máximo: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1) que o MAPA e a Embrapa incorporem na formulação de seus programas as seguintes propostas para a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(conforme encaminhamentos da Embrapa e da Fapesp/</w:t>
      </w:r>
      <w:proofErr w:type="spellStart"/>
      <w:r w:rsidRPr="00F72571">
        <w:rPr>
          <w:rFonts w:ascii="Myriad Pro" w:eastAsia="Times New Roman" w:hAnsi="Myriad Pro" w:cs="Arial"/>
        </w:rPr>
        <w:t>Bioen</w:t>
      </w:r>
      <w:proofErr w:type="spellEnd"/>
      <w:r w:rsidRPr="00F72571">
        <w:rPr>
          <w:rFonts w:ascii="Myriad Pro" w:eastAsia="Times New Roman" w:hAnsi="Myriad Pro" w:cs="Arial"/>
        </w:rPr>
        <w:t xml:space="preserve"> contidos na Seção 5 deste relatório), em especial quanto a recursos para ações de pesquisa nas áreas listadas, se possível por meio de parcerias com a iniciativa privada: modelos ambientais e bancos de dados para a contabilidade de carbono de biocombustíveis – esse é o grande problema, porque ninguém tem a métrica; instrumentos de gestão de uso da terra e rastreamento de origem de biomassa energética; ferramentas para a contabilidade de carbono de biocombustíveis; programa de capacitação para inclusão de produtores rurais no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 porque a regulação ainda é burocrática, nós precisamos melhorar.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não é só a regulação. Os produtores precisam receber um intenso treinamento para se adequarem ao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Então, nós temos o Sistema S, que pode, tanto na indústria como na agricultura, cooperar com esse exército de produtores rurais e fazer a capacitação e multiplicadores para cada um deles.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Prossigo: replicação da experiência do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xml:space="preserve"> para outros setores do agronegócio; equacionar problemas relacionados à conservação do solo em culturas dedicadas à produção de biocombustíveis.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2) Recomenda, ainda, que o MME e o MCTIC (Ministério da Ciência e Tecnologia) – é o encaminhamento ainda e as considerações finais – busquem soluções para incentivar programas, pesquisas, desenvolvimento e inovação para: produção de novos biocombustíveis (ciclo diesel) no mercado brasileiro, com destaque para o diesel verde, e diversificação de matérias-primas graxas como alternativa à soja, a exemplo de oleaginosas de ciclo curto como canola e </w:t>
      </w:r>
      <w:proofErr w:type="spellStart"/>
      <w:r w:rsidRPr="00F72571">
        <w:rPr>
          <w:rFonts w:ascii="Myriad Pro" w:eastAsia="Times New Roman" w:hAnsi="Myriad Pro" w:cs="Arial"/>
        </w:rPr>
        <w:t>cártamo</w:t>
      </w:r>
      <w:proofErr w:type="spellEnd"/>
      <w:r w:rsidRPr="00F72571">
        <w:rPr>
          <w:rFonts w:ascii="Myriad Pro" w:eastAsia="Times New Roman" w:hAnsi="Myriad Pro" w:cs="Arial"/>
        </w:rPr>
        <w:t>; explorar novas fontes de biomassa, a exemplo de madeira, resíduos urbanos e agroindustriais.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Ninguém imagina o quanto vale o óleo sujo da cozinha, que é jogado no ralo da pia. Isso é um grande potencial, é matéria-prima para a produção de energia. As Prefeituras dos Municípios desse Brasil inteiro poderiam organizar essas coletas, dando uma pequeníssima remuneração – antes alguma coisa do que nada –, e também vender esse produto para as empresas que têm interesse. Então, nessa vida de dinheiro para nada, qualquer tanto que entra pode ajudar, além de que, com esse óleo sujo jogado na pia, a consequência disso nos nossos rios, nas nossas fontes de água, a sujeira que isso significa é um risco alto para a população e um custo altíssimo.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Prossigo: explorar novas fontes de biomassa, a exemplo de madeira, resíduos urbanos e agroindustriais – acabei de dizer; expansão de palmáceas como alternativa ao reflorestamento, com destaque para as regras propostas pelo Projeto de Lei nº 7.326, de 2010; aumento da produtividade de culturas energéticas e transição do setor de biocombustíveis para a </w:t>
      </w:r>
      <w:proofErr w:type="spellStart"/>
      <w:r w:rsidRPr="00F72571">
        <w:rPr>
          <w:rFonts w:ascii="Myriad Pro" w:eastAsia="Times New Roman" w:hAnsi="Myriad Pro" w:cs="Arial"/>
        </w:rPr>
        <w:t>bioeconomia</w:t>
      </w:r>
      <w:proofErr w:type="spellEnd"/>
      <w:r w:rsidRPr="00F72571">
        <w:rPr>
          <w:rFonts w:ascii="Myriad Pro" w:eastAsia="Times New Roman" w:hAnsi="Myriad Pro" w:cs="Arial"/>
        </w:rPr>
        <w:t xml:space="preserve">, sobretudo aproveitando o conhecimento gerado pelo sequenciamento do genoma da cana-de-açúcar e de modo a avançar o conhecimento sobre a "cana-energia", aquela cana específica para biocombustível; aperfeiçoar a governança da pesquisa, desenvolvimento e inovação para fontes alternativas de energia elétrica, a partir do Ministério de Minas e Energia e do Ministério de Ciência e Tecnologia; o crescimento da demanda por energia, sobretudo nos países emergentes, e as tecnologias </w:t>
      </w:r>
      <w:proofErr w:type="spellStart"/>
      <w:r w:rsidRPr="00F72571">
        <w:rPr>
          <w:rFonts w:ascii="Myriad Pro" w:eastAsia="Times New Roman" w:hAnsi="Myriad Pro" w:cs="Arial"/>
        </w:rPr>
        <w:t>disruptivas</w:t>
      </w:r>
      <w:proofErr w:type="spellEnd"/>
      <w:r w:rsidRPr="00F72571">
        <w:rPr>
          <w:rFonts w:ascii="Myriad Pro" w:eastAsia="Times New Roman" w:hAnsi="Myriad Pro" w:cs="Arial"/>
        </w:rPr>
        <w:t xml:space="preserve"> para o setor elétrico apontam a importância de o País priorizar P&amp;D (pesquisa e desenvolvimento) nessa área.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3) que o MME adote medidas para: encontrar uma solução para o elevado custo associado à tributação dos créditos de </w:t>
      </w:r>
      <w:proofErr w:type="spellStart"/>
      <w:r w:rsidRPr="00F72571">
        <w:rPr>
          <w:rFonts w:ascii="Myriad Pro" w:eastAsia="Times New Roman" w:hAnsi="Myriad Pro" w:cs="Arial"/>
        </w:rPr>
        <w:t>descarbonização</w:t>
      </w:r>
      <w:proofErr w:type="spellEnd"/>
      <w:r w:rsidRPr="00F72571">
        <w:rPr>
          <w:rFonts w:ascii="Myriad Pro" w:eastAsia="Times New Roman" w:hAnsi="Myriad Pro" w:cs="Arial"/>
        </w:rPr>
        <w:t xml:space="preserve"> (</w:t>
      </w:r>
      <w:proofErr w:type="spellStart"/>
      <w:r w:rsidRPr="00F72571">
        <w:rPr>
          <w:rFonts w:ascii="Myriad Pro" w:eastAsia="Times New Roman" w:hAnsi="Myriad Pro" w:cs="Arial"/>
        </w:rPr>
        <w:t>CBIOs</w:t>
      </w:r>
      <w:proofErr w:type="spellEnd"/>
      <w:r w:rsidRPr="00F72571">
        <w:rPr>
          <w:rFonts w:ascii="Myriad Pro" w:eastAsia="Times New Roman" w:hAnsi="Myriad Pro" w:cs="Arial"/>
        </w:rPr>
        <w:t xml:space="preserve">), em articulação com a área econômica do Governo (Ministério da Economia, Comissão de Valores Mobiliários, etc.) e o setor empresarial, de modo a se criar saída juridicamente robusta para esse obstáculo ao ganho de escala da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Recomendação à Aneel: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4) que a Aneel adote medidas para tratar de forma equânime o setor de energia, para contribuir com recursos para o desenvolvimento de pesquisa, de tecnologia e de inovação, de forma a projetar o País, em horizonte de médio e longo prazo, para uma capacidade robusta e </w:t>
      </w:r>
      <w:proofErr w:type="spellStart"/>
      <w:r w:rsidRPr="00F72571">
        <w:rPr>
          <w:rFonts w:ascii="Myriad Pro" w:eastAsia="Times New Roman" w:hAnsi="Myriad Pro" w:cs="Arial"/>
        </w:rPr>
        <w:t>resiliente</w:t>
      </w:r>
      <w:proofErr w:type="spellEnd"/>
      <w:r w:rsidRPr="00F72571">
        <w:rPr>
          <w:rFonts w:ascii="Myriad Pro" w:eastAsia="Times New Roman" w:hAnsi="Myriad Pro" w:cs="Arial"/>
        </w:rPr>
        <w:t xml:space="preserve">, e para fazer frente aos desafios do setor energético de forma sustentável e com eficiência econômica, mais uma vez pedindo o tratamento igualitário; propor aperfeiçoamento no arcabouço legal normativo e institucional, com vistas à redução gradativa dos subsídios perversos que oneram em demasia os consumidores de menor renda. Ao mesmo tempo, deve levar em consideração a necessidade de desenvolvimento de fontes que ainda precisam desse tipo de incentivo; buscar instrumentos que permitam a competição cooperativa entre fontes de energias, no longo prazo, e que evitem o comportamento predatório entre as fontes de energia e prejuízo à modicidade tarifária; conferir, por meio da regulação, maior confiabilidade elétrica às fontes intermitentes; priorizar a regulação da flexibilidade operativa, oferecendo, por exemplo, a grandes consumidores com flexibilidade, incentivos a que retirem carga do sistema em horário de pico de demanda, de modo a manter mais baixos os preços no mercado – é criar uma cultura, Sr. Presidente. Isso é uma cultura para as pessoas entenderem que a cada ato, a cada atitude, você pode estar trabalhando em seu próprio favor; encontrar uma solução equilibrada para a revisão da Resolução Normativa 482, de 2012, que dispõe sobre o acesso de </w:t>
      </w:r>
      <w:proofErr w:type="spellStart"/>
      <w:r w:rsidRPr="00F72571">
        <w:rPr>
          <w:rFonts w:ascii="Myriad Pro" w:eastAsia="Times New Roman" w:hAnsi="Myriad Pro" w:cs="Arial"/>
        </w:rPr>
        <w:t>microgeração</w:t>
      </w:r>
      <w:proofErr w:type="spellEnd"/>
      <w:r w:rsidRPr="00F72571">
        <w:rPr>
          <w:rFonts w:ascii="Myriad Pro" w:eastAsia="Times New Roman" w:hAnsi="Myriad Pro" w:cs="Arial"/>
        </w:rPr>
        <w:t xml:space="preserve">, </w:t>
      </w:r>
      <w:proofErr w:type="spellStart"/>
      <w:r w:rsidRPr="00F72571">
        <w:rPr>
          <w:rFonts w:ascii="Myriad Pro" w:eastAsia="Times New Roman" w:hAnsi="Myriad Pro" w:cs="Arial"/>
        </w:rPr>
        <w:t>minigeração</w:t>
      </w:r>
      <w:proofErr w:type="spellEnd"/>
      <w:r w:rsidRPr="00F72571">
        <w:rPr>
          <w:rFonts w:ascii="Myriad Pro" w:eastAsia="Times New Roman" w:hAnsi="Myriad Pro" w:cs="Arial"/>
        </w:rPr>
        <w:t xml:space="preserve"> distribuída, ao sistema de distribuição de energia elétrica e ao sistema de compensação de energia elétrica; aperfeiçoar a atual sistemática da geração distribuída para permitir também a comercialização da energia distribuída, mas sem cobrança de impostos, de modo a viabilizar o ganho de escala.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Concluímos pelo encaminhamento de cópia desse relatório aos seguintes órgãos e entidades – ainda não foi enviado; estamos sugerindo o encaminhamento: Ministério da Agricultura, Minas e Energia, Ministério da Ciência e Tecnologia, Agência Nacional de Energia Elétrica, Empresa Brasileira de Pesquisa Agropecuária (Embrapa), </w:t>
      </w:r>
      <w:proofErr w:type="spellStart"/>
      <w:r w:rsidRPr="00F72571">
        <w:rPr>
          <w:rFonts w:ascii="Myriad Pro" w:eastAsia="Times New Roman" w:hAnsi="Myriad Pro" w:cs="Arial"/>
        </w:rPr>
        <w:t>Unica</w:t>
      </w:r>
      <w:proofErr w:type="spellEnd"/>
      <w:r w:rsidRPr="00F72571">
        <w:rPr>
          <w:rFonts w:ascii="Myriad Pro" w:eastAsia="Times New Roman" w:hAnsi="Myriad Pro" w:cs="Arial"/>
        </w:rPr>
        <w:t xml:space="preserve">, </w:t>
      </w:r>
      <w:proofErr w:type="spellStart"/>
      <w:r w:rsidRPr="00F72571">
        <w:rPr>
          <w:rFonts w:ascii="Myriad Pro" w:eastAsia="Times New Roman" w:hAnsi="Myriad Pro" w:cs="Arial"/>
        </w:rPr>
        <w:t>Ubrabio</w:t>
      </w:r>
      <w:proofErr w:type="spellEnd"/>
      <w:r w:rsidRPr="00F72571">
        <w:rPr>
          <w:rFonts w:ascii="Myriad Pro" w:eastAsia="Times New Roman" w:hAnsi="Myriad Pro" w:cs="Arial"/>
        </w:rPr>
        <w:t xml:space="preserve">. Enfim, a todos aqueles que contribuíram e participaram do nosso trabalho.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Este é o relatório.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gostaria também de agradecer aos Consultores do Senado, </w:t>
      </w:r>
      <w:proofErr w:type="spellStart"/>
      <w:r w:rsidRPr="00F72571">
        <w:rPr>
          <w:rFonts w:ascii="Myriad Pro" w:eastAsia="Times New Roman" w:hAnsi="Myriad Pro" w:cs="Arial"/>
        </w:rPr>
        <w:t>Habib</w:t>
      </w:r>
      <w:proofErr w:type="spellEnd"/>
      <w:r w:rsidRPr="00F72571">
        <w:rPr>
          <w:rFonts w:ascii="Myriad Pro" w:eastAsia="Times New Roman" w:hAnsi="Myriad Pro" w:cs="Arial"/>
        </w:rPr>
        <w:t xml:space="preserve"> Jorge e Israel de Araújo, pelos estudos e análise para ajudar na elaboração do relatório final.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Quero parabenizar também o Gustavo, Assessor Parlamentar do meu gabinete, que coordenou todo esse trabalho.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gostaria também, Sr. Presidente, que essa mesma assessoria, esses mesmos Consultores pudessem agora extrair do relatório geral tudo aquilo que cabe a nós, Congresso, Senado, fazer em termos de projetos de lei, e separadamente as ações que nós podemos fazer junto ao Governo Federal, no sentido de melhorar a nossa performance na área, tanto em matéria legislativa como em matéria </w:t>
      </w:r>
      <w:proofErr w:type="spellStart"/>
      <w:r w:rsidRPr="00F72571">
        <w:rPr>
          <w:rFonts w:ascii="Myriad Pro" w:eastAsia="Times New Roman" w:hAnsi="Myriad Pro" w:cs="Arial"/>
        </w:rPr>
        <w:t>infralegal</w:t>
      </w:r>
      <w:proofErr w:type="spellEnd"/>
      <w:r w:rsidRPr="00F72571">
        <w:rPr>
          <w:rFonts w:ascii="Myriad Pro" w:eastAsia="Times New Roman" w:hAnsi="Myriad Pro" w:cs="Arial"/>
        </w:rPr>
        <w:t xml:space="preserve">. Seria um resumo do resumo para as nossas atividades mais condensadas.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Mais uma vez, muito obrigada por essa maravilhosa relatoria que eu fiquei muito orgulhosa de receber. Então, muito obrigada, Senador Vanderlan, do nosso Estado de Goiás, Senador atuante, que vem trazendo grandes e boas surpresas para nós aqui no Congresso.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Senadora Kátia... </w:t>
      </w:r>
    </w:p>
    <w:p w:rsidR="00F72571" w:rsidRPr="00F72571" w:rsidRDefault="00F72571" w:rsidP="00F72571">
      <w:pPr>
        <w:spacing w:before="120" w:after="120" w:line="240" w:lineRule="auto"/>
        <w:jc w:val="center"/>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Intervenção fora do microfone.</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Senador Confúcio, quer usar a palavra?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CONFÚCIO MOURA </w:t>
      </w:r>
      <w:r w:rsidRPr="00F72571">
        <w:rPr>
          <w:rFonts w:ascii="Myriad Pro" w:eastAsia="Times New Roman" w:hAnsi="Myriad Pro" w:cs="Arial"/>
        </w:rPr>
        <w:t xml:space="preserve">(Bloco Parlamentar Unidos pelo Brasil/MDB - RO. Para discutir.) – Eu quero cumprimentar a Senadora Kátia, Sr. Presidente, pelo relatório, que é um documento completo, é um tratado sobre energias renováveis, muito completo. Deve ser difundido o máximo possível, transformado em muitos discursos. Cada trechinho que ela falou é objeto de uma amplitude muito grande e um despertar do Brasil, porque, como se presume e publica a maravilhosa possibilidade de um crescimento econômico, de 2020 em diante, acima de 3%, podendo chegar aí a 3%, 3,5%, vai haver um problema energético seriíssimo. Acho que o Brasil não está preparado, no campo das suas estruturas de produção de energia, para atender a uma demanda de crescimento acima de 3%. Começa a faltar energia mesmo. Então, todo esse elenco de alternativas que a Senadora Kátia apresenta é oportuno.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Do que mais se precisa é a consciência dos Presidentes, Governadores para entenderem que a energia indispensável para o crescimento; sem energia, não há crescimento. E há esse negócio, por exemplo, abrem-se créditos, BNDES, bancos de desenvolvimento. Os empreendedores vão atrás do crédito, constroem as suas usinas, como de etanol, em São Paulo e outras regiões de Mato Grosso do Sul, e em outras regiões. Daqui a pouco, retira-se o crédito, aumenta-se o juro, o cara não resiste. Quantas usinas de álcool e etanol em São Paulo fecharam, nos últimos anos? Foram muitas. Somente aqueles teimosos resistiram. Então, é algo extraordinário o que foi apresentado nesse relatório. Depois, eu vou tirar uma cópia para eu guardar e ler sempre; ele é muito bonito.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a Senadora Kátia foi longe, quando entrou no mundo das hidrelétricas, das pequenas, médias e grandes hidrelétricas. Porque hoje, lá, eu dou o exemplo de Rondônia e outros, são hidrelétricas que não têm grandes reservatórios, são fios d'água, umas turbinas diferentes. Então, movimentam aquilo com uma nova dinâmica de água. Então, dá para se fazerem muitas centrais hidrelétricas no Brasil fios d'água, que é um exemplo moderno da engenharia desse campo.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quanto ao biocombustível, todos eles, a quantidade de empregos que vão gerar esses biocombustíveis, tanto pelo plantio do dendê, o plantio de outras palmáceas, enfim, dos óleos vegetais, de um modo geral, </w:t>
      </w:r>
      <w:proofErr w:type="spellStart"/>
      <w:r w:rsidRPr="00F72571">
        <w:rPr>
          <w:rFonts w:ascii="Myriad Pro" w:eastAsia="Times New Roman" w:hAnsi="Myriad Pro" w:cs="Arial"/>
        </w:rPr>
        <w:t>oleoginosas</w:t>
      </w:r>
      <w:proofErr w:type="spellEnd"/>
      <w:r w:rsidRPr="00F72571">
        <w:rPr>
          <w:rFonts w:ascii="Myriad Pro" w:eastAsia="Times New Roman" w:hAnsi="Myriad Pro" w:cs="Arial"/>
        </w:rPr>
        <w:t xml:space="preserve">, como a soja, somos </w:t>
      </w:r>
      <w:proofErr w:type="spellStart"/>
      <w:r w:rsidRPr="00F72571">
        <w:rPr>
          <w:rFonts w:ascii="Myriad Pro" w:eastAsia="Times New Roman" w:hAnsi="Myriad Pro" w:cs="Arial"/>
        </w:rPr>
        <w:t>campeoníssimos</w:t>
      </w:r>
      <w:proofErr w:type="spellEnd"/>
      <w:r w:rsidRPr="00F72571">
        <w:rPr>
          <w:rFonts w:ascii="Myriad Pro" w:eastAsia="Times New Roman" w:hAnsi="Myriad Pro" w:cs="Arial"/>
        </w:rPr>
        <w:t xml:space="preserve"> em soja, não é? Dá para produzir muita energia neste Brasil.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aí vêm os carros elétricos, que vão chegando; aí vem um mundo novo admirável que estamos construindo, e se vai precisar de tudo o que ela apontou aqui: juros baixos, incentivos, deixar o pessoal entrar nas redes de transmissão até 5%, o que ela apresentou aqui, sem tributação, sem grandes encrencas. E é preciso abrir a cabeça, destravar o Brasil complicado, tirar esse monte de cadeado, não é, Kátia?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KÁTIA ABREU </w:t>
      </w:r>
      <w:r w:rsidRPr="00F72571">
        <w:rPr>
          <w:rFonts w:ascii="Myriad Pro" w:eastAsia="Times New Roman" w:hAnsi="Myriad Pro" w:cs="Arial"/>
        </w:rPr>
        <w:t xml:space="preserve">(Bloco Parlamentar Senado Independente/PDT - TO. </w:t>
      </w:r>
      <w:r w:rsidRPr="00F72571">
        <w:rPr>
          <w:rFonts w:ascii="Myriad Pro" w:eastAsia="Times New Roman" w:hAnsi="Myriad Pro" w:cs="Arial"/>
          <w:i/>
        </w:rPr>
        <w:t>Fora do microfone</w:t>
      </w:r>
      <w:r w:rsidRPr="00F72571">
        <w:rPr>
          <w:rFonts w:ascii="Myriad Pro" w:eastAsia="Times New Roman" w:hAnsi="Myriad Pro" w:cs="Arial"/>
        </w:rPr>
        <w:t>.) – Caixinhas...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CONFÚCIO MOURA </w:t>
      </w:r>
      <w:r w:rsidRPr="00F72571">
        <w:rPr>
          <w:rFonts w:ascii="Myriad Pro" w:eastAsia="Times New Roman" w:hAnsi="Myriad Pro" w:cs="Arial"/>
        </w:rPr>
        <w:t xml:space="preserve">(Bloco Parlamentar Unidos pelo Brasil/MDB - RO) – Caixinhas, </w:t>
      </w:r>
      <w:proofErr w:type="spellStart"/>
      <w:r w:rsidRPr="00F72571">
        <w:rPr>
          <w:rFonts w:ascii="Myriad Pro" w:eastAsia="Times New Roman" w:hAnsi="Myriad Pro" w:cs="Arial"/>
        </w:rPr>
        <w:t>micropoderes</w:t>
      </w:r>
      <w:proofErr w:type="spellEnd"/>
      <w:r w:rsidRPr="00F72571">
        <w:rPr>
          <w:rFonts w:ascii="Myriad Pro" w:eastAsia="Times New Roman" w:hAnsi="Myriad Pro" w:cs="Arial"/>
        </w:rPr>
        <w:t xml:space="preserve"> imbecis que ficam aí atravancando o nosso País, atrás de besteiras, de egos, atrapalham esse admirável mundo do crescimento.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quero parabenizar a Senadora Kátia por esse cuidado com esse trabalho que ela fez com os assessores, cujos nomes ela citou aqui, meninos fantásticos que a ajudaram muito a produzir esse documento histórico para nós todos. Então, parabenizo esta Comissão através do brilhante trabalho feito pela Senadora Kátia Abreu.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Senadora Kátia, neste um ano que se vai completar que estamos aqui, ano de 2019, inúmeras foram as matérias que nós aprovamos aqui, que foram discutidas, inclusive em audiências públicas, com relação a </w:t>
      </w:r>
      <w:r w:rsidRPr="00F72571">
        <w:rPr>
          <w:rFonts w:ascii="Myriad Pro" w:eastAsia="Times New Roman" w:hAnsi="Myriad Pro" w:cs="Arial"/>
        </w:rPr>
        <w:lastRenderedPageBreak/>
        <w:t xml:space="preserve">energias renováveis. Esse relatório, Senadora Kátia, é um dos mais completos relatórios que tivemos aqui. Parabenizo a senhora e todo o pessoal do Senado, aqueles que a ajudaram com esses números.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Ouvimos aqui nas audiências públicas... Houve essas duas audiências presididas por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e nós fizemos outras que foram muito boas para o nosso conhecimento. Alguns pontos do seu relatório</w:t>
      </w:r>
      <w:proofErr w:type="gramStart"/>
      <w:r w:rsidRPr="00F72571">
        <w:rPr>
          <w:rFonts w:ascii="Myriad Pro" w:eastAsia="Times New Roman" w:hAnsi="Myriad Pro" w:cs="Arial"/>
        </w:rPr>
        <w:t>... Aliás</w:t>
      </w:r>
      <w:proofErr w:type="gramEnd"/>
      <w:r w:rsidRPr="00F72571">
        <w:rPr>
          <w:rFonts w:ascii="Myriad Pro" w:eastAsia="Times New Roman" w:hAnsi="Myriad Pro" w:cs="Arial"/>
        </w:rPr>
        <w:t xml:space="preserve">, todos os pontos chamaram atenção, mas há alguns pontos aí em relação aos quais realmente ficam dúvidas.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Cito, por exemplo, o que a senhora mencionou, os interesses. Nós tínhamos aí, alguns anos atrás, talvez não mais do que 15 ou 20 anos atrás – Senador Confúcio, Senador Arolde,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bem-vindos –, a energia mais barata do mundo – era a brasileira. De repente, começaram a arrumar muitos problemas. Primeiro, tiraram os recursos, como a Senadora falou, das </w:t>
      </w:r>
      <w:proofErr w:type="spellStart"/>
      <w:r w:rsidRPr="00F72571">
        <w:rPr>
          <w:rFonts w:ascii="Myriad Pro" w:eastAsia="Times New Roman" w:hAnsi="Myriad Pro" w:cs="Arial"/>
        </w:rPr>
        <w:t>PCHs</w:t>
      </w:r>
      <w:proofErr w:type="spellEnd"/>
      <w:r w:rsidRPr="00F72571">
        <w:rPr>
          <w:rFonts w:ascii="Myriad Pro" w:eastAsia="Times New Roman" w:hAnsi="Myriad Pro" w:cs="Arial"/>
        </w:rPr>
        <w:t xml:space="preserve">. Não se financiam as </w:t>
      </w:r>
      <w:proofErr w:type="spellStart"/>
      <w:r w:rsidRPr="00F72571">
        <w:rPr>
          <w:rFonts w:ascii="Myriad Pro" w:eastAsia="Times New Roman" w:hAnsi="Myriad Pro" w:cs="Arial"/>
        </w:rPr>
        <w:t>PCHs</w:t>
      </w:r>
      <w:proofErr w:type="spellEnd"/>
      <w:r w:rsidRPr="00F72571">
        <w:rPr>
          <w:rFonts w:ascii="Myriad Pro" w:eastAsia="Times New Roman" w:hAnsi="Myriad Pro" w:cs="Arial"/>
        </w:rPr>
        <w:t xml:space="preserve">, que vêm para resolver um problema ambiental porque são pequenas represas, até para armazenar água elas servem, para a criação de peixe também. Mas se aumentou muito o financiamento, com juros subsidiados, Senadora Kátia, para as termoelétricas, e foram espalhadas termoelétricas pelo Brasil inteiro, pelo Brasil inteiro.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há muita coisa realmente a ser discutida, mas, nesse relatório, se nós pegarmos esse relatório e levarmos todos esses pontos à frente...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 foi bem relatado aqui com relação às quebras de contrato, Senadora Kátia.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Quando se pega uma normativa da Aneel, depois que muitos investidores apostaram nos investimentos em energia fotovoltaica</w:t>
      </w:r>
      <w:proofErr w:type="gramStart"/>
      <w:r w:rsidRPr="00F72571">
        <w:rPr>
          <w:rFonts w:ascii="Myriad Pro" w:eastAsia="Times New Roman" w:hAnsi="Myriad Pro" w:cs="Arial"/>
        </w:rPr>
        <w:t>... Uma</w:t>
      </w:r>
      <w:proofErr w:type="gramEnd"/>
      <w:r w:rsidRPr="00F72571">
        <w:rPr>
          <w:rFonts w:ascii="Myriad Pro" w:eastAsia="Times New Roman" w:hAnsi="Myriad Pro" w:cs="Arial"/>
        </w:rPr>
        <w:t xml:space="preserve"> resolução chega e diz: "Não, daqui para frente, vocês vão pagar 68%, entre impostos e tudo mais". Fizeram uma regra, e hoje não se usa nem 1% de energia fotovoltaica. Essa proposta apresentada pela </w:t>
      </w:r>
      <w:proofErr w:type="spellStart"/>
      <w:r w:rsidRPr="00F72571">
        <w:rPr>
          <w:rFonts w:ascii="Myriad Pro" w:eastAsia="Times New Roman" w:hAnsi="Myriad Pro" w:cs="Arial"/>
        </w:rPr>
        <w:t>Absolar</w:t>
      </w:r>
      <w:proofErr w:type="spellEnd"/>
      <w:r w:rsidRPr="00F72571">
        <w:rPr>
          <w:rFonts w:ascii="Myriad Pro" w:eastAsia="Times New Roman" w:hAnsi="Myriad Pro" w:cs="Arial"/>
        </w:rPr>
        <w:t xml:space="preserve">, de a partir de 5% ser taxado, começar-se a discutir o que vai ser taxado, acho que é das mais corretas que há.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parabéns, Senadora! Eu acho que foi</w:t>
      </w:r>
      <w:proofErr w:type="gramStart"/>
      <w:r w:rsidRPr="00F72571">
        <w:rPr>
          <w:rFonts w:ascii="Myriad Pro" w:eastAsia="Times New Roman" w:hAnsi="Myriad Pro" w:cs="Arial"/>
        </w:rPr>
        <w:t>... Eu</w:t>
      </w:r>
      <w:proofErr w:type="gramEnd"/>
      <w:r w:rsidRPr="00F72571">
        <w:rPr>
          <w:rFonts w:ascii="Myriad Pro" w:eastAsia="Times New Roman" w:hAnsi="Myriad Pro" w:cs="Arial"/>
        </w:rPr>
        <w:t xml:space="preserve"> fiquei encantado com o seu relatório. Prestei atenção aqui do começo ao fim dele. Como o Senador Confúcio falou, eu quero uma cópia e vou andar com ela, porque ele abrangeu todos os pontos, todos!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Muitos, às vezes, não dão importância para uma audiência pública, mas todas as que foram realizadas aqui foram produtivas, e com elas aprendemos muito.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discussão o relatório da Senadora Kátia Abreu.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 relatório da Senadora Kátia Abreu.</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o relatório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 o brilhante relatório da Senadora Kátia Abreu, que passa a constituir parecer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matéria será encaminhada à </w:t>
      </w:r>
      <w:proofErr w:type="spellStart"/>
      <w:r w:rsidRPr="00F72571">
        <w:rPr>
          <w:rFonts w:ascii="Myriad Pro" w:eastAsia="Times New Roman" w:hAnsi="Myriad Pro" w:cs="Arial"/>
        </w:rPr>
        <w:t>Secretaria-Geral</w:t>
      </w:r>
      <w:proofErr w:type="spellEnd"/>
      <w:r w:rsidRPr="00F72571">
        <w:rPr>
          <w:rFonts w:ascii="Myriad Pro" w:eastAsia="Times New Roman" w:hAnsi="Myriad Pro" w:cs="Arial"/>
        </w:rPr>
        <w:t xml:space="preserve"> da Mesa.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Está encerrada a primeira parte da reunião, e já vamos dar sequência à segunda parte da nossa reunião.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550,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à ASCOCAB - Associação Comunitária de Cabixi-RO para executar serviço de radiodifusão comunitária no Município de Cabixi, Estado de Rondônia.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Confúcio Moura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 com a emenda que apresenta.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Confúcio Moura,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CONFÚCIO MOURA </w:t>
      </w:r>
      <w:r w:rsidRPr="00F72571">
        <w:rPr>
          <w:rFonts w:ascii="Myriad Pro" w:eastAsia="Times New Roman" w:hAnsi="Myriad Pro" w:cs="Arial"/>
        </w:rPr>
        <w:t>(Bloco Parlamentar Unidos pelo Brasil/MDB - RO. Como Relator.) – Perfeito.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Sr. Presidente, chega a esta Comissão de Ciência, Tecnologia, Inovação, Comunicação e Informática, em caráter terminativo, o Projeto de Decreto Legislativo nº 550, que aprova o ato que renova a autorização outorgada à Associação Comunitária de Cabixi-RO para executar serviço de radiodifusão comunitária no Município.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Eu entro direto na análise.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nos termos do seu art. 104-C, VII, cumpre a esta Comissão opinar acerca de proposições que versem sobre comunicação, imprensa, radiodifusão, televisão, outorga e renovação de concessão.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Muito bem,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Finalizando, no último parágrafo, registro apenas ser necessária a apresentação de uma emenda de redação, para corrigir erro material na denominação da pasta responsável pela edição da Portaria nº 68, de 2016.</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550, de 2019, com a seguinte emenda de redação: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Emenda Nº – CCT (DE REDAÇÃO)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Substitua-se no art. 1º do Projeto de Decreto Legislativo nº 550, de 2019, a denominação “Ministério da Ciência, Tecnologia, Inovações e Comunicações” por “Ministério das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Era só,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46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457,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à Associação da Rádio Comunitária Educativa Cristal FM para executar serviço de radiodifusão comunitária no Município de Corumbiara, Estado de Rondônia.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Confúcio Moura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Relatório:</w:t>
      </w:r>
      <w:r w:rsidRPr="00F72571">
        <w:rPr>
          <w:rFonts w:ascii="Myriad Pro" w:eastAsia="Times New Roman" w:hAnsi="Myriad Pro" w:cs="Arial"/>
        </w:rPr>
        <w:t xml:space="preserve"> Pela apresentação, ao Plenário do Senado, de requerimento de informações dirigido ao Ministro de Estado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Com a palavra o Relator, Senador Confúcio Moura,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CONFÚCIO MOURA </w:t>
      </w:r>
      <w:r w:rsidRPr="00F72571">
        <w:rPr>
          <w:rFonts w:ascii="Myriad Pro" w:eastAsia="Times New Roman" w:hAnsi="Myriad Pro" w:cs="Arial"/>
        </w:rPr>
        <w:t>(Bloco Parlamentar Unidos pelo Brasil/MDB - RO. Como Relator.) – Sr. Presidente, essa Rádio Cristal já existe e funciona. Acho que deve ser renovação.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Chega à Comissão esse pedido de outorga, com a exposição de motivos.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Análise.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cumpre à CCT opinar acerca de proposições que versem sobre comunicação, imprensa, radiodifusão, renovação de concessão. Por se tratar de distribuição em caráter exclusivo, incumbe-lhe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Entendemos ser necessário o encaminhado de requerimento, pois está incompleta a documentação, faltando dados de algum dos componentes. Ao invés de indeferir, optamos por enviar requerimento ao Ministério de Ciência e Tecnologia para a busca de mais informações.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vista do exposto, voto pelo encaminhamento ao Ministro de Estado da Ciência e Tecnologia do requerimento de informações a seguir e pelo sobrestamento da tramitação do PDL nº 457, de 2019, até que a gente obtenha a informação.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requerimento solicita a confirmação de inexistência de vínculo que subordine a entidade interessada à gerência, à administração, ao domínio, ao comando ou à orientação de qualquer outra entidade, mediante compromissos ou relações financeiras, religiosas, familiares, político-partidárias ou comerciais. Só essa informação.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esse o relatório,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o relatório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 o relatório, que passa a constituir parecer preliminar da CCT pela apresentação de requerimento de informação dirigido ao Ministério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matéria será encaminhada à </w:t>
      </w:r>
      <w:proofErr w:type="spellStart"/>
      <w:r w:rsidRPr="00F72571">
        <w:rPr>
          <w:rFonts w:ascii="Myriad Pro" w:eastAsia="Times New Roman" w:hAnsi="Myriad Pro" w:cs="Arial"/>
        </w:rPr>
        <w:t>Secretaria-Geral</w:t>
      </w:r>
      <w:proofErr w:type="spellEnd"/>
      <w:r w:rsidRPr="00F72571">
        <w:rPr>
          <w:rFonts w:ascii="Myriad Pro" w:eastAsia="Times New Roman" w:hAnsi="Myriad Pro" w:cs="Arial"/>
        </w:rPr>
        <w:t xml:space="preserve"> da Mesa.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Consulto o Plenário sobre um item </w:t>
      </w:r>
      <w:proofErr w:type="spellStart"/>
      <w:r w:rsidRPr="00F72571">
        <w:rPr>
          <w:rFonts w:ascii="Myriad Pro" w:eastAsia="Times New Roman" w:hAnsi="Myriad Pro" w:cs="Arial"/>
        </w:rPr>
        <w:t>extrapauta</w:t>
      </w:r>
      <w:proofErr w:type="spellEnd"/>
      <w:r w:rsidRPr="00F72571">
        <w:rPr>
          <w:rFonts w:ascii="Myriad Pro" w:eastAsia="Times New Roman" w:hAnsi="Myriad Pro" w:cs="Arial"/>
        </w:rPr>
        <w:t xml:space="preserve"> do Senador Confúcio Moura.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Os Senadores concordam?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 Concordo,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Eu queria só pedir a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quando puder, que coloque os meus dois itens. Inclusive, eles são anteriores. É porque estou em outra Comissão, assim como todos os colegas. A gente acaba tendo de ser onipresente para poder dar conta de tudo.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Já estão separados aqui.</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lastRenderedPageBreak/>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EXTRAPAUTA</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55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LEI N° 2905,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xml:space="preserve">- Não terminativo -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Altera a Lei nº 9.074, de 7 de julho de 1995, a Lei nº 9.472, de 16 de julho de 1997, e a Lei nº 4.117, de 27 de agosto de 1962, para estabelecer o compartilhamento gratuito da infraestrutura utilizada em concessões, permissões e autorizações de energia elétrica e de telecomunicações com órgãos da administração pública direta ou indireta.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Senador </w:t>
      </w:r>
      <w:proofErr w:type="spellStart"/>
      <w:r w:rsidRPr="00F72571">
        <w:rPr>
          <w:rFonts w:ascii="Myriad Pro" w:eastAsia="Times New Roman" w:hAnsi="Myriad Pro" w:cs="Arial"/>
        </w:rPr>
        <w:t>Alvaro</w:t>
      </w:r>
      <w:proofErr w:type="spellEnd"/>
      <w:r w:rsidRPr="00F72571">
        <w:rPr>
          <w:rFonts w:ascii="Myriad Pro" w:eastAsia="Times New Roman" w:hAnsi="Myriad Pro" w:cs="Arial"/>
        </w:rPr>
        <w:t xml:space="preserve"> Dias (PODEMOS/PR)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Confúcio Moura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Senador Confúcio Moura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CONFÚCIO MOURA </w:t>
      </w:r>
      <w:r w:rsidRPr="00F72571">
        <w:rPr>
          <w:rFonts w:ascii="Myriad Pro" w:eastAsia="Times New Roman" w:hAnsi="Myriad Pro" w:cs="Arial"/>
        </w:rPr>
        <w:t xml:space="preserve">(Bloco Parlamentar Unidos pelo Brasil/MDB - RO. Como Relator.) – Esse projeto de lei é de autoria do Senador </w:t>
      </w:r>
      <w:proofErr w:type="spellStart"/>
      <w:r w:rsidRPr="00F72571">
        <w:rPr>
          <w:rFonts w:ascii="Myriad Pro" w:eastAsia="Times New Roman" w:hAnsi="Myriad Pro" w:cs="Arial"/>
        </w:rPr>
        <w:t>Alvaro</w:t>
      </w:r>
      <w:proofErr w:type="spellEnd"/>
      <w:r w:rsidRPr="00F72571">
        <w:rPr>
          <w:rFonts w:ascii="Myriad Pro" w:eastAsia="Times New Roman" w:hAnsi="Myriad Pro" w:cs="Arial"/>
        </w:rPr>
        <w:t xml:space="preserve"> Dias. O projeto é extremamente interessante, ele é muito bem elaborado, tem uma visão muito ampla do uso compartilhado de rede de telecomunicações, energia e também da parte de internet.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Eu vou me detalhar bem em alguns artigos, mas não vou demorar, porque todos estão sobrecarregados.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proposição é composta de quatro artigos.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 art. 1º do projeto do Senador </w:t>
      </w:r>
      <w:proofErr w:type="spellStart"/>
      <w:r w:rsidRPr="00F72571">
        <w:rPr>
          <w:rFonts w:ascii="Myriad Pro" w:eastAsia="Times New Roman" w:hAnsi="Myriad Pro" w:cs="Arial"/>
        </w:rPr>
        <w:t>Alvaro</w:t>
      </w:r>
      <w:proofErr w:type="spellEnd"/>
      <w:r w:rsidRPr="00F72571">
        <w:rPr>
          <w:rFonts w:ascii="Myriad Pro" w:eastAsia="Times New Roman" w:hAnsi="Myriad Pro" w:cs="Arial"/>
        </w:rPr>
        <w:t xml:space="preserve"> Dias acrescenta o art. 37-A à Lei nº 9.074, de 1995, para disciplinar o compartilhamento de infraestrutura no âmbito do setor elétrico. De acordo com a redação proposta, as concessionárias e permissionárias dos serviços públicos de transmissão e distribuição de energia elétrica deverão compartilhar gratuitamente as infraestruturas de suporte utilizadas na prestação desses serviços com órgãos da Administração Pública, direta e indireta, nas esferas federal, estadual e municipal associados aos serviços de emergência, defesa nacional e segurança. Ainda de acordo com o dispositivo, a obrigação de compartilhamento se restringe aos bens reversíveis, respeitada a capacidade excedente de cada órgão da Administração Pública.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Eu explico bem isso aqui, fora do que está escrito.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Por exemplo, a Eletronorte transmite, faz a rede de transmissão. No </w:t>
      </w:r>
      <w:proofErr w:type="spellStart"/>
      <w:r w:rsidRPr="00F72571">
        <w:rPr>
          <w:rFonts w:ascii="Myriad Pro" w:eastAsia="Times New Roman" w:hAnsi="Myriad Pro" w:cs="Arial"/>
        </w:rPr>
        <w:t>posteamento</w:t>
      </w:r>
      <w:proofErr w:type="spellEnd"/>
      <w:r w:rsidRPr="00F72571">
        <w:rPr>
          <w:rFonts w:ascii="Myriad Pro" w:eastAsia="Times New Roman" w:hAnsi="Myriad Pro" w:cs="Arial"/>
        </w:rPr>
        <w:t>, há o cabo de fibra ótica, que passa para proteger o sistema de transmissão da Eletronorte. Sobram muitas fibras. Então, com isso, é um desperdício deixar essas fibras de internet e fibra ótica sem uso nos Municípios, sem uso na rede de educação, sem uso para Estados para colocar os sistemas digitais do Estado, serviços eletrônicos de dados.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o Senador </w:t>
      </w:r>
      <w:proofErr w:type="spellStart"/>
      <w:r w:rsidRPr="00F72571">
        <w:rPr>
          <w:rFonts w:ascii="Myriad Pro" w:eastAsia="Times New Roman" w:hAnsi="Myriad Pro" w:cs="Arial"/>
        </w:rPr>
        <w:t>Alvaro</w:t>
      </w:r>
      <w:proofErr w:type="spellEnd"/>
      <w:r w:rsidRPr="00F72571">
        <w:rPr>
          <w:rFonts w:ascii="Myriad Pro" w:eastAsia="Times New Roman" w:hAnsi="Myriad Pro" w:cs="Arial"/>
        </w:rPr>
        <w:t xml:space="preserve"> Dias teve uma visão tão grandiosa de tudo isso, que veio propor esses dados aqui, no seu projeto de lei.</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Continuando.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art. 2º da iniciativa acrescenta o art. 73-A à LGT, para dispor sobre o compartilhamento da infraestrutura das prestadoras dos serviços de telecomunicações. É o que eu acabei de explicar.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o art. 3º da proposição do Senador </w:t>
      </w:r>
      <w:proofErr w:type="spellStart"/>
      <w:r w:rsidRPr="00F72571">
        <w:rPr>
          <w:rFonts w:ascii="Myriad Pro" w:eastAsia="Times New Roman" w:hAnsi="Myriad Pro" w:cs="Arial"/>
        </w:rPr>
        <w:t>Alvaro</w:t>
      </w:r>
      <w:proofErr w:type="spellEnd"/>
      <w:r w:rsidRPr="00F72571">
        <w:rPr>
          <w:rFonts w:ascii="Myriad Pro" w:eastAsia="Times New Roman" w:hAnsi="Myriad Pro" w:cs="Arial"/>
        </w:rPr>
        <w:t xml:space="preserve"> Dias acrescenta o art. 38-A ao CBT, para impor o compartilhamento de infraestrutura às concessionárias, permissionárias e </w:t>
      </w:r>
      <w:proofErr w:type="spellStart"/>
      <w:r w:rsidRPr="00F72571">
        <w:rPr>
          <w:rFonts w:ascii="Myriad Pro" w:eastAsia="Times New Roman" w:hAnsi="Myriad Pro" w:cs="Arial"/>
        </w:rPr>
        <w:t>autorizatárias</w:t>
      </w:r>
      <w:proofErr w:type="spellEnd"/>
      <w:r w:rsidRPr="00F72571">
        <w:rPr>
          <w:rFonts w:ascii="Myriad Pro" w:eastAsia="Times New Roman" w:hAnsi="Myriad Pro" w:cs="Arial"/>
        </w:rPr>
        <w:t xml:space="preserve"> de serviços de radiodifusão. São adotadas regras idênticas àquelas previstas para as prestadoras de serviços de telecomunicações.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Grosso modo</w:t>
      </w:r>
      <w:r w:rsidRPr="00F72571">
        <w:rPr>
          <w:rFonts w:ascii="Myriad Pro" w:eastAsia="Times New Roman" w:hAnsi="Myriad Pro" w:cs="Arial"/>
        </w:rPr>
        <w:t>, é isso que o Senador propõe.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Vou à análise, onde falo da juridicidade, falo da constitucionalidade e da técnica legislativa sem reparos, da relevância e do interesse público abordado pelo tema.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Finalmente, 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Diante do exposto, não tenho outra alternativa, se não a aprovação com louvor do projeto de lei do Senador </w:t>
      </w:r>
      <w:proofErr w:type="spellStart"/>
      <w:r w:rsidRPr="00F72571">
        <w:rPr>
          <w:rFonts w:ascii="Myriad Pro" w:eastAsia="Times New Roman" w:hAnsi="Myriad Pro" w:cs="Arial"/>
        </w:rPr>
        <w:t>Alvaro</w:t>
      </w:r>
      <w:proofErr w:type="spellEnd"/>
      <w:r w:rsidRPr="00F72571">
        <w:rPr>
          <w:rFonts w:ascii="Myriad Pro" w:eastAsia="Times New Roman" w:hAnsi="Myriad Pro" w:cs="Arial"/>
        </w:rPr>
        <w:t xml:space="preserve"> Dias.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esse o meu relatório,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 Confúcio.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o relatório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 o relatório, que passa a constituir parecer da CCT, favorável ao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será encaminhada à apreciação da Comissão de Serviços de Infraestrutura e, posteriormente, à apreciação terminativa da Comissão de Constituição, Justiça e Cidadania.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Convido o Senador Plínio a assumir a Presidência por alguns instantes, enquanto nós nos ausentamos.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(Plínio Valério. Bloco Parlamentar PSDB/PSL/PSDB - AM) – Item 36, cuja votação será nominal.</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527,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Cultural e Educativa de Pirapemas - ACEP para executar serviço de radiodifusão comunitária no Município de Pirapemas,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a Relatora,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Inicialmente quero agradecer ao Senador Vanderlan, Senador Plínio, pela nossa indicação para relatar esse importante projeto – na verdade, são dois – para o Estado do Maranhão. Eu me sinto feliz, porque também sou jornalista, já atuei em rádio comunitária, e sei o quanto uma rádio comunitária é importante, sobretudo para os povoados dos Municípios mais distantes, onde a comunicação acaba sendo uma grandiosa dificuldade.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ao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Chega à Comissão de Ciência, Tecnologia, Inovação, Comunicação e Informática (CCT), em caráter terminativo, o Projeto de Decreto Legislativo (PDL) nº 527, de 2019 (nº 1.158, de 2013, na Câmara dos </w:t>
      </w:r>
      <w:r w:rsidRPr="00F72571">
        <w:rPr>
          <w:rFonts w:ascii="Myriad Pro" w:eastAsia="Times New Roman" w:hAnsi="Myriad Pro" w:cs="Arial"/>
        </w:rPr>
        <w:lastRenderedPageBreak/>
        <w:t>Deputados), que aprova o ato que outorga autorização à Associação Cultural e Educativa de Pirapemas para executar serviço de radiodifusão comunitária no Município de Pirapemas,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ato foi submetido à apreciação do Congresso Nacional por meio de mensagem presidencial, nos termos do art. 49, inciso XII, combinado com o art. 223, §3º, ambos da Constituição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exposição de motivos do Ministro das Comunicações ao Presidente da República, documento que integra os autos, informa que a presente solicitação foi instruída em conformidade com a legislação aplicável, o que levou ao seu deferimento.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à análise.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serviço de radiodifusão comunitária encontra disciplina específica na Lei n° 9.612, de 19 de fevereiro de 1998, regulamentada pelo Decreto n° 2.615, de 3 de junho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exame da documentação que acompanha o PDL n° 527, de 2019, não evidenciou violação das formalidades estabelecidas na Lei n° 9.612,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527, de 2019, não evidenciou violação da legislação pertinente, e não havendo reparos quanto aos aspectos de constitucionalidade, juridicidade e técnica legislativa, opinamos pela aprovação do ato que outorga autorização à Associação Cultural e Educativa de Pirapemas para executar serviço de radiodifusão comunitária no Município de Pirapemas, Estado do Maranhão,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 é o voto,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PRESIDENTE </w:t>
      </w:r>
      <w:r w:rsidRPr="00F72571">
        <w:rPr>
          <w:rFonts w:ascii="Myriad Pro" w:eastAsia="Times New Roman" w:hAnsi="Myriad Pro" w:cs="Arial"/>
        </w:rPr>
        <w:t>(Plínio Valério. Bloco Parlamentar PSDB/PSL/PSDB - AM)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Vamos ao item 37, também de relatoria da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Quando V. Exa. </w:t>
      </w:r>
      <w:proofErr w:type="gramStart"/>
      <w:r w:rsidRPr="00F72571">
        <w:rPr>
          <w:rFonts w:ascii="Myriad Pro" w:eastAsia="Times New Roman" w:hAnsi="Myriad Pro" w:cs="Arial"/>
        </w:rPr>
        <w:t>fala</w:t>
      </w:r>
      <w:proofErr w:type="gramEnd"/>
      <w:r w:rsidRPr="00F72571">
        <w:rPr>
          <w:rFonts w:ascii="Myriad Pro" w:eastAsia="Times New Roman" w:hAnsi="Myriad Pro" w:cs="Arial"/>
        </w:rPr>
        <w:t xml:space="preserve"> da importância da rádio comunitária, também conheço, Senadora, também sou radialista e participo de alguns programas de rádio comunitária.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 Muito legal.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(Plínio Valério. Bloco Parlamentar PSDB/PSL/PSDB - AM) –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37</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538,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Aprova o ato que renova a autorização outorgada à Associação Progressista de Radiodifusão Comunitária Sonora de </w:t>
      </w:r>
      <w:proofErr w:type="spellStart"/>
      <w:r w:rsidRPr="00F72571">
        <w:rPr>
          <w:rFonts w:ascii="Myriad Pro" w:eastAsia="Times New Roman" w:hAnsi="Myriad Pro" w:cs="Arial"/>
          <w:i/>
        </w:rPr>
        <w:t>lgarapé</w:t>
      </w:r>
      <w:proofErr w:type="spellEnd"/>
      <w:r w:rsidRPr="00F72571">
        <w:rPr>
          <w:rFonts w:ascii="Myriad Pro" w:eastAsia="Times New Roman" w:hAnsi="Myriad Pro" w:cs="Arial"/>
          <w:i/>
        </w:rPr>
        <w:t xml:space="preserve"> do Meio para executar serviço de radiodifusão comunitária no Município de Igarapé do Meio,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a Relatora,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Sr. Presidente, se me permite, já vou direto à análise.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serviço de radiodifusão comunitária encontra disciplina específica na Lei n° 9.612, de 19 de fevereiro de 1998, regulamentada pelo Decreto n° 2.615, de 3 de junho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pela Resolução n° 3, de 2009,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xml:space="preserve">. 49, inciso XII, e 223 da Constituição. </w:t>
      </w:r>
      <w:r w:rsidRPr="00F72571">
        <w:rPr>
          <w:rFonts w:ascii="Myriad Pro" w:eastAsia="Times New Roman" w:hAnsi="Myriad Pro" w:cs="Arial"/>
        </w:rPr>
        <w:lastRenderedPageBreak/>
        <w:t>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exame da documentação que acompanha o PDL n° 538, de 2019, não evidenciou violação das formalidades estabelecidas na Lei n° 9.612,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538, de 2019, não evidenciou violação da legislação pertinente, e não havendo reparos quanto aos aspectos de constitucionalidade, juridicidade e técnica legislativa, opinamos pela aprovação do ato que renova a autorização outorgada à Associação Progressista de Radiodifusão Comunitária Sonora de Igarapé do Meio para executar serviço de radiodifusão comunitária no Município de Igarapé do Meio, Estado do Maranhão,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 é o voto,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(Plínio Valério. Bloco Parlamentar PSDB/PSL/PSDB - AM)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 desse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ao item 31.</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votação também será nominal. Comunico que a votação será feita em bloco.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31</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85,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ao Abrigo Luz do Amanhã para executar serviço de radiodifusão comunitária no Município de Itajaí, Estado de Santa Catarina.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nobre Senador Dário Berger, representante de Santa Catarina,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Como Relator.) – Sr. Presidente, vou solicitar a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uma vez que o relatório já está publicado nos Anais desta Comissão, permissão para que eu possa reduzir um pouco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(Plínio Valério. Bloco Parlamentar PSDB/PSL/PSDB - AM) – Ótimo!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(Bloco Parlamentar Unidos pelo Brasil/MDB - SC) – Trata-se de um procedimento comum aqui, nesta Comissão, a aprovação de matérias que tratem de permissão de radiodifusão e afins, conforme estabelecido.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nota técnica da Delegacia Regional do Ministério das Comunicações em Santa Catarina, documento que integra os autos, informa que a presente solicitação foi instruída em conformidade com a legislação aplicável, o que levou ao seu deferimento.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exame da documentação que acompanha o PDL n° 85, de 2019, não evidenciou violação das formalidades estabelecidas na Lei n° 9.612,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Portanto, o voto é o seguinte,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85, de 2019, não evidenciou nenhuma violação da legislação pertinente, e não havendo reparos quanto aos aspectos de constitucionalidade, juridicidade e técnica legislativa, opinamos pela aprovação do ato que renova a autorização outorgada ao Abrigo Luz do Amanhã para executar serviço de radiodifusão comunitária no Município de Itajaí, Estado de Santa Catarina, na forma do projeto de decreto legislativo originário da Câmara dos Deputados. É o parecer.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Meus cumprimentos ao Município de Itajaí e também à instituição Abrigo Luz do Amanhã.</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o parecer, Presidente, pela aprovação.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32</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602,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Aprova o ato que outorga permissão ao Sistema </w:t>
      </w:r>
      <w:proofErr w:type="spellStart"/>
      <w:r w:rsidRPr="00F72571">
        <w:rPr>
          <w:rFonts w:ascii="Myriad Pro" w:eastAsia="Times New Roman" w:hAnsi="Myriad Pro" w:cs="Arial"/>
          <w:i/>
        </w:rPr>
        <w:t>Tecchio</w:t>
      </w:r>
      <w:proofErr w:type="spellEnd"/>
      <w:r w:rsidRPr="00F72571">
        <w:rPr>
          <w:rFonts w:ascii="Myriad Pro" w:eastAsia="Times New Roman" w:hAnsi="Myriad Pro" w:cs="Arial"/>
          <w:i/>
        </w:rPr>
        <w:t xml:space="preserve"> de Radiodifusão Ltda. para explorar serviço de radiodifusão sonora em frequência modulada no Município de Santa Rosa do Sul, Estado de Santa Catarina.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Dário Berger,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(Bloco Parlamentar Unidos pelo Brasil/MDB - SC. Como Relator.) – Sr. Presidente, a exposição de motivos do Ministro das Comunicações ao Presidente da República, documento que integra os autos, informa que a presente solicitação foi instruída em conformidade com a legislação aplicável, o que levou ao seu deferimento.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cumpre a esta Comissão, a CCT, opinar acerca de proposições que versem sobre comunicação, imprensa, radiodifusão, televisão, outorga e renovação de concessão, permissão e autorização para serviços de radiodifusão sonora e de sons e imagens.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é de competência exclusiva do Congresso Nacional.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proposição é oriunda da Câmara dos Deputados, destinada à aprovação...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Portanto, 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Sr. Presidente, tendo em vista que o exame da documentação que acompanha o PDL nº 602, de 2019, não evidenciou violação da legislação pertinente, e não havendo reparos quanto aos aspectos de constitucionalidade, juridicidade e técnica legislativa, opinamos pela aprovação do ato que outorga permissão ao Sistema </w:t>
      </w:r>
      <w:proofErr w:type="spellStart"/>
      <w:r w:rsidRPr="00F72571">
        <w:rPr>
          <w:rFonts w:ascii="Myriad Pro" w:eastAsia="Times New Roman" w:hAnsi="Myriad Pro" w:cs="Arial"/>
        </w:rPr>
        <w:t>Tecchio</w:t>
      </w:r>
      <w:proofErr w:type="spellEnd"/>
      <w:r w:rsidRPr="00F72571">
        <w:rPr>
          <w:rFonts w:ascii="Myriad Pro" w:eastAsia="Times New Roman" w:hAnsi="Myriad Pro" w:cs="Arial"/>
        </w:rPr>
        <w:t xml:space="preserve"> de Radiodifusão Ltda. para explorar serviço de radiodifusão sonora em frequência modulada no Município de Santa Rosa do Sul, Estado de Santa Catarina,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o parecer,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197,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concessão outorgada à TV Corcovado S.A. para explorar serviço de radiodifusão de sons e imagens no Município do Rio de Janeiro, Estado do Rio de Janeiro.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Arolde de Oliveira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Arolde de Oliveira,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AROLDE DE OLIVEIRA </w:t>
      </w:r>
      <w:r w:rsidRPr="00F72571">
        <w:rPr>
          <w:rFonts w:ascii="Myriad Pro" w:eastAsia="Times New Roman" w:hAnsi="Myriad Pro" w:cs="Arial"/>
        </w:rPr>
        <w:t xml:space="preserve">(PSD - RJ. Como Relator.) – Sr. Presidente, colegas, chega a esta Comissão de Ciência, Tecnologia, Inovação, Comunicação e Informática, em caráter terminativo, o Projeto de Decreto Legislativo (PDL) 197, de 2019, cujo objetivo já foi lido por V. Exa. </w:t>
      </w:r>
      <w:proofErr w:type="gramStart"/>
      <w:r w:rsidRPr="00F72571">
        <w:rPr>
          <w:rFonts w:ascii="Myriad Pro" w:eastAsia="Times New Roman" w:hAnsi="Myriad Pro" w:cs="Arial"/>
        </w:rPr>
        <w:t>na</w:t>
      </w:r>
      <w:proofErr w:type="gramEnd"/>
      <w:r w:rsidRPr="00F72571">
        <w:rPr>
          <w:rFonts w:ascii="Myriad Pro" w:eastAsia="Times New Roman" w:hAnsi="Myriad Pro" w:cs="Arial"/>
        </w:rPr>
        <w:t xml:space="preserve"> ementa.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 se tratar de distribuição em caráter exclusivo, incumbe a esta Comissão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197, de 2019, não evidenciou violação da legislação pertinente, e não havendo reparos quanto aos aspectos de constitucionalidade, juridicidade e técnica legislativa, opinamos pela aprovação do ato que renova a concessão outorgada à TV Corcovado S.A. para explorar serviço de radiodifusão de sons e imagens no Município do Rio de Janeiro, Estado do Rio de Janeiro,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Este é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PRESIDENTE </w:t>
      </w:r>
      <w:r w:rsidRPr="00F72571">
        <w:rPr>
          <w:rFonts w:ascii="Myriad Pro" w:eastAsia="Times New Roman" w:hAnsi="Myriad Pro" w:cs="Arial"/>
        </w:rPr>
        <w:t xml:space="preserve">(Vanderlan Cardoso. Bloco Parlamentar Unidos pelo Brasil/PP - GO) – Obrigado, Senador Arolde.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Não havendo quem queira discutir, encerro a discussão.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7</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528,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de Radiodifusão Comunitária Cultural e Socioambiental de Itaboraí - ARCOMSITA para executar serviço de radiodifusão comunitária no Município de Itaboraí, Estado do Rio de Janeiro.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Arolde de Oliveira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o Relator, Senador Arolde de Oliveira, para fazer a leitura do seu relatório.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AROLDE DE OLIVEIRA </w:t>
      </w:r>
      <w:r w:rsidRPr="00F72571">
        <w:rPr>
          <w:rFonts w:ascii="Myriad Pro" w:eastAsia="Times New Roman" w:hAnsi="Myriad Pro" w:cs="Arial"/>
        </w:rPr>
        <w:t xml:space="preserve">(PSD - RJ. Como Relator.) – Chega à Comissão de Ciência, Tecnologia, Inovação, Comunicação e Informática (CCT), em caráter terminativo, o Projeto de Decreto Legislativo nº 528, de 2019, cujo objeto já foi lido na ementa por V. Exa.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Passo à análise.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 se tratar de distribuição em caráter exclusivo, cabe a esta Comissão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exame da documentação que acompanha o PDL n° 528, de 2019, não evidenciou violação das formalidades estabelecidas na Lei n° 9.612,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528, de 2019, não evidenciou violação da legislação pertinente, e não havendo reparos quanto aos aspectos de constitucionalidade, juridicidade e técnica legislativa, opinamos pela aprovação do ato que outorga autorização à Associação de Radiodifusão Comunitária Cultural e Socioambiental de Itaboraí (</w:t>
      </w:r>
      <w:proofErr w:type="spellStart"/>
      <w:r w:rsidRPr="00F72571">
        <w:rPr>
          <w:rFonts w:ascii="Myriad Pro" w:eastAsia="Times New Roman" w:hAnsi="Myriad Pro" w:cs="Arial"/>
        </w:rPr>
        <w:t>Arcomsita</w:t>
      </w:r>
      <w:proofErr w:type="spellEnd"/>
      <w:r w:rsidRPr="00F72571">
        <w:rPr>
          <w:rFonts w:ascii="Myriad Pro" w:eastAsia="Times New Roman" w:hAnsi="Myriad Pro" w:cs="Arial"/>
        </w:rPr>
        <w:t>) para executar serviço de radiodifusão comunitária no Município de Itaboraí, Estado do Rio de Janeiro,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Esse é o relatório, Sr. Presidente.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Obrigado, Senador Arolde.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Não havendo quem queria discutir, encerro a discussão.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Item 8.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558,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Comunitária de Comunicação e Cultura Unidos pela Comunicação (Associação Unidos pela Comunicação) para executar serviço de radiodifusão comunitária no Município de Araruama, Estado do Rio de Janeiro.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Arolde de Oliveira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Arolde de Oliveira,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AROLDE DE OLIVEIRA </w:t>
      </w:r>
      <w:r w:rsidRPr="00F72571">
        <w:rPr>
          <w:rFonts w:ascii="Myriad Pro" w:eastAsia="Times New Roman" w:hAnsi="Myriad Pro" w:cs="Arial"/>
        </w:rPr>
        <w:t>(PSD - RJ. Como Relator.) –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Chega à Comissão de Ciência, Tecnologia, Inovação, Comunicação e Informática (CCT), em caráter terminativo, o Projeto de Decreto Legislativo (PDL) nº 558, de 2019, cujo objeto consta da ementa lida por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Presidente.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Análise.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 se tratar de distribuição em caráter exclusivo, incumbe a esta Comissão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49, inciso XII, e 223 da Constituição Federal. Constata-se que o referido projeto não contraria preceitos ou princípios da Lei Maior, nada havendo, pois, a objetar no tocante à sua constitucionalidade material. Sobre o aspecto de técnica legislativa, observa-se que o projeto está em perfeita consonância com o disposto na Lei Complementar nº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Voto.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558, de 2019, não evidenciou violação da legislação pertinente, e não havendo reparos quanto aos aspectos de constitucionalidade, juridicidade e técnica legislativa, opinamos pela aprovação do ato que outorga autorização à Associação Comunitária de Comunicação e Cultura Unidos Pela Comunicação (Associação Unidos pela Comunicação) para executar serviço de radiodifusão comunitária no Município de Araruama, Estado do Rio de Janeiro,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Esse é o relatório, Sr. Presidente.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Obrigado, Senador.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Não havendo quem queria discutir, encerro a discussão.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Item 52.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52</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REQUERIMENTO DA COMISSÃO DE CIÊNCIA, TECNOLOGIA, INOVAÇÃO, COMUNICAÇÃO E INFORMÁTICA N° 75,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xml:space="preserve">- Não terminativo -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Requer a realização de audiência pública com o objetivo de discutir o papel das tecnologias de mobilidade e telecomunicações no desenvolvimento do País.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Senador Arolde de Oliveira (PSD/RJ).</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o autor do requerimento, Senador Arolde de Oliveira.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AROLDE DE OLIVEIRA </w:t>
      </w:r>
      <w:r w:rsidRPr="00F72571">
        <w:rPr>
          <w:rFonts w:ascii="Myriad Pro" w:eastAsia="Times New Roman" w:hAnsi="Myriad Pro" w:cs="Arial"/>
        </w:rPr>
        <w:t xml:space="preserve">(PSD - RJ. Para encaminhar.) – Obrigado, Presidente.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Esse requerimento, que está sendo submetido à apreciação, tem realmente como objetivo discutir o papel das tecnologias de mobilidade e telecomunicações no desenvolvimento do País, e eu peço a V. Exa. </w:t>
      </w:r>
      <w:proofErr w:type="gramStart"/>
      <w:r w:rsidRPr="00F72571">
        <w:rPr>
          <w:rFonts w:ascii="Myriad Pro" w:eastAsia="Times New Roman" w:hAnsi="Myriad Pro" w:cs="Arial"/>
        </w:rPr>
        <w:t>que</w:t>
      </w:r>
      <w:proofErr w:type="gramEnd"/>
      <w:r w:rsidRPr="00F72571">
        <w:rPr>
          <w:rFonts w:ascii="Myriad Pro" w:eastAsia="Times New Roman" w:hAnsi="Myriad Pro" w:cs="Arial"/>
        </w:rPr>
        <w:t xml:space="preserve"> o submeta à votação.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Nós convocamos aí para participarem o representante da Agência Nacional de Telecomunicações (Anatel); Prof. Aurélio </w:t>
      </w:r>
      <w:proofErr w:type="spellStart"/>
      <w:r w:rsidRPr="00F72571">
        <w:rPr>
          <w:rFonts w:ascii="Myriad Pro" w:eastAsia="Times New Roman" w:hAnsi="Myriad Pro" w:cs="Arial"/>
        </w:rPr>
        <w:t>Lamare</w:t>
      </w:r>
      <w:proofErr w:type="spellEnd"/>
      <w:r w:rsidRPr="00F72571">
        <w:rPr>
          <w:rFonts w:ascii="Myriad Pro" w:eastAsia="Times New Roman" w:hAnsi="Myriad Pro" w:cs="Arial"/>
        </w:rPr>
        <w:t xml:space="preserve"> Soares Murta, da Universidade Federal Fluminense; Prof. Marcio de Almeida D'Agosto, que é do Programa de Engenharia de Transportes do Instituto Alberto Luiz Coimbra de Pós-Graduação e Pesquisa de Engenharia da Universidade Federal do Rio de Janeiro (Coppe/UFRJ); e Prof. Marcos Aurélio Vasconcelos de Freitas, Programa de Planejamento Energético do Instituto Alberto Luiz Coimbra de Pós-Graduação e Pesquisa de Engenharia da Universidade Federal do Rio de Janeiro.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Claro que nós vamos ter essa audiência pública na próxima sessão legislativa e, naturalmente, se os colegas desejarem, poderão adicionar ao requerimento novos convidados para participarem da audiência pública.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Obrigado.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 é o requerimento.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Obrigado, Senador.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Em votação o requerimento.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Aprovado.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2</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LEI N° 4145,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Altera a Lei nº 13.649, de 11 de abril de 2018, para permitir a retransmissão de serviços de radiodifusão sonora entre municípios de um mesmo Estado da Amazônia Legal.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Senador Wellington Fagundes (PL/MT)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Plínio Valério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Com a palavra o Relator Senador Plínio Valério, para fazer a leitura do seu relatório.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PLÍNIO VALÉRIO </w:t>
      </w:r>
      <w:r w:rsidRPr="00F72571">
        <w:rPr>
          <w:rFonts w:ascii="Myriad Pro" w:eastAsia="Times New Roman" w:hAnsi="Myriad Pro" w:cs="Arial"/>
        </w:rPr>
        <w:t xml:space="preserve">(Bloco Parlamentar PSDB/PSL/PSDB - AM. Como Relator.) – Obrigado, Presidente.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Da Comissão de Ciência, Tecnologia, Inovação, Comunicação e Informática sobre o Projeto de Lei nº 4.145, de 2019, do Senador Wellington Fagundes, altera a Lei nº 13.649, de 11 de abril de 2018, para permitir a retransmissão de serviços de radiodifusão sonora entre Municípios de um mesmo Estado da Amazônia Legal.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Relatório.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projeto segue o rito legislativo normal e perfeito e, de acordo com a iniciativa, a Lei nº 13.649, de 11 de abril de 2018, sofrerá duas modificações, ambas em seu art. 3º. Eu passo a ler porque é de suma importância.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primeira dá nova redação ao §1º do dispositivo, ampliando o alcance geográfico das retransmissões dos sinais das emissoras de rádio: limitadas hoje entre a capital e os Municípios do mesmo Estado da Amazônia Legal, essas retransmissões passarão a ser autorizadas entre todos os Municípios do Estado.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segunda alteração apenas acomoda a primeira mudança, dando nova redação ao §2º do art. 3º, determinando que, na autorização para o RTR, deverão ser especificados, entre outras informações, os Municípios de execução do serviço.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 PL foi distribuído para o exame deste Colegiado.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Não foi apresentada nenhuma emenda.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O Regimento Interno está sendo obedecido e os aspectos formais, também.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Quanto ao mérito, a matéria tem o condão de incentivar o intercâmbio da produção de conteúdo radiofônico local entre os Municípios situados no mesmo Estado, dentro da região da Amazônia Legal, e de reduzir a dependência das cidades interioranas da programação de rádio gerada na capital.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Nesse sentido, são inegáveis seus benefícios para a integração cultural e informativa desses Municípios, contando plenamente com nosso apoio.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Diante do exposto, o voto é pela aprovação do Projeto de Lei nº 4.145, de 2019, do nobre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Eis o relatório,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 Plínio Valério. (</w:t>
      </w:r>
      <w:r w:rsidRPr="00F72571">
        <w:rPr>
          <w:rFonts w:ascii="Myriad Pro" w:eastAsia="Times New Roman" w:hAnsi="Myriad Pro" w:cs="Arial"/>
          <w:i/>
        </w:rPr>
        <w:t>Fora do microfone.</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34</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589,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permissão à Rede Brasil de Radiodifusão Limitada para explorar serviço de radiodifusão sonora em frequência modulada no Município de Laranjeiras, Estado de Sergipe.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Alessandro Vieira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O Senador Alessandro Vieira designou, como Relatora </w:t>
      </w:r>
      <w:r w:rsidRPr="00F72571">
        <w:rPr>
          <w:rFonts w:ascii="Myriad Pro" w:eastAsia="Times New Roman" w:hAnsi="Myriad Pro" w:cs="Arial"/>
          <w:i/>
        </w:rPr>
        <w:t>ad hoc,</w:t>
      </w:r>
      <w:r w:rsidRPr="00F72571">
        <w:rPr>
          <w:rFonts w:ascii="Myriad Pro" w:eastAsia="Times New Roman" w:hAnsi="Myriad Pro" w:cs="Arial"/>
        </w:rPr>
        <w:t xml:space="preserve"> a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Senadora, antes de a senhora fazer a leitura, nós temos votação nominal. A senhora, parece-me, que tem outra Comissão e, se puder, depois, retornar</w:t>
      </w:r>
      <w:proofErr w:type="gramStart"/>
      <w:r w:rsidRPr="00F72571">
        <w:rPr>
          <w:rFonts w:ascii="Myriad Pro" w:eastAsia="Times New Roman" w:hAnsi="Myriad Pro" w:cs="Arial"/>
        </w:rPr>
        <w:t>... Sem</w:t>
      </w:r>
      <w:proofErr w:type="gramEnd"/>
      <w:r w:rsidRPr="00F72571">
        <w:rPr>
          <w:rFonts w:ascii="Myriad Pro" w:eastAsia="Times New Roman" w:hAnsi="Myriad Pro" w:cs="Arial"/>
        </w:rPr>
        <w:t xml:space="preserve"> contar que é uma honra para nós ter V. Exa. </w:t>
      </w:r>
      <w:proofErr w:type="gramStart"/>
      <w:r w:rsidRPr="00F72571">
        <w:rPr>
          <w:rFonts w:ascii="Myriad Pro" w:eastAsia="Times New Roman" w:hAnsi="Myriad Pro" w:cs="Arial"/>
        </w:rPr>
        <w:t>aqui</w:t>
      </w:r>
      <w:proofErr w:type="gramEnd"/>
      <w:r w:rsidRPr="00F72571">
        <w:rPr>
          <w:rFonts w:ascii="Myriad Pro" w:eastAsia="Times New Roman" w:hAnsi="Myriad Pro" w:cs="Arial"/>
        </w:rPr>
        <w:t xml:space="preserve"> na nossa Comissão.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 xml:space="preserve">(Bloco Parlamentar Senado Independente/CIDADANIA - MA. </w:t>
      </w:r>
      <w:r w:rsidRPr="00F72571">
        <w:rPr>
          <w:rFonts w:ascii="Myriad Pro" w:eastAsia="Times New Roman" w:hAnsi="Myriad Pro" w:cs="Arial"/>
          <w:i/>
        </w:rPr>
        <w:t>Fora do microfone</w:t>
      </w:r>
      <w:r w:rsidRPr="00F72571">
        <w:rPr>
          <w:rFonts w:ascii="Myriad Pro" w:eastAsia="Times New Roman" w:hAnsi="Myriad Pro" w:cs="Arial"/>
        </w:rPr>
        <w:t>.) – Não entendi.</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Existem alguns itens cuja votação é nominal, precisamos de nove votos.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 xml:space="preserve">(Bloco Parlamentar Senado Independente/CIDADANIA - MA) – Ah, </w:t>
      </w:r>
      <w:proofErr w:type="gramStart"/>
      <w:r w:rsidRPr="00F72571">
        <w:rPr>
          <w:rFonts w:ascii="Myriad Pro" w:eastAsia="Times New Roman" w:hAnsi="Myriad Pro" w:cs="Arial"/>
        </w:rPr>
        <w:t>tá</w:t>
      </w:r>
      <w:proofErr w:type="gram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Posso ler o relatório,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Sim, por favor,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Perdão.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Sr. Presidente, se V. Exa. </w:t>
      </w:r>
      <w:proofErr w:type="gramStart"/>
      <w:r w:rsidRPr="00F72571">
        <w:rPr>
          <w:rFonts w:ascii="Myriad Pro" w:eastAsia="Times New Roman" w:hAnsi="Myriad Pro" w:cs="Arial"/>
        </w:rPr>
        <w:t>me</w:t>
      </w:r>
      <w:proofErr w:type="gramEnd"/>
      <w:r w:rsidRPr="00F72571">
        <w:rPr>
          <w:rFonts w:ascii="Myriad Pro" w:eastAsia="Times New Roman" w:hAnsi="Myriad Pro" w:cs="Arial"/>
        </w:rPr>
        <w:t xml:space="preserve"> permitir, eu já vou aqui direto à análise, para ganharmos tempo.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Cumpre à CCT opinar acerca de proposições que versem sobre comunicação, imprensa, radiodifusão, televisão, outorga e renovação de concessão, permissão e autorização para serviços de radiodifusão sonora e de sons e imagens. Por se tratar de matéria terminativa, incumbe-lhe pronunciar-se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 Constata-se que o referido projeto não contraria preceitos ou princípios da Lei Maior, nada havendo, pois, a objetar no tocante à sua constitucionalidade material. Sob o aspecto de técnica legislativa, observa-se que o projeto está em perfeita consonância com o disposto na lei.</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589, de 2019, não evidenciou violação da legislação pertinente, e não havendo reparos quanto aos aspectos de constitucionalidade, juridicidade e técnica legislativa, opinamos pela aprovação do ato que outorga permissão à Rede Brasil de Radiodifusão Limitada para explorar serviço de radiodifusão sonora em frequência modulada no Município de Laranjeiras, Estado de Sergipe,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 é o voto,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Obrigado,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3</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87,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lastRenderedPageBreak/>
        <w:t>Aprova o ato que renova a autorização outorgada à Associação Comunitária de Vianópolis para executar serviço de radiodifusão comunitária no Município de Vianópolis, Estado de Goiás.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Luiz do Carmo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Luiz Carlos do Carmo,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LUIZ DO CARMO </w:t>
      </w:r>
      <w:r w:rsidRPr="00F72571">
        <w:rPr>
          <w:rFonts w:ascii="Myriad Pro" w:eastAsia="Times New Roman" w:hAnsi="Myriad Pro" w:cs="Arial"/>
        </w:rPr>
        <w:t>(Bloco Parlamentar Unidos pelo Brasil/MDB - GO. Como Relator.) – Tudo bem,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Análise,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nos termos do seu art. 104-C, inciso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serviço de radiodifusão comunitária encontra disciplina específica na Lei nº 9.612, de 19 de fevereiro de 1998, regulamentada pelo Decreto nº 2.615, de 3 de junho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49, inciso XII, e 223 da Constituição Federal.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exame da documentação que acompanha o PDL nº 87, de 2019, não evidenciou violação das formalidades estabelecidas na Lei nº 9.612,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87, de 2019, não evidenciou violação da legislação pertinente, e não havendo reparos quanto aos aspectos de constitucionalidade, juridicidade e técnica legislativa, opinamos pela aprovação do ato que renova a autorização outorgada à Associação Comunitária de Vianópolis para executar serviço de radiodifusão comunitária no Município de Vianópolis, Estado de Goiás,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Este é 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PRESIDENTE </w:t>
      </w:r>
      <w:r w:rsidRPr="00F72571">
        <w:rPr>
          <w:rFonts w:ascii="Myriad Pro" w:eastAsia="Times New Roman" w:hAnsi="Myriad Pro" w:cs="Arial"/>
        </w:rPr>
        <w:t>(Vanderlan Cardoso. Bloco Parlamentar Unidos pelo Brasil/PP - GO) – Obrigado, Senador Luiz.</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4</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536,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Comunitária de Radiodifusão Goianésia para executar serviço de radiodifusão comunitária no Município de Goianésia, Estado de Goiás.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Luiz do Carmo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Luiz do Carmo,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LUIZ DO CARMO </w:t>
      </w:r>
      <w:r w:rsidRPr="00F72571">
        <w:rPr>
          <w:rFonts w:ascii="Myriad Pro" w:eastAsia="Times New Roman" w:hAnsi="Myriad Pro" w:cs="Arial"/>
        </w:rPr>
        <w:t>(Bloco Parlamentar Unidos pelo Brasil/MDB - GO. Como Relator.) – Vamos à análise,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Conforme determina o Regimento Interno do Senado Federal, nos termos do seu art. 104-C, inciso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serviço de radiodifusão comunitária encontra disciplina específica na Lei 9.612, de 19 de fevereiro de 1998, regulamentada pelo Decreto 2.615, de 3 de junho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Legislativa, pelas formalidades e pelos critérios estabelecidos na Resolução nº 3, de 2009,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F72571">
        <w:rPr>
          <w:rFonts w:ascii="Myriad Pro" w:eastAsia="Times New Roman" w:hAnsi="Myriad Pro" w:cs="Arial"/>
        </w:rPr>
        <w:t>arts</w:t>
      </w:r>
      <w:proofErr w:type="spellEnd"/>
      <w:r w:rsidRPr="00F72571">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exame da documentação que acompanha o PDL nº 536, de 2019, não evidenciou violação das formalidades estabelecidas na Lei 9.612, de 1998.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Tendo em vista que o exame da documentação que acompanha o PDL nº 536, de 2019, não evidenciou violação da legislação pertinente, e não havendo reparos quanto aos aspectos de constitucionalidade, juridicidade e técnica legislativa, opinamos pela aprovação do ato que outorga autorização à Associação Comunitária de Radiodifusão Goianésia para executar serviço de radiodifusão comunitária no Município de Goianésia, Estado de Goiás,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Este é 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 Luiz.</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579,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dos Moradores de Santo Antônio Rio Verde para executar serviço de radiodifusão comunitária no Município de Catalão, Estado de Goiás.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Luiz do Carmo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Luiz do Carmo,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LUIZ DO CARMO </w:t>
      </w:r>
      <w:r w:rsidRPr="00F72571">
        <w:rPr>
          <w:rFonts w:ascii="Myriad Pro" w:eastAsia="Times New Roman" w:hAnsi="Myriad Pro" w:cs="Arial"/>
        </w:rPr>
        <w:t>(Bloco Parlamentar Unidos pelo Brasil/MDB - GO) – Sr. Presidente, o microfone aqui está com problema. O senhor como gestor...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Sobre a reclamação do Senador Luiz do Carmo, a parte técnica preste atenção.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LUIZ DO CARMO </w:t>
      </w:r>
      <w:r w:rsidRPr="00F72571">
        <w:rPr>
          <w:rFonts w:ascii="Myriad Pro" w:eastAsia="Times New Roman" w:hAnsi="Myriad Pro" w:cs="Arial"/>
        </w:rPr>
        <w:t>(Bloco Parlamentar Unidos pelo Brasil/MDB - GO. Como Relator.) – A pedido do Presidente, vamos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579, de 2019, não evidenciou violação da legislação pertinente, e não havendo reparos quanto aos aspectos de constitucionalidade, juridicidade e técnica legislativa, opinamos pela aprovação do ato que outorga autorização à Associação dos Moradores de Santo Antônio do Rio Verde para executar serviço de radiodifusão comunitária no Município de Catalão, Estado de Goiás,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 é o voto – o mais rápido do Brasil!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Parabéns, Senador. Obrigado.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Aliás, Senador Luiz do Carmo, vai haver muitas rádios agora no Estado de Goiás: só V. Exa. </w:t>
      </w:r>
      <w:proofErr w:type="gramStart"/>
      <w:r w:rsidRPr="00F72571">
        <w:rPr>
          <w:rFonts w:ascii="Myriad Pro" w:eastAsia="Times New Roman" w:hAnsi="Myriad Pro" w:cs="Arial"/>
        </w:rPr>
        <w:t>relatou</w:t>
      </w:r>
      <w:proofErr w:type="gramEnd"/>
      <w:r w:rsidRPr="00F72571">
        <w:rPr>
          <w:rFonts w:ascii="Myriad Pro" w:eastAsia="Times New Roman" w:hAnsi="Myriad Pro" w:cs="Arial"/>
        </w:rPr>
        <w:t xml:space="preserve"> três!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481,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Aprova o ato que outorga autorização à Associação Comunitária de Comunicação Rio </w:t>
      </w:r>
      <w:proofErr w:type="spellStart"/>
      <w:r w:rsidRPr="00F72571">
        <w:rPr>
          <w:rFonts w:ascii="Myriad Pro" w:eastAsia="Times New Roman" w:hAnsi="Myriad Pro" w:cs="Arial"/>
          <w:i/>
        </w:rPr>
        <w:t>Mapari</w:t>
      </w:r>
      <w:proofErr w:type="spellEnd"/>
      <w:r w:rsidRPr="00F72571">
        <w:rPr>
          <w:rFonts w:ascii="Myriad Pro" w:eastAsia="Times New Roman" w:hAnsi="Myriad Pro" w:cs="Arial"/>
          <w:i/>
        </w:rPr>
        <w:t xml:space="preserve"> para executar serviço de radiodifusão comunitária no Município de Humberto de Campos,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 com a emenda que apresenta.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à Relatora </w:t>
      </w:r>
      <w:r w:rsidRPr="00F72571">
        <w:rPr>
          <w:rFonts w:ascii="Myriad Pro" w:eastAsia="Times New Roman" w:hAnsi="Myriad Pro" w:cs="Arial"/>
          <w:i/>
        </w:rPr>
        <w:t>ad hoc</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 Sr. Presidente, tentarei seguir o rito do Senador Luiz do Carmo e vou também direto ao voto, com a sua permissão. Pode ser?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Pode ser.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(PDL) nº 481, de 2019, com a seguinte emenda de redação: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EMENDA Nº – CCT (DE REDAÇÃO)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Substitua-se no art. 1º do Projeto de Decreto Legislativo nº 481, de 2019, a denominação “Ministério da Ciência, Tecnologia, Inovações e Comunicações” por “Ministério das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Aproveito para deixar aqui os meus cumprimentos aos moradores do Município de Humberto de Campos, pela importância que ele tem, inclusive, para o cenário turístico do Estado do Maranhão. Sinto-me honrada por relatar este projeto aqui, de forma</w:t>
      </w:r>
      <w:r w:rsidRPr="00F72571">
        <w:rPr>
          <w:rFonts w:ascii="Myriad Pro" w:eastAsia="Times New Roman" w:hAnsi="Myriad Pro" w:cs="Arial"/>
          <w:i/>
        </w:rPr>
        <w:t xml:space="preserve"> ad hoc</w:t>
      </w:r>
      <w:r w:rsidRPr="00F72571">
        <w:rPr>
          <w:rFonts w:ascii="Myriad Pro" w:eastAsia="Times New Roman" w:hAnsi="Myriad Pro" w:cs="Arial"/>
        </w:rPr>
        <w:t>, do companheiro Senador Weverton Rocha.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Muito obrigada,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153,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à Associação Comunitária de Radiodifusão Cidade FM para executar serviço de radiodifusão comunitária no Município de Fortaleza dos Nogueiras,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a Relatora </w:t>
      </w:r>
      <w:r w:rsidRPr="00F72571">
        <w:rPr>
          <w:rFonts w:ascii="Myriad Pro" w:eastAsia="Times New Roman" w:hAnsi="Myriad Pro" w:cs="Arial"/>
          <w:i/>
        </w:rPr>
        <w:t>ad hoc</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 xml:space="preserve">(Bloco Parlamentar Senado Independente/CIDADANIA - MA) – Sr. Presidente, com a permissão de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também vou aqui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Permissão dada,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Tendo em vista que o exame da documentação que acompanha o PDL nº 153, de 2019, não evidenciou violação da legislação pertinente, e não havendo reparos quanto aos aspectos de constitucionalidade, juridicidade e técnica legislativa, opinamos pela aprovação do ato que renova a autorização outorgada à Associação Comunitária de Radiodifusão Cidade FM para executar serviço de radiodifusão comunitária no Município de Fortaleza dos Nogueiras, Estado do Maranhão,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Aproveito também, Presidente, para cumprimentar todos os moradores de Fortaleza dos Nogueiras e região, que acabam tendo a possibilidade de dar continuidade a um trabalho muito importante feito pelas rádios comunitárias.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Cumprimento também meu colega Senador Weverton Rocha, que nos designou aqui como Relatora </w:t>
      </w:r>
      <w:r w:rsidRPr="00F72571">
        <w:rPr>
          <w:rFonts w:ascii="Myriad Pro" w:eastAsia="Times New Roman" w:hAnsi="Myriad Pro" w:cs="Arial"/>
          <w:i/>
        </w:rPr>
        <w:t>ad hoc</w:t>
      </w:r>
      <w:r w:rsidRPr="00F72571">
        <w:rPr>
          <w:rFonts w:ascii="Myriad Pro" w:eastAsia="Times New Roman" w:hAnsi="Myriad Pro" w:cs="Arial"/>
        </w:rPr>
        <w:t xml:space="preserve"> deste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330,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Aprova o ato que outorga autorização à Associação de </w:t>
      </w:r>
      <w:proofErr w:type="spellStart"/>
      <w:r w:rsidRPr="00F72571">
        <w:rPr>
          <w:rFonts w:ascii="Myriad Pro" w:eastAsia="Times New Roman" w:hAnsi="Myriad Pro" w:cs="Arial"/>
          <w:i/>
        </w:rPr>
        <w:t>Radiofusão</w:t>
      </w:r>
      <w:proofErr w:type="spellEnd"/>
      <w:r w:rsidRPr="00F72571">
        <w:rPr>
          <w:rFonts w:ascii="Myriad Pro" w:eastAsia="Times New Roman" w:hAnsi="Myriad Pro" w:cs="Arial"/>
          <w:i/>
        </w:rPr>
        <w:t xml:space="preserve"> Comunitária Rio Itapecuru e Alpercatas da Região de Mirador – Maranhão (Radial) para executar serviço de radiodifusão comunitária no Município de Mirador,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a Relatora</w:t>
      </w:r>
      <w:r w:rsidRPr="00F72571">
        <w:rPr>
          <w:rFonts w:ascii="Myriad Pro" w:eastAsia="Times New Roman" w:hAnsi="Myriad Pro" w:cs="Arial"/>
          <w:i/>
        </w:rPr>
        <w:t xml:space="preserve"> ad hoc,</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Vou direto ao voto,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Tendo em vista que o exame da documentação que acompanha o PDL nº 330, de 2019, não evidenciou violação da legislação pertinente, e não havendo reparos quanto aos aspectos de constitucionalidade, juridicidade e técnica legislativa, opinamos pela aprovação do ato que outorga autorização à Associação de </w:t>
      </w:r>
      <w:proofErr w:type="spellStart"/>
      <w:r w:rsidRPr="00F72571">
        <w:rPr>
          <w:rFonts w:ascii="Myriad Pro" w:eastAsia="Times New Roman" w:hAnsi="Myriad Pro" w:cs="Arial"/>
        </w:rPr>
        <w:t>Radiofusão</w:t>
      </w:r>
      <w:proofErr w:type="spellEnd"/>
      <w:r w:rsidRPr="00F72571">
        <w:rPr>
          <w:rFonts w:ascii="Myriad Pro" w:eastAsia="Times New Roman" w:hAnsi="Myriad Pro" w:cs="Arial"/>
        </w:rPr>
        <w:t xml:space="preserve"> Comunitária Rio Itapecuru e Alpercatas da Região de Mirador, no Maranhão, para executar serviço de radiodifusão comunitária no Município de Mirador, Estado do Maranhão,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Os nossos cumprimentos também a todos os moradores de uma das regiões mais belas do Estado do Maranhão, que é a região de Mirador,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17</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363,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à Associação Cultural Beneficente e Comunitária de Vargem Grande (ACBEC) para executar serviço de radiodifusão comunitária no Município de Vargem Grande,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a Relatora </w:t>
      </w:r>
      <w:r w:rsidRPr="00F72571">
        <w:rPr>
          <w:rFonts w:ascii="Myriad Pro" w:eastAsia="Times New Roman" w:hAnsi="Myriad Pro" w:cs="Arial"/>
          <w:i/>
        </w:rPr>
        <w:t>ad hoc,</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Tendo em vista que o exame da documentação que acompanha o PDL nº 363, de 2019, não evidenciou violação da legislação pertinente, e não havendo reparos quanto aos aspectos de constitucionalidade, juridicidade e técnica legislativa, opinamos pela aprovação do ato que renova a autorização outorgada à Associação Cultural Beneficente e Comunitária de Vargem Grande, Estado do Maranhão,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Quero aproveitar e também deixar os nossos cumprimentos ao Prefeito Carlinhos Barros, lá da região de Vargem Grande, Baixo Parnaíba.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45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303,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lastRenderedPageBreak/>
        <w:t>Aprova o ato que outorga autorização à Associação Beneficente Recanto Canaã para executar serviço de radiodifusão comunitária no Município de São Luís, Estado do Maranhão.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apresentação de requerimento de informações dirigido ao Ministro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 matéria será encaminhada à Secretaria Geral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a Relatora </w:t>
      </w:r>
      <w:r w:rsidRPr="00F72571">
        <w:rPr>
          <w:rFonts w:ascii="Myriad Pro" w:eastAsia="Times New Roman" w:hAnsi="Myriad Pro" w:cs="Arial"/>
          <w:i/>
        </w:rPr>
        <w:t>ad hoc,</w:t>
      </w:r>
      <w:r w:rsidRPr="00F72571">
        <w:rPr>
          <w:rFonts w:ascii="Myriad Pro" w:eastAsia="Times New Roman" w:hAnsi="Myriad Pro" w:cs="Arial"/>
        </w:rPr>
        <w:t xml:space="preserve">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Como Relatora.) – Vou direto ao voto,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Diante do exposto, voto pelo encaminhamento do seguinte requerimento de informações ao Ministério da Ciência, Tecnologia, Inovações e Comunicações e pelo sobrestamento da tramitação do PDL nº 303, de 2019, nos termos do art. 335 do Regimento Interno do Senado Federal.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Diz assim o requerimento: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REQUERIMENTO </w:t>
      </w:r>
      <w:proofErr w:type="gramStart"/>
      <w:r w:rsidRPr="00F72571">
        <w:rPr>
          <w:rFonts w:ascii="Myriad Pro" w:eastAsia="Times New Roman" w:hAnsi="Myriad Pro" w:cs="Arial"/>
        </w:rPr>
        <w:t>Nº ,</w:t>
      </w:r>
      <w:proofErr w:type="gramEnd"/>
      <w:r w:rsidRPr="00F72571">
        <w:rPr>
          <w:rFonts w:ascii="Myriad Pro" w:eastAsia="Times New Roman" w:hAnsi="Myriad Pro" w:cs="Arial"/>
        </w:rPr>
        <w:t xml:space="preserve"> DE 2019</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Nos termos do art. 50, § 2°, da Constituição Federal, combinado com o art. 216 do Regimento Interno do Senado Federal, requeiro sejam solicitadas ao Ministro de Estado da Ciência, Tecnologia, Inovações e Comunicações a seguinte informação referente à autorização outorgada à Associação Beneficente Recanto Canaã para executar serviço de radiodifusão comunitária no Município de São Luís, Estado do Maranhão, de que trata o Projeto de Decreto Legislativo nº 303, de 2019:</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cópia</w:t>
      </w:r>
      <w:proofErr w:type="gramEnd"/>
      <w:r w:rsidRPr="00F72571">
        <w:rPr>
          <w:rFonts w:ascii="Myriad Pro" w:eastAsia="Times New Roman" w:hAnsi="Myriad Pro" w:cs="Arial"/>
        </w:rPr>
        <w:t xml:space="preserve"> do requerimento de outorga, assinado pelos dirigentes da entidade, declarando que todos possuem bons antecedentes, não tendo sido condenados, em decisão transitada em julgado ou proferida por órgão judicial colegiado, em qualquer dos ilícitos indicados no art. 1º, inciso I, alíneas b, c, d, e, f, g, h, i, j, k, l, m, n, o, p e q, da Lei Complementar nº 64, de 18 de maio de 1990 (Lei da Ficha Limpa).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Esse é o voto,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o relatório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 o relatório, que passa a constituir o parecer preliminar da CCT, pela apresentação de requerimento de informações dirigido ao Ministério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matéria será encaminhada à </w:t>
      </w:r>
      <w:proofErr w:type="spellStart"/>
      <w:r w:rsidRPr="00F72571">
        <w:rPr>
          <w:rFonts w:ascii="Myriad Pro" w:eastAsia="Times New Roman" w:hAnsi="Myriad Pro" w:cs="Arial"/>
        </w:rPr>
        <w:t>Secretaria-Geral</w:t>
      </w:r>
      <w:proofErr w:type="spellEnd"/>
      <w:r w:rsidRPr="00F72571">
        <w:rPr>
          <w:rFonts w:ascii="Myriad Pro" w:eastAsia="Times New Roman" w:hAnsi="Myriad Pro" w:cs="Arial"/>
        </w:rPr>
        <w:t xml:space="preserve"> da Mesa.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Pela ordem.) – Pela ordem,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Há um requerimento aqui do colega Senador Izalci, que solicita uma audiência pública. Queria pedir a V. Exa. </w:t>
      </w:r>
      <w:proofErr w:type="gramStart"/>
      <w:r w:rsidRPr="00F72571">
        <w:rPr>
          <w:rFonts w:ascii="Myriad Pro" w:eastAsia="Times New Roman" w:hAnsi="Myriad Pro" w:cs="Arial"/>
        </w:rPr>
        <w:t>que</w:t>
      </w:r>
      <w:proofErr w:type="gramEnd"/>
      <w:r w:rsidRPr="00F72571">
        <w:rPr>
          <w:rFonts w:ascii="Myriad Pro" w:eastAsia="Times New Roman" w:hAnsi="Myriad Pro" w:cs="Arial"/>
        </w:rPr>
        <w:t xml:space="preserve"> o colocasse em votação.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A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está subscrevendo o requerimento.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53</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REQUERIMENTO DA COMISSÃO DE CIÊNCIA, TECNOLOGIA, INOVAÇÃO, COMUNICAÇÃO E INFORMÁTICA N° 76,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xml:space="preserve">- Não terminativo -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Requer a realização de audiência pública com o objetivo de debater a adesão do Brasil como País Membro Associado ao CERN (Centro Europeu para Física de Partículas).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Senador Izalci Lucas (PSDB/DF) e outros.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 Exatamente. Trata-se de requerimento que pede uma audiência pública com o objetivo de debater a adesão do Brasil como país membro associado do Conselho Europeu para Física de Partículas.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Do requerimento consta o convite para seis pessoas,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Solicito a V. Exa. </w:t>
      </w:r>
      <w:proofErr w:type="gramStart"/>
      <w:r w:rsidRPr="00F72571">
        <w:rPr>
          <w:rFonts w:ascii="Myriad Pro" w:eastAsia="Times New Roman" w:hAnsi="Myriad Pro" w:cs="Arial"/>
        </w:rPr>
        <w:t>que</w:t>
      </w:r>
      <w:proofErr w:type="gramEnd"/>
      <w:r w:rsidRPr="00F72571">
        <w:rPr>
          <w:rFonts w:ascii="Myriad Pro" w:eastAsia="Times New Roman" w:hAnsi="Myriad Pro" w:cs="Arial"/>
        </w:rPr>
        <w:t xml:space="preserve"> o coloque em votação.</w:t>
      </w:r>
    </w:p>
    <w:p w:rsidR="00F72571" w:rsidRPr="00F72571" w:rsidRDefault="00F72571" w:rsidP="00F72571">
      <w:pPr>
        <w:spacing w:before="120" w:after="120" w:line="240" w:lineRule="auto"/>
        <w:jc w:val="center"/>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Intervenção fora do microfone.</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A SRA. ELIZIANE GAMA </w:t>
      </w:r>
      <w:r w:rsidRPr="00F72571">
        <w:rPr>
          <w:rFonts w:ascii="Myriad Pro" w:eastAsia="Times New Roman" w:hAnsi="Myriad Pro" w:cs="Arial"/>
        </w:rPr>
        <w:t>(Bloco Parlamentar Senado Independente/CIDADANIA - MA) – É preciso que eu leia tudo?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Requer, nos termos do art. 58, § 2º, art. 2, da Constituição Federal, e art. 53 do Regimento Interno do Senado Federal, a realização de audiência pública com o objetivo de debater a adesão do Brasil como pais membro associado do Conselho Europeu para Física de Partículas.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Proponho a presença dos seguintes convidados: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1. Marcos César Pontes - Ministro de Estado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2. Paulo Roberto Nunes Guedes - Ministro de Estado da Economia;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3. Ronald Cintra </w:t>
      </w:r>
      <w:proofErr w:type="spellStart"/>
      <w:r w:rsidRPr="00F72571">
        <w:rPr>
          <w:rFonts w:ascii="Myriad Pro" w:eastAsia="Times New Roman" w:hAnsi="Myriad Pro" w:cs="Arial"/>
        </w:rPr>
        <w:t>Shellard</w:t>
      </w:r>
      <w:proofErr w:type="spellEnd"/>
      <w:r w:rsidRPr="00F72571">
        <w:rPr>
          <w:rFonts w:ascii="Myriad Pro" w:eastAsia="Times New Roman" w:hAnsi="Myriad Pro" w:cs="Arial"/>
        </w:rPr>
        <w:t xml:space="preserve"> - Diretor do Centro Brasileiro de Pesquisas Físicas;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4. Antonio José Roque da Silva - Diretor do Centro Nacional de Pesquisa em Energia e Materiais;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5. Fabiola </w:t>
      </w:r>
      <w:proofErr w:type="spellStart"/>
      <w:r w:rsidRPr="00F72571">
        <w:rPr>
          <w:rFonts w:ascii="Myriad Pro" w:eastAsia="Times New Roman" w:hAnsi="Myriad Pro" w:cs="Arial"/>
        </w:rPr>
        <w:t>Gianotti</w:t>
      </w:r>
      <w:proofErr w:type="spellEnd"/>
      <w:r w:rsidRPr="00F72571">
        <w:rPr>
          <w:rFonts w:ascii="Myriad Pro" w:eastAsia="Times New Roman" w:hAnsi="Myriad Pro" w:cs="Arial"/>
        </w:rPr>
        <w:t xml:space="preserve"> - Diretora Geral do CERN;</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6. Eduardo Eugênio Gouvêa Vieira - Diretor da Firjan.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Em votação o requerimento do Senador Izalci, subscrito pela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24</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328,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concessão outorgada à TV Vale do Paraíba Ltda. para explorar serviço de radiodifusão de sons e imagens no Município de São José dos Campos, Estado de São Paulo.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lastRenderedPageBreak/>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o Relator </w:t>
      </w:r>
      <w:r w:rsidRPr="00F72571">
        <w:rPr>
          <w:rFonts w:ascii="Myriad Pro" w:eastAsia="Times New Roman" w:hAnsi="Myriad Pro" w:cs="Arial"/>
          <w:i/>
        </w:rPr>
        <w:t>ad hoc</w:t>
      </w:r>
      <w:r w:rsidRPr="00F72571">
        <w:rPr>
          <w:rFonts w:ascii="Myriad Pro" w:eastAsia="Times New Roman" w:hAnsi="Myriad Pro" w:cs="Arial"/>
        </w:rPr>
        <w:t>, Senador Dário Berger,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Como Relator.) – Sr. Presidente, a matéria é de competência exclusiva do Congresso Nacional. A proposição é oriunda da Câmara dos Deputados e destinada a aprovar ato do Poder Executivo sob exame.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328, de 2019, não evidenciou violação da legislação pertinente e não havendo reparos quantos aos aspectos de constitucionalidade, juridicidade e técnica legislativa, somos pela aprovação do ato que renova a concessão outorgada à TV Vale do Paraíba Ltda. para explorar serviço de radiodifusão de sons e imagens no Município de São José dos Campos, Estado de São Paulo,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o parecer,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25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621,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Aprova o ato que outorga autorização à Associação </w:t>
      </w:r>
      <w:proofErr w:type="spellStart"/>
      <w:r w:rsidRPr="00F72571">
        <w:rPr>
          <w:rFonts w:ascii="Myriad Pro" w:eastAsia="Times New Roman" w:hAnsi="Myriad Pro" w:cs="Arial"/>
          <w:i/>
        </w:rPr>
        <w:t>Mogiana</w:t>
      </w:r>
      <w:proofErr w:type="spellEnd"/>
      <w:r w:rsidRPr="00F72571">
        <w:rPr>
          <w:rFonts w:ascii="Myriad Pro" w:eastAsia="Times New Roman" w:hAnsi="Myriad Pro" w:cs="Arial"/>
          <w:i/>
        </w:rPr>
        <w:t xml:space="preserve"> dos Profissionais de Rádio e TV para executar serviço de radiodifusão comunitária no Município de Mogi das Cruzes, Estado de São Paulo.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Com a palavra o Relator </w:t>
      </w:r>
      <w:r w:rsidRPr="00F72571">
        <w:rPr>
          <w:rFonts w:ascii="Myriad Pro" w:eastAsia="Times New Roman" w:hAnsi="Myriad Pro" w:cs="Arial"/>
          <w:i/>
        </w:rPr>
        <w:t xml:space="preserve">ad hoc, </w:t>
      </w:r>
      <w:r w:rsidRPr="00F72571">
        <w:rPr>
          <w:rFonts w:ascii="Myriad Pro" w:eastAsia="Times New Roman" w:hAnsi="Myriad Pro" w:cs="Arial"/>
        </w:rPr>
        <w:t>Senador Dário Berger,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(Bloco Parlamentar Unidos pelo Brasil/MDB - SC. Como Relator.) – Sr. Presidente, igualmente a matéria é de competência exclusiva do Congresso Nacional, e a proposição é oriunda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Tendo em vista que o exame da documentação que acompanha o PDL nº 621, de 2019, não evidenciou violação da legislação pertinente e não havendo reparos quanto aos aspectos de constitucionalidade, juridicidade e técnica legislativa, opinamos pela aprovação do ato que outorga autorização à Associação </w:t>
      </w:r>
      <w:proofErr w:type="spellStart"/>
      <w:r w:rsidRPr="00F72571">
        <w:rPr>
          <w:rFonts w:ascii="Myriad Pro" w:eastAsia="Times New Roman" w:hAnsi="Myriad Pro" w:cs="Arial"/>
        </w:rPr>
        <w:t>Mogiana</w:t>
      </w:r>
      <w:proofErr w:type="spellEnd"/>
      <w:r w:rsidRPr="00F72571">
        <w:rPr>
          <w:rFonts w:ascii="Myriad Pro" w:eastAsia="Times New Roman" w:hAnsi="Myriad Pro" w:cs="Arial"/>
        </w:rPr>
        <w:t xml:space="preserve"> dos Profissionais de Rádio e TV para executar serviços de radiodifusão comunitária no Município de Mogi das Cruzes, no Estado de São Paulo,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o parecer,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26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623,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ao Município de São José do Rio Preto para executar serviço de radiodifusão sonora em frequência modulada no Município de São José do Rio Preto, Estado de São Paulo.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Com a palavra o Relator </w:t>
      </w:r>
      <w:r w:rsidRPr="00F72571">
        <w:rPr>
          <w:rFonts w:ascii="Myriad Pro" w:eastAsia="Times New Roman" w:hAnsi="Myriad Pro" w:cs="Arial"/>
          <w:i/>
        </w:rPr>
        <w:t xml:space="preserve">ad hoc, </w:t>
      </w:r>
      <w:r w:rsidRPr="00F72571">
        <w:rPr>
          <w:rFonts w:ascii="Myriad Pro" w:eastAsia="Times New Roman" w:hAnsi="Myriad Pro" w:cs="Arial"/>
        </w:rPr>
        <w:t>Senador Dário Berger, para fazer a leitura de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(Bloco Parlamentar Unidos pelo Brasil/MDB - SC. Como Relator.) – Sr. Presidente, da mesma forma, a matéria é de competência exclusiva do Congresso Nacional, e a proposição é oriunda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623, de 2019, não evidenciou violação da legislação pertinente, e não havendo reparos quanto aos aspectos de constitucionalidade, juridicidade e técnica legislativa, opinamos pela aprovação do ato que renova a autorização outorgada ao Município de São José do Rio Preto para executar serviço de radiodifusão sonora em frequência modulada, com fins exclusivamente educativos, no Município de São José do Rio Preto, Estado de São Paulo, na forma de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o parecer,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27</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N° 624,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à Associação Local de Obras Assistenciais para executar serviço de radiodifusão comunitária no Município de Ferraz de Vasconcelos, Estado de São Paulo.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lastRenderedPageBreak/>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Com a palavra o Relator </w:t>
      </w:r>
      <w:r w:rsidRPr="00F72571">
        <w:rPr>
          <w:rFonts w:ascii="Myriad Pro" w:eastAsia="Times New Roman" w:hAnsi="Myriad Pro" w:cs="Arial"/>
          <w:i/>
        </w:rPr>
        <w:t xml:space="preserve">ad hoc, </w:t>
      </w:r>
      <w:r w:rsidRPr="00F72571">
        <w:rPr>
          <w:rFonts w:ascii="Myriad Pro" w:eastAsia="Times New Roman" w:hAnsi="Myriad Pro" w:cs="Arial"/>
        </w:rPr>
        <w:t>Senador Dário Berger, para fazer a leitura de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(Bloco Parlamentar Unidos pelo Brasil/MDB - SC. Como Relator.) – A matéria, Sr. Presidente, também é de competência exclusiva do Congresso Nacional. A proposição é oriunda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PDL nº 624, de 2019, não evidenciou violação da legislação pertinente e não havendo reparos quanto aos aspectos de constitucionalidade, juridicidade e técnica legislativa, opinamos pela aprovação do ato que renova autorização outorgada à Associação Local de Obras Assistenciais para executar serviços de radiodifusão comunitária no Município de Ferraz de Vasconcelos, no Estado de São Paulo, na forma de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o parecer,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Obrigado, Senador Dário Berger.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discuti-la,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142, DE 2015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COMUNITÁRIA SOLIDARIEDADE E DESENVOLVIMENTO DE SÃO LUIZ GONZAGA para executar serviço de radiodifusão comunitária na cidade de São Luiz Gonzaga, Estado do Rio Grande do Sul.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Senador Wellington Fagundes para fazer a leitura de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Como Relator.) – Sr. Presidente, para a gente dar celeridade, posso ir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Por favor,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 xml:space="preserve">(Bloco Parlamentar Vanguarda/PL - MT) – Tendo em vista que o exame da documentação que acompanha o PDS nº 142, de 2015, não evidenciou violação da legislação pertinente e não havendo reparos quanto aos aspectos de constitucionalidade, juridicidade e técnica legislativa, opinamos pela aprovação do ato que outorga autorização à Associação Comunitária Solidariedade e Desenvolvimento de São Luiz Gonzaga para executar serviço de radiodifusão comunitária na cidade de São Luiz Gonzaga, Estado do Rio Grande do Sul, na forma do Projeto de Decreto Legislativo originário da Câmara dos Deputados.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10</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90, DE 2018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renova a autorização outorgada à Associação dos Moradores e Produtores dos Bairros de Parambu para executar serviço de radiodifusão comunitária no Município de Parambu, Estado do Ceará.</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Senador Wellington Fagundes para fazer a leitura de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Como Relator.) – Sr. Presidente, tendo em vista que o exame da documentação que acompanha o PDS nº 90, de 2018, não evidenciou violação da legislação pertinente e não havendo reparos quanto aos aspectos de constitucionalidade, juridicidade e técnica legislativa, opinamos pela aprovação do ato que renova a autorização outorgada à Associação dos Moradores e Produtores dos Bairros de Parambu para executar serviço de radiodifusão comunitária no Município de Parambu, Estado do Ceará,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discuti-la,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11</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95, DE 2018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Comunitária de Radiodifusão de Caridade do Piauí para executar serviço de radiodifusão comunitária no Município de Caridade do Piauí, Estado do Piauí.</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Wellington Fagundes, para fazer a leitura de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Como Relator.) – Da mesma forma, Sr. Presidente, vamos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Tendo em vista que o exame da documentação que acompanha o PDS nº 95, de 2018, não evidenciou violação da legislação pertinente e não havendo reparos quanto aos aspectos de constitucionalidade, juridicidade e técnica legislativa, opinamos pela aprovação do ato que outorga autorização à Associação Comunitária de Radiodifusão de Caridade do Piauí para executar serviço de radiodifusão comunitária no Município de Caridade do Piauí, Estado do Piauí,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12</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128, DE 2018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permissão à TV Chateaubriand Ltda. - EPP para explorar serviço de radiodifusão sonora em frequência modulada no Município de Santa Maria do Cambucá, Estado de Pernambuco.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Wellington Fagundes,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Como Relator.) – Vou direto ao voto,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PDS nº 128, de 2018, não evidenciou violação da legislação pertinente e não havendo reparos quanto aos aspectos de constitucionalidade, juridicidade e técnica legislativa, opinamos pela aprovação do ato que outorga permissão à TV Chateaubriand Ltda. – EPP para explorar serviço de radiodifusão sonora em frequência modulada na cidade de Santa Maria do Cambucá, Estado de Pernambuco,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13</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179, DE 2018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lastRenderedPageBreak/>
        <w:t>Aprova o ato que outorga autorização à Associação Comunitária de Amigos de Porto Esperidião para executar serviço de radiodifusão comunitária no Município de Porto Esperidião, Estado de Mato Grosso.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w:t>
      </w:r>
      <w:r w:rsidRPr="00F72571">
        <w:rPr>
          <w:rFonts w:ascii="Myriad Pro" w:eastAsia="Times New Roman" w:hAnsi="Myriad Pro" w:cs="Arial"/>
          <w:i/>
        </w:rPr>
        <w:t>Fora do microfone</w:t>
      </w:r>
      <w:r w:rsidRPr="00F72571">
        <w:rPr>
          <w:rFonts w:ascii="Myriad Pro" w:eastAsia="Times New Roman" w:hAnsi="Myriad Pro" w:cs="Arial"/>
        </w:rPr>
        <w:t>.) – Esperidião?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 Esperidião.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Com a palavra o Relator, Senador Wellington Fagundes,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w:t>
      </w:r>
      <w:r w:rsidRPr="00F72571">
        <w:rPr>
          <w:rFonts w:ascii="Myriad Pro" w:eastAsia="Times New Roman" w:hAnsi="Myriad Pro" w:cs="Arial"/>
          <w:i/>
        </w:rPr>
        <w:t>Fora do microfone</w:t>
      </w:r>
      <w:r w:rsidRPr="00F72571">
        <w:rPr>
          <w:rFonts w:ascii="Myriad Pro" w:eastAsia="Times New Roman" w:hAnsi="Myriad Pro" w:cs="Arial"/>
        </w:rPr>
        <w:t>.) – Eu preciso ver esse relatório aí, Presidente, porque eu não sabia que Esperidião era nome de porto! (</w:t>
      </w:r>
      <w:r w:rsidRPr="00F72571">
        <w:rPr>
          <w:rFonts w:ascii="Myriad Pro" w:eastAsia="Times New Roman" w:hAnsi="Myriad Pro" w:cs="Arial"/>
          <w:i/>
        </w:rPr>
        <w:t>Risos.</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Como Relator.) – Sr. Presidente, vamos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Tendo em vista que o exame da documentação que acompanha o PDS 179, de 2018, não evidenciou violação da legislação pertinente e não havendo reparos quanto aos aspectos da constitucionalidade, juridicidade e técnica legislativa, opinamos pela aprovação do ato que outorga autorização à Associação Comunitária de Amigos de Porto Esperidião para executar serviço de radiodifusão comunitária no Município de Porto Esperidião, Estado do Mato Grosso, na forma do projeto de decreto legislativo originário da Câmara dos Deputados.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14</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292, DE 2015</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Aprova o ato que outorga autorização à ASSOCIAÇÃO SÃO JOSÉ DO HERVAL para executar serviço de radiodifusão comunitária na cidade de São José do Herval, Estado do Rio Grande do Sul.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aprovação do projeto.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Wellington Fagundes,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WELLINGTON FAGUNDES </w:t>
      </w:r>
      <w:r w:rsidRPr="00F72571">
        <w:rPr>
          <w:rFonts w:ascii="Myriad Pro" w:eastAsia="Times New Roman" w:hAnsi="Myriad Pro" w:cs="Arial"/>
        </w:rPr>
        <w:t>(Bloco Parlamentar Vanguarda/PL - MT. Como Relator.) – Sr. Presidente, vamos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Tendo em vista que o exame da documentação que acompanha o PDS nº 292, de 2015, não evidenciou violação da legislação pertinente e não havendo reparos quanto aos aspectos de constitucionalidade, juridicidade e técnica legislativa, opinamos pela aprovação do ato que outorga autorização à Associação São José do Herval para executar serviço de radiodifusão comunitária na cidade de São José do Herval, Estado do Rio Grande do Sul, na forma do projeto de decreto legislativo originário da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isso,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47</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PROJETO DE DECRETO LEGISLATIVO (SF) N° 75, DE 2018</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Terminativo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Aprova o ato que outorga autorização à Associação Comunitária de </w:t>
      </w:r>
      <w:proofErr w:type="spellStart"/>
      <w:r w:rsidRPr="00F72571">
        <w:rPr>
          <w:rFonts w:ascii="Myriad Pro" w:eastAsia="Times New Roman" w:hAnsi="Myriad Pro" w:cs="Arial"/>
          <w:i/>
        </w:rPr>
        <w:t>Angical</w:t>
      </w:r>
      <w:proofErr w:type="spellEnd"/>
      <w:r w:rsidRPr="00F72571">
        <w:rPr>
          <w:rFonts w:ascii="Myriad Pro" w:eastAsia="Times New Roman" w:hAnsi="Myriad Pro" w:cs="Arial"/>
          <w:i/>
        </w:rPr>
        <w:t xml:space="preserve"> para executar serviço de radiodifusão comunitária no Município de Massapê do Piauí, Estado do Piauí.</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Iniciativa:</w:t>
      </w:r>
      <w:r w:rsidRPr="00F72571">
        <w:rPr>
          <w:rFonts w:ascii="Myriad Pro" w:eastAsia="Times New Roman" w:hAnsi="Myriad Pro" w:cs="Arial"/>
        </w:rPr>
        <w:t xml:space="preserve"> Comissão de Ciência e Tecnologia, Comunicação e Informática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apresentação de requerimento de informações dirigido ao Ministro de Estado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Wellington Fagundes,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Como Relator.) – E vamos também ao voto,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Em vista do exposto, voto pelo encaminhamento ao Ministério de Estado da Ciência, Tecnologia, Inovações e Comunicações do requerimento de informações a seguir e pelo sobrestamento da tramitação do PDS nº 75, de 2018, nos termos do art. 335 do </w:t>
      </w:r>
      <w:proofErr w:type="spellStart"/>
      <w:r w:rsidRPr="00F72571">
        <w:rPr>
          <w:rFonts w:ascii="Myriad Pro" w:eastAsia="Times New Roman" w:hAnsi="Myriad Pro" w:cs="Arial"/>
        </w:rPr>
        <w:t>Risf</w:t>
      </w:r>
      <w:proofErr w:type="spellEnd"/>
      <w:r w:rsidRPr="00F72571">
        <w:rPr>
          <w:rFonts w:ascii="Myriad Pro" w:eastAsia="Times New Roman" w:hAnsi="Myriad Pro" w:cs="Arial"/>
        </w:rPr>
        <w:t>.</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REQUERIMENTO </w:t>
      </w:r>
      <w:proofErr w:type="gramStart"/>
      <w:r w:rsidRPr="00F72571">
        <w:rPr>
          <w:rFonts w:ascii="Myriad Pro" w:eastAsia="Times New Roman" w:hAnsi="Myriad Pro" w:cs="Arial"/>
        </w:rPr>
        <w:t>nº ,</w:t>
      </w:r>
      <w:proofErr w:type="gramEnd"/>
      <w:r w:rsidRPr="00F72571">
        <w:rPr>
          <w:rFonts w:ascii="Myriad Pro" w:eastAsia="Times New Roman" w:hAnsi="Myriad Pro" w:cs="Arial"/>
        </w:rPr>
        <w:t xml:space="preserve"> de 2019</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Nos termos do art. 50, §2º, da Constituição Federal, combinado com o art. 216 do Regimento Interno do Senado Federal, requeiro seja solicitada ao Ministro de Estado da Ciência, Tecnologia, Inovações e Comunicações a seguinte informação referente ao ato constante da Portaria nº 293, de 27 de setembro de 2013, que outorga autorização à Associação Comunitária de </w:t>
      </w:r>
      <w:proofErr w:type="spellStart"/>
      <w:r w:rsidRPr="00F72571">
        <w:rPr>
          <w:rFonts w:ascii="Myriad Pro" w:eastAsia="Times New Roman" w:hAnsi="Myriad Pro" w:cs="Arial"/>
        </w:rPr>
        <w:t>Angical</w:t>
      </w:r>
      <w:proofErr w:type="spellEnd"/>
      <w:r w:rsidRPr="00F72571">
        <w:rPr>
          <w:rFonts w:ascii="Myriad Pro" w:eastAsia="Times New Roman" w:hAnsi="Myriad Pro" w:cs="Arial"/>
        </w:rPr>
        <w:t xml:space="preserve"> para executar serviço de radiodifusão comunitária no Município de Massapê do Piauí, Estado do Piauí:</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confirmação</w:t>
      </w:r>
      <w:proofErr w:type="gramEnd"/>
      <w:r w:rsidRPr="00F72571">
        <w:rPr>
          <w:rFonts w:ascii="Myriad Pro" w:eastAsia="Times New Roman" w:hAnsi="Myriad Pro" w:cs="Arial"/>
        </w:rPr>
        <w:t xml:space="preserve"> da 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PRESIDENTE </w:t>
      </w:r>
      <w:r w:rsidRPr="00F72571">
        <w:rPr>
          <w:rFonts w:ascii="Myriad Pro" w:eastAsia="Times New Roman" w:hAnsi="Myriad Pro" w:cs="Arial"/>
        </w:rPr>
        <w:t xml:space="preserve">(Vanderlan Cardoso. Bloco Parlamentar Unidos pelo Brasil/PP - GO) – Obrigado, Senador.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o relatório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Aprovado o relatório, que passa a constituir parecer preliminar da CCT, pela apresentação de requerimento de informações dirigido ao Ministério da Ciência, Tecnologia, Inovações e Comunicações.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matéria será encaminhada à </w:t>
      </w:r>
      <w:proofErr w:type="spellStart"/>
      <w:r w:rsidRPr="00F72571">
        <w:rPr>
          <w:rFonts w:ascii="Myriad Pro" w:eastAsia="Times New Roman" w:hAnsi="Myriad Pro" w:cs="Arial"/>
        </w:rPr>
        <w:t>Secretaria-Geral</w:t>
      </w:r>
      <w:proofErr w:type="spellEnd"/>
      <w:r w:rsidRPr="00F72571">
        <w:rPr>
          <w:rFonts w:ascii="Myriad Pro" w:eastAsia="Times New Roman" w:hAnsi="Myriad Pro" w:cs="Arial"/>
        </w:rPr>
        <w:t xml:space="preserve"> da Mesa. </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49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OFÍCIO "S" N° 12, DE 2016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xml:space="preserve">- Não terminativo -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Comunica que foi autorizada, conforme Decreto de 9 maio de 2016, publicada no Diário Oficial da União do dia 10 de maio de 2016, a transferência indireta da concessão de serviço de </w:t>
      </w:r>
      <w:proofErr w:type="spellStart"/>
      <w:r w:rsidRPr="00F72571">
        <w:rPr>
          <w:rFonts w:ascii="Myriad Pro" w:eastAsia="Times New Roman" w:hAnsi="Myriad Pro" w:cs="Arial"/>
          <w:i/>
        </w:rPr>
        <w:t>radiofusão</w:t>
      </w:r>
      <w:proofErr w:type="spellEnd"/>
      <w:r w:rsidRPr="00F72571">
        <w:rPr>
          <w:rFonts w:ascii="Myriad Pro" w:eastAsia="Times New Roman" w:hAnsi="Myriad Pro" w:cs="Arial"/>
          <w:i/>
        </w:rPr>
        <w:t xml:space="preserve"> de sons e imagens outorgada à TV Ponta Negra Ltda., no Município de Natal, Estado do Rio Grande do Norte.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Câmara dos Deputados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Relatoria:</w:t>
      </w:r>
      <w:r w:rsidRPr="00F72571">
        <w:rPr>
          <w:rFonts w:ascii="Myriad Pro" w:eastAsia="Times New Roman" w:hAnsi="Myriad Pro" w:cs="Arial"/>
        </w:rPr>
        <w:t xml:space="preserve">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Relatório:</w:t>
      </w:r>
      <w:r w:rsidRPr="00F72571">
        <w:rPr>
          <w:rFonts w:ascii="Myriad Pro" w:eastAsia="Times New Roman" w:hAnsi="Myriad Pro" w:cs="Arial"/>
        </w:rPr>
        <w:t xml:space="preserve"> Pela apresentação de requerimento de informações dirigido ao Ministro de Estado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Observações:</w:t>
      </w:r>
      <w:r w:rsidRPr="00F72571">
        <w:rPr>
          <w:rFonts w:ascii="Myriad Pro" w:eastAsia="Times New Roman" w:hAnsi="Myriad Pro" w:cs="Arial"/>
          <w:i/>
        </w:rPr>
        <w:t xml:space="preserv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 xml:space="preserve">A matéria será encaminhada à </w:t>
      </w:r>
      <w:proofErr w:type="spellStart"/>
      <w:r w:rsidRPr="00F72571">
        <w:rPr>
          <w:rFonts w:ascii="Myriad Pro" w:eastAsia="Times New Roman" w:hAnsi="Myriad Pro" w:cs="Arial"/>
          <w:i/>
        </w:rPr>
        <w:t>Secretaria-Geral</w:t>
      </w:r>
      <w:proofErr w:type="spellEnd"/>
      <w:r w:rsidRPr="00F72571">
        <w:rPr>
          <w:rFonts w:ascii="Myriad Pro" w:eastAsia="Times New Roman" w:hAnsi="Myriad Pro" w:cs="Arial"/>
          <w:i/>
        </w:rPr>
        <w:t xml:space="preserve"> da Mesa após a deliberação da CCT.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Com a palavra o Relator, Senador Wellington Fagundes, para fazer a leitura do seu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 xml:space="preserve">(Bloco Parlamentar Vanguarda/PL - MT. Como Relator.) – Sr. Presidente, a recomendação é que se leia a análise também. Então, eu </w:t>
      </w:r>
      <w:proofErr w:type="gramStart"/>
      <w:r w:rsidRPr="00F72571">
        <w:rPr>
          <w:rFonts w:ascii="Myriad Pro" w:eastAsia="Times New Roman" w:hAnsi="Myriad Pro" w:cs="Arial"/>
        </w:rPr>
        <w:t>vou...</w:t>
      </w:r>
      <w:proofErr w:type="gramEnd"/>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before="120" w:after="120" w:line="240" w:lineRule="auto"/>
        <w:jc w:val="center"/>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Intervenção fora do microfone.</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Segundo a assessoria está informando, Senador Wellington, pode ir direto ao voto.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 Então, ótimo.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Em vista do exposto, voto pelo encaminhamento ao Ministro de Estado da Ciência, Tecnologia, Inovações e Comunicações do requerimento de informações a seguir e pelo sobrestamento da tramitação do Ofício “S” nº 12, de 2016, nos termos do art. 335 do </w:t>
      </w:r>
      <w:proofErr w:type="spellStart"/>
      <w:r w:rsidRPr="00F72571">
        <w:rPr>
          <w:rFonts w:ascii="Myriad Pro" w:eastAsia="Times New Roman" w:hAnsi="Myriad Pro" w:cs="Arial"/>
        </w:rPr>
        <w:t>Risf</w:t>
      </w:r>
      <w:proofErr w:type="spellEnd"/>
      <w:r w:rsidRPr="00F72571">
        <w:rPr>
          <w:rFonts w:ascii="Myriad Pro" w:eastAsia="Times New Roman" w:hAnsi="Myriad Pro" w:cs="Arial"/>
        </w:rPr>
        <w:t>.</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REQUERIMENTO </w:t>
      </w:r>
      <w:proofErr w:type="gramStart"/>
      <w:r w:rsidRPr="00F72571">
        <w:rPr>
          <w:rFonts w:ascii="Myriad Pro" w:eastAsia="Times New Roman" w:hAnsi="Myriad Pro" w:cs="Arial"/>
        </w:rPr>
        <w:t>Nº ,</w:t>
      </w:r>
      <w:proofErr w:type="gramEnd"/>
      <w:r w:rsidRPr="00F72571">
        <w:rPr>
          <w:rFonts w:ascii="Myriad Pro" w:eastAsia="Times New Roman" w:hAnsi="Myriad Pro" w:cs="Arial"/>
        </w:rPr>
        <w:t xml:space="preserve"> DE 2019</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Nos termos do art. 50, § 2°, da Constituição Federal, combinado com o art. 216 do Regimento Interno do Senado Federal, e considerando o disposto no Ato n° 2, de 2011, da Comissão de Ciência, Tecnologia, Inovação, Comunicação e Informática (CCT), requeiro sejam solicitadas ao Ministro de Estado da Ciência, Tecnologia, Inovações e Comunicações as seguintes informações referentes à transferência indireta da concessão de serviço de radiodifusão de sons e imagens outorgada à TV Ponta Negra Ltda., no Município de Natal, Estado do Rio Grande do Norte, de que trata o Oficio “S” nº 12, de 2016:</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lastRenderedPageBreak/>
        <w:t xml:space="preserve">I - </w:t>
      </w:r>
      <w:proofErr w:type="gramStart"/>
      <w:r w:rsidRPr="00F72571">
        <w:rPr>
          <w:rFonts w:ascii="Myriad Pro" w:eastAsia="Times New Roman" w:hAnsi="Myriad Pro" w:cs="Arial"/>
        </w:rPr>
        <w:t>data</w:t>
      </w:r>
      <w:proofErr w:type="gramEnd"/>
      <w:r w:rsidRPr="00F72571">
        <w:rPr>
          <w:rFonts w:ascii="Myriad Pro" w:eastAsia="Times New Roman" w:hAnsi="Myriad Pro" w:cs="Arial"/>
        </w:rPr>
        <w:t xml:space="preserve"> de publicação do ato de outorga do serviço de radiodifusão cujo controle foi transferido;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II - </w:t>
      </w:r>
      <w:proofErr w:type="gramStart"/>
      <w:r w:rsidRPr="00F72571">
        <w:rPr>
          <w:rFonts w:ascii="Myriad Pro" w:eastAsia="Times New Roman" w:hAnsi="Myriad Pro" w:cs="Arial"/>
        </w:rPr>
        <w:t>data</w:t>
      </w:r>
      <w:proofErr w:type="gramEnd"/>
      <w:r w:rsidRPr="00F72571">
        <w:rPr>
          <w:rFonts w:ascii="Myriad Pro" w:eastAsia="Times New Roman" w:hAnsi="Myriad Pro" w:cs="Arial"/>
        </w:rPr>
        <w:t xml:space="preserve"> de publicação de ato, se existir, que tenha autorizado a última alteração no controle societário da entidade que detém a outorga do referido serviço de radiodifusão (alteração anterior à que foi comunicada);</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III - números de registro nos cadastros oficiais de pessoas físicas ou jurídicas de todos que passaram a ter alguma participação no capital social da entidade que, após a transferência, controla o referido serviço de radiodifusão;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IV - </w:t>
      </w:r>
      <w:proofErr w:type="gramStart"/>
      <w:r w:rsidRPr="00F72571">
        <w:rPr>
          <w:rFonts w:ascii="Myriad Pro" w:eastAsia="Times New Roman" w:hAnsi="Myriad Pro" w:cs="Arial"/>
        </w:rPr>
        <w:t>comprovação</w:t>
      </w:r>
      <w:proofErr w:type="gramEnd"/>
      <w:r w:rsidRPr="00F72571">
        <w:rPr>
          <w:rFonts w:ascii="Myriad Pro" w:eastAsia="Times New Roman" w:hAnsi="Myriad Pro" w:cs="Arial"/>
        </w:rPr>
        <w:t xml:space="preserve"> da nacionalidade de cada pessoa física que, direta ou indiretamente, detenha participação no capital social da entidade que, após a transferência, controla o referido serviço de radiodifusão;</w:t>
      </w:r>
    </w:p>
    <w:p w:rsidR="00F72571" w:rsidRPr="00F72571" w:rsidRDefault="00F72571" w:rsidP="00F72571">
      <w:pPr>
        <w:spacing w:before="160" w:line="240" w:lineRule="auto"/>
        <w:ind w:left="958"/>
        <w:contextualSpacing/>
        <w:jc w:val="both"/>
        <w:rPr>
          <w:rFonts w:ascii="Myriad Pro" w:eastAsia="Times New Roman" w:hAnsi="Myriad Pro" w:cs="Arial"/>
        </w:rPr>
      </w:pPr>
      <w:r w:rsidRPr="00F72571">
        <w:rPr>
          <w:rFonts w:ascii="Myriad Pro" w:eastAsia="Times New Roman" w:hAnsi="Myriad Pro" w:cs="Arial"/>
        </w:rPr>
        <w:t xml:space="preserve">V - </w:t>
      </w:r>
      <w:proofErr w:type="gramStart"/>
      <w:r w:rsidRPr="00F72571">
        <w:rPr>
          <w:rFonts w:ascii="Myriad Pro" w:eastAsia="Times New Roman" w:hAnsi="Myriad Pro" w:cs="Arial"/>
        </w:rPr>
        <w:t>relação</w:t>
      </w:r>
      <w:proofErr w:type="gramEnd"/>
      <w:r w:rsidRPr="00F72571">
        <w:rPr>
          <w:rFonts w:ascii="Myriad Pro" w:eastAsia="Times New Roman" w:hAnsi="Myriad Pro" w:cs="Arial"/>
        </w:rPr>
        <w:t xml:space="preserve">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F72571" w:rsidRPr="00F72571" w:rsidRDefault="00F72571" w:rsidP="00F72571">
      <w:pPr>
        <w:spacing w:before="160" w:line="240" w:lineRule="auto"/>
        <w:ind w:left="958"/>
        <w:contextualSpacing/>
        <w:jc w:val="both"/>
        <w:rPr>
          <w:rFonts w:ascii="Myriad Pro" w:eastAsia="Times New Roman" w:hAnsi="Myriad Pro" w:cs="Arial"/>
        </w:rPr>
      </w:pPr>
    </w:p>
    <w:p w:rsidR="00F72571" w:rsidRPr="00F72571" w:rsidRDefault="00F72571" w:rsidP="00F72571">
      <w:pPr>
        <w:spacing w:before="160" w:line="240" w:lineRule="auto"/>
        <w:ind w:left="958"/>
        <w:contextualSpacing/>
        <w:jc w:val="both"/>
        <w:rPr>
          <w:rFonts w:ascii="Myriad Pro" w:eastAsia="Times New Roman" w:hAnsi="Myriad Pro" w:cs="Arial"/>
        </w:rPr>
      </w:pP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Sr. Presidente, apesar de que agora é só o voto, quero apenas fazer um comentário aqui, em homenagem à memória do Senador Carlos Alberto, que foi Deputado Federal e Senador, um grande comunicador de Natal, que foi quem fundou essa entidade e que também é um grande amigo aqui no Senado. Eu deixo aqui a toda a família – à Dona </w:t>
      </w:r>
      <w:proofErr w:type="spellStart"/>
      <w:r w:rsidRPr="00F72571">
        <w:rPr>
          <w:rFonts w:ascii="Myriad Pro" w:eastAsia="Times New Roman" w:hAnsi="Myriad Pro" w:cs="Arial"/>
        </w:rPr>
        <w:t>Micarla</w:t>
      </w:r>
      <w:proofErr w:type="spellEnd"/>
      <w:r w:rsidRPr="00F72571">
        <w:rPr>
          <w:rFonts w:ascii="Myriad Pro" w:eastAsia="Times New Roman" w:hAnsi="Myriad Pro" w:cs="Arial"/>
        </w:rPr>
        <w:t>, à Miriam, que foi Prefeita também da cidade de Natal – a minha consideração.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Tenho certeza de que teremos agilidade no processo.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matéria está em discussão.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Não havendo quem queira discutir, encerro a discussão.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 relatório.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Sras.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os Srs. Senadores que aprovam o relatório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Aprovado o relatório, que passa a constituir parecer preliminar da CCT, pela apresentação de requerimento de informações dirigido ao Ministério da Ciência, Tecnologia, Inovações e Comunicações.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 matéria será encaminhada à </w:t>
      </w:r>
      <w:proofErr w:type="spellStart"/>
      <w:r w:rsidRPr="00F72571">
        <w:rPr>
          <w:rFonts w:ascii="Myriad Pro" w:eastAsia="Times New Roman" w:hAnsi="Myriad Pro" w:cs="Arial"/>
        </w:rPr>
        <w:t>Secretaria-Geral</w:t>
      </w:r>
      <w:proofErr w:type="spellEnd"/>
      <w:r w:rsidRPr="00F72571">
        <w:rPr>
          <w:rFonts w:ascii="Myriad Pro" w:eastAsia="Times New Roman" w:hAnsi="Myriad Pro" w:cs="Arial"/>
        </w:rPr>
        <w:t xml:space="preserve"> da Mesa.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Requerimento de minha autoria, </w:t>
      </w:r>
      <w:proofErr w:type="spellStart"/>
      <w:r w:rsidRPr="00F72571">
        <w:rPr>
          <w:rFonts w:ascii="Myriad Pro" w:eastAsia="Times New Roman" w:hAnsi="Myriad Pro" w:cs="Arial"/>
        </w:rPr>
        <w:t>extrapauta</w:t>
      </w:r>
      <w:proofErr w:type="spell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EXTRAPAUTA</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56</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REQUERIMENTO DA COMISSÃO DE CIÊNCIA, TECNOLOGIA, INOVAÇÃO, COMUNICAÇÃO E INFORMÁTICA N° 80,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xml:space="preserve">- Não terminativo -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Realização de audiência pública, em conjunto com a Comissão de Agricultura e Reforma Agrária, com o objetivo de debater a Conectividade no campo.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Senador Vanderlan Cardoso (PP/GO)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Proponho para a audiência a presença dos seguintes convidados: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representante</w:t>
      </w:r>
      <w:proofErr w:type="gramEnd"/>
      <w:r w:rsidRPr="00F72571">
        <w:rPr>
          <w:rFonts w:ascii="Myriad Pro" w:eastAsia="Times New Roman" w:hAnsi="Myriad Pro" w:cs="Arial"/>
        </w:rPr>
        <w:t xml:space="preserve"> do Ministério da Agricultura, Pecuária e Abastecimento (Mapa);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 </w:t>
      </w:r>
      <w:proofErr w:type="gramStart"/>
      <w:r w:rsidRPr="00F72571">
        <w:rPr>
          <w:rFonts w:ascii="Myriad Pro" w:eastAsia="Times New Roman" w:hAnsi="Myriad Pro" w:cs="Arial"/>
        </w:rPr>
        <w:t>representante</w:t>
      </w:r>
      <w:proofErr w:type="gramEnd"/>
      <w:r w:rsidRPr="00F72571">
        <w:rPr>
          <w:rFonts w:ascii="Myriad Pro" w:eastAsia="Times New Roman" w:hAnsi="Myriad Pro" w:cs="Arial"/>
        </w:rPr>
        <w:t xml:space="preserve"> do Ministério da Ciência, Tecnologia, Inovações e Comunicações (MCTIC);</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representante</w:t>
      </w:r>
      <w:proofErr w:type="gramEnd"/>
      <w:r w:rsidRPr="00F72571">
        <w:rPr>
          <w:rFonts w:ascii="Myriad Pro" w:eastAsia="Times New Roman" w:hAnsi="Myriad Pro" w:cs="Arial"/>
        </w:rPr>
        <w:t xml:space="preserve"> da Confederação Nacional da Agricultura e Pecuária (CNA);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representante</w:t>
      </w:r>
      <w:proofErr w:type="gramEnd"/>
      <w:r w:rsidRPr="00F72571">
        <w:rPr>
          <w:rFonts w:ascii="Myriad Pro" w:eastAsia="Times New Roman" w:hAnsi="Myriad Pro" w:cs="Arial"/>
        </w:rPr>
        <w:t xml:space="preserve"> da Organização das Cooperativas Brasileiras (OCB); 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 </w:t>
      </w:r>
      <w:proofErr w:type="gramStart"/>
      <w:r w:rsidRPr="00F72571">
        <w:rPr>
          <w:rFonts w:ascii="Myriad Pro" w:eastAsia="Times New Roman" w:hAnsi="Myriad Pro" w:cs="Arial"/>
        </w:rPr>
        <w:t>representante</w:t>
      </w:r>
      <w:proofErr w:type="gramEnd"/>
      <w:r w:rsidRPr="00F72571">
        <w:rPr>
          <w:rFonts w:ascii="Myriad Pro" w:eastAsia="Times New Roman" w:hAnsi="Myriad Pro" w:cs="Arial"/>
        </w:rPr>
        <w:t xml:space="preserve"> da Agência Nacional de Telecomunicações (Anatel).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Os Senadores e as Senadoras que aprovam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 o requerimento.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Item </w:t>
      </w:r>
      <w:proofErr w:type="spellStart"/>
      <w:r w:rsidRPr="00F72571">
        <w:rPr>
          <w:rFonts w:ascii="Myriad Pro" w:eastAsia="Times New Roman" w:hAnsi="Myriad Pro" w:cs="Arial"/>
        </w:rPr>
        <w:t>extrapauta</w:t>
      </w:r>
      <w:proofErr w:type="spellEnd"/>
      <w:r w:rsidRPr="00F72571">
        <w:rPr>
          <w:rFonts w:ascii="Myriad Pro" w:eastAsia="Times New Roman" w:hAnsi="Myriad Pro" w:cs="Arial"/>
        </w:rPr>
        <w:t>, do Senador Wellington Fagundes.</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2ª PARTE</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EXTRAPAUTA</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ITEM 57</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REQUERIMENTO DA COMISSÃO DE CIÊNCIA, TECNOLOGIA, INOVAÇÃO, COMUNICAÇÃO E INFORMÁTICA N° 81, DE 2019</w:t>
      </w:r>
    </w:p>
    <w:p w:rsidR="00F72571" w:rsidRPr="00F72571" w:rsidRDefault="00F72571" w:rsidP="00F72571">
      <w:pPr>
        <w:spacing w:after="0" w:line="240" w:lineRule="auto"/>
        <w:jc w:val="center"/>
        <w:rPr>
          <w:rFonts w:ascii="Myriad Pro" w:eastAsia="Times New Roman" w:hAnsi="Myriad Pro" w:cs="Arial"/>
        </w:rPr>
      </w:pPr>
      <w:r w:rsidRPr="00F72571">
        <w:rPr>
          <w:rFonts w:ascii="Myriad Pro" w:eastAsia="Times New Roman" w:hAnsi="Myriad Pro" w:cs="Arial"/>
          <w:b/>
        </w:rPr>
        <w:t xml:space="preserve">- Não terminativo -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i/>
        </w:rPr>
        <w:t>Requer a realização de diligência, na forma de audiência pública, a ser realizada em Rondonópolis no Estado do Mato Grosso, com objetivo de discutir a vocação da Universidade Federal de Rondonópolis - UFR.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Autoria:</w:t>
      </w:r>
      <w:r w:rsidRPr="00F72571">
        <w:rPr>
          <w:rFonts w:ascii="Myriad Pro" w:eastAsia="Times New Roman" w:hAnsi="Myriad Pro" w:cs="Arial"/>
        </w:rPr>
        <w:t xml:space="preserve"> Senador Wellington Fagundes (PL/MT)</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Propõe para a audiência a presença dos seguintes convidados: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1. Sr. Marcos Pontes, Ministro da Ciência, Tecnologia, Inovações e Comunicações;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2. Sr. Abraham </w:t>
      </w:r>
      <w:proofErr w:type="spellStart"/>
      <w:r w:rsidRPr="00F72571">
        <w:rPr>
          <w:rFonts w:ascii="Myriad Pro" w:eastAsia="Times New Roman" w:hAnsi="Myriad Pro" w:cs="Arial"/>
        </w:rPr>
        <w:t>Weintraub</w:t>
      </w:r>
      <w:proofErr w:type="spellEnd"/>
      <w:r w:rsidRPr="00F72571">
        <w:rPr>
          <w:rFonts w:ascii="Myriad Pro" w:eastAsia="Times New Roman" w:hAnsi="Myriad Pro" w:cs="Arial"/>
        </w:rPr>
        <w:t>, Ministro da Educação;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3. Senador Dário Berger, Presidente da Comissão de Educação, Cultura e Esporte do Senado Federal; 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4. Vanderlan Cardoso, Presidente da Comissão de Ciência, Tecnologia, Inovação e Informática do Senado Federal.</w:t>
      </w:r>
    </w:p>
    <w:p w:rsidR="00F72571" w:rsidRPr="00F72571" w:rsidRDefault="00F72571" w:rsidP="00F72571">
      <w:pPr>
        <w:spacing w:after="0" w:line="240" w:lineRule="auto"/>
        <w:ind w:firstLine="567"/>
        <w:jc w:val="both"/>
        <w:rPr>
          <w:rFonts w:ascii="Myriad Pro" w:eastAsia="Times New Roman" w:hAnsi="Myriad Pro" w:cs="Arial"/>
        </w:rPr>
      </w:pP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As Sras. Senadoras e os Srs. Senadores que aprovam permaneçam como se encontram.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Aprovado o requerimento.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Pela ordem.) – Sr. Presidente, eu não sei como será o caminhar da reunião, eu acho que ainda há pauta que o senhor gostaria de colocar em votação. Eu gostaria de fazer um comentário sobre esse assunto, mas posso fazê-lo ao final.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Nós já vamos preparar o painel para a votação. Vamos fazer como de costume: vamos abrir a votação e vamos ligar para os Senadores – alguns estão em outras comissões ou atendendo as suas regiões. Para fazer a votação precisamos de nove votos.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Eu quero só fazer uma leitura, aproveitando que o senhor está aqui, Senador Dário Berger, e o pessoal que nos acompanha, e já são quase 13h. Quero fazer só uma retrospectiva rápida da nossa Comissão e alguns agradecimentos. Em seguida, passo a palavra para V. Exa.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Considerada uma das comissões mais produtivas do Senado Federal, a Comissão de Ciência, Tecnologia, Inovação, Comunicação e Informática termina o ano de 2019 com números expressivos, e isso só aconteceu por causa do comprometimento de cada Senador membro desta Comissão.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Ao todo, a CCT registrou um total de 470 matérias distribuídas para relatoria, sem contarmos com a sessão de hoje. E quero aqui, Senador Dário Berger, ressaltar que hoje nós batemos o recorde no número de matérias apreciadas, assim também o Senador Wellington Fagundes, que hoje bateu recorde também: hoje nós aprovamos 36 matérias, ultrapassando as 500 matérias durante esses meses.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Foram 381 projetos de decreto legislativo, 30 projetos de lei, 25 projetos de lei do Senado, 20 ofícios, sete projetos de lei da Câmara, três emendas da Câmara, três projetos de resolução do Senado e um projeto de lei complementar. Tivemos ainda a apreciação de 72 requerimentos e a realização de 19 audiências públicas. Um destaque da CCT foi a aprovação do Projeto de Lei Complementar 79, de 2016, Lei da Banda Larga, cuja Relatora foi a Senadora Daniella Ribeiro.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Entre as audiências públicas que marcaram a CCT em 2019, destacamos a apresentação do programa </w:t>
      </w:r>
      <w:proofErr w:type="spellStart"/>
      <w:r w:rsidRPr="00F72571">
        <w:rPr>
          <w:rFonts w:ascii="Myriad Pro" w:eastAsia="Times New Roman" w:hAnsi="Myriad Pro" w:cs="Arial"/>
        </w:rPr>
        <w:t>RenovaBio</w:t>
      </w:r>
      <w:proofErr w:type="spellEnd"/>
      <w:r w:rsidRPr="00F72571">
        <w:rPr>
          <w:rFonts w:ascii="Myriad Pro" w:eastAsia="Times New Roman" w:hAnsi="Myriad Pro" w:cs="Arial"/>
        </w:rPr>
        <w:t>, que proporcionará ao Brasil o ganho de 1,2 trilhão entre investimentos e economia nos próximos 10 anos, relatado hoje brilhantemente pela Senadora Kátia Abreu.</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Destaco o balanço positivo do programa Minha Casa Minha Vida, que possui 4 milhões de unidades já construídas; a importância dos parques tecnológicos, responsáveis por 38.365 empregos diretos; a regulação para o mercado de </w:t>
      </w:r>
      <w:proofErr w:type="spellStart"/>
      <w:r w:rsidRPr="00F72571">
        <w:rPr>
          <w:rFonts w:ascii="Myriad Pro" w:eastAsia="Times New Roman" w:hAnsi="Myriad Pro" w:cs="Arial"/>
        </w:rPr>
        <w:t>criptomoedas</w:t>
      </w:r>
      <w:proofErr w:type="spellEnd"/>
      <w:r w:rsidRPr="00F72571">
        <w:rPr>
          <w:rFonts w:ascii="Myriad Pro" w:eastAsia="Times New Roman" w:hAnsi="Myriad Pro" w:cs="Arial"/>
        </w:rPr>
        <w:t xml:space="preserve">, que já movimenta US$4 bilhões em todo o mundo; a apresentação do Exército Brasileiro sobre o Programa de Defesa Antiaérea, que vai contar com um novo radar para proteger o País de ataques aéreos; e a exploração comercial da Base de Alcântara, que poderá render até 3,5 bilhões para o Brasil.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Foi um grande desafio e uma grande honra para mim, Senador de primeiro mandato, assumir esta Comissão tão importante e ver, ao longo dos meses, os resultados aparecendo, com muitos projetos avançando e a Comissão crescendo cada vez mais, Senador Dário Berger. Tenho plena consciência de que isso só foi possível graças a cada Senador membro desta Comissão que abandonou qualquer divergência partidária e trabalhou unido, pensando apenas no bem do País.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Meus sinceros agradecimentos e reconhecimento a todos, sem exceção. Agradeço aos 32 Senadores que fazem parte da CCT, e aqui quero nominar todos: Senador Renan Calheiros; Senadora Daniella Ribeiro; Senador Dário Berger; Senadora Mailza Gomes; Senador Rodrigo Cunha; Senadora Mara Gabrilli; Senador Major Olímpio; Senadora </w:t>
      </w:r>
      <w:proofErr w:type="spellStart"/>
      <w:r w:rsidRPr="00F72571">
        <w:rPr>
          <w:rFonts w:ascii="Myriad Pro" w:eastAsia="Times New Roman" w:hAnsi="Myriad Pro" w:cs="Arial"/>
        </w:rPr>
        <w:t>Eliziane</w:t>
      </w:r>
      <w:proofErr w:type="spellEnd"/>
      <w:r w:rsidRPr="00F72571">
        <w:rPr>
          <w:rFonts w:ascii="Myriad Pro" w:eastAsia="Times New Roman" w:hAnsi="Myriad Pro" w:cs="Arial"/>
        </w:rPr>
        <w:t xml:space="preserve"> Gama; Senador Flávio Arns; Senador Acir </w:t>
      </w:r>
      <w:proofErr w:type="spellStart"/>
      <w:r w:rsidRPr="00F72571">
        <w:rPr>
          <w:rFonts w:ascii="Myriad Pro" w:eastAsia="Times New Roman" w:hAnsi="Myriad Pro" w:cs="Arial"/>
        </w:rPr>
        <w:t>Gurgacz</w:t>
      </w:r>
      <w:proofErr w:type="spellEnd"/>
      <w:r w:rsidRPr="00F72571">
        <w:rPr>
          <w:rFonts w:ascii="Myriad Pro" w:eastAsia="Times New Roman" w:hAnsi="Myriad Pro" w:cs="Arial"/>
        </w:rPr>
        <w:t xml:space="preserve">; Senador Paulo Rocha, ao qual faço um agradecimento especial; Senador Rogério Carvalho; Senador Angelo Coronel; Senador Sérgio Petecão; Senador Wellington Fagundes; Senador Oriovisto Guimarães; Senador Eduardo Gomes; Senador Confúcio Moura; Senador Luiz do Carmo; Senador Izalci Lucas; Senadora Juíza Selma; Senador Plínio Valério; Senador Alessandro Vieira; Senador Weverton; Senadora Kátia Abreu; Senador Jean Paul; Senador Fernando Collor; Senador Arolde de Oliveira; nosso grande amigo e sempre participativo na Comissão Senador Carlos Viana; Senador Chico Rodrigues; Senador Zequinha Marinho; Senador Styvenson Valentim.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Meus agradecimentos ao Ministro da Ciência e Tecnologia, o astronauta Marcos Pontes e à Secretaria de Apoio à Comissão de Ciência Tecnologia, Inovação, Comunicação e Informática do Senado Federal – CCT, que está sempre pronta a nos auxiliar: Leomar Diniz, meus agradecimentos, Secretário; Itamar da Silva Melchior, Secretário Adjunto; Aguirre Estorilio Silva Pinto Neto; Vinícius Freire Ferreira de Lima e Silva; Maurílio Lemos de Avellar filho; Josiane Soares Dutra; Lindomar Batista de Oliveira; Magna </w:t>
      </w:r>
      <w:proofErr w:type="spellStart"/>
      <w:r w:rsidRPr="00F72571">
        <w:rPr>
          <w:rFonts w:ascii="Myriad Pro" w:eastAsia="Times New Roman" w:hAnsi="Myriad Pro" w:cs="Arial"/>
        </w:rPr>
        <w:t>Chaib</w:t>
      </w:r>
      <w:proofErr w:type="spellEnd"/>
      <w:r w:rsidRPr="00F72571">
        <w:rPr>
          <w:rFonts w:ascii="Myriad Pro" w:eastAsia="Times New Roman" w:hAnsi="Myriad Pro" w:cs="Arial"/>
        </w:rPr>
        <w:t xml:space="preserve"> Moreira Pinto.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Um agradecimento especial a todos os representantes técnicos de diversos órgãos convidados para as nossas audiências públicas, que, de forma bastante profissional, enriqueceram os debates e contribuíram para o avanço das propostas aqui apresentadas.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Portanto, feliz Natal e um ano cheio de conquistas para todos nós, um 2020 </w:t>
      </w:r>
      <w:proofErr w:type="gramStart"/>
      <w:r w:rsidRPr="00F72571">
        <w:rPr>
          <w:rFonts w:ascii="Myriad Pro" w:eastAsia="Times New Roman" w:hAnsi="Myriad Pro" w:cs="Arial"/>
        </w:rPr>
        <w:t>abençoado!.</w:t>
      </w:r>
      <w:proofErr w:type="gramEnd"/>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Senador Arolde.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AROLDE DE OLIVEIRA </w:t>
      </w:r>
      <w:r w:rsidRPr="00F72571">
        <w:rPr>
          <w:rFonts w:ascii="Myriad Pro" w:eastAsia="Times New Roman" w:hAnsi="Myriad Pro" w:cs="Arial"/>
        </w:rPr>
        <w:t xml:space="preserve">(PSD - RJ) – Sr. Presidente, eu queria realçar que o resultado que nós tivemos este ano aqui na Comissão, não obstante ter sido subsidiado pelos técnicos da Secretaria, deve-se exclusivamente ao empenho de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à competência, à serenidade, à capacidade de ser imparcial na apreciação das matérias, à capacidade de conduzir as audiências públicas, a todos esses requisitos e atributos que são essenciais a um Presidente de Comissão. Creio que V. Exa. </w:t>
      </w:r>
      <w:proofErr w:type="gramStart"/>
      <w:r w:rsidRPr="00F72571">
        <w:rPr>
          <w:rFonts w:ascii="Myriad Pro" w:eastAsia="Times New Roman" w:hAnsi="Myriad Pro" w:cs="Arial"/>
        </w:rPr>
        <w:t>surpreendeu</w:t>
      </w:r>
      <w:proofErr w:type="gramEnd"/>
      <w:r w:rsidRPr="00F72571">
        <w:rPr>
          <w:rFonts w:ascii="Myriad Pro" w:eastAsia="Times New Roman" w:hAnsi="Myriad Pro" w:cs="Arial"/>
        </w:rPr>
        <w:t xml:space="preserve"> todos nós, colegas, com o desempenho que teve aqui na Comissão, e os resultados, pela métrica que nós temos, são os melhores possíveis, talvez não tenhamos tido em outros anos um resultado tão importante e numericamente tão amplo como tivemos neste ano.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eu queria cumprimentar V. Exa.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o Vice-Presidente. Nós estamos realmente felizes encerrando este ano com a consciência do dever cumprido.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Parabéns!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Obrigado, Senador Arolde.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Todo esse sucesso que nós tivemos na Comissão, quero dizer ao senhor, é fruto de um trabalho de todos. Eu aprendi muito, principalmente com V. Exa.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com todos aqueles que nos ajudaram, que abrilhantaram aqui os nossos trabalhos. Mesmo com a correria do Senado Federal, de tantas Comissões de que a gente participa, sempre tiveram um tempo para vir aqui debater nas audiências públicas e também nas suas sugestões.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Obrigado pelo carinho.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(Bloco Parlamentar Unidos pelo Brasil/MDB - SC) –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AROLDE DE OLIVEIRA </w:t>
      </w:r>
      <w:r w:rsidRPr="00F72571">
        <w:rPr>
          <w:rFonts w:ascii="Myriad Pro" w:eastAsia="Times New Roman" w:hAnsi="Myriad Pro" w:cs="Arial"/>
        </w:rPr>
        <w:t>(PSD - RJ) –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 É só para também cumprimentar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enaltecer o desempenho que V. Exa. </w:t>
      </w:r>
      <w:proofErr w:type="gramStart"/>
      <w:r w:rsidRPr="00F72571">
        <w:rPr>
          <w:rFonts w:ascii="Myriad Pro" w:eastAsia="Times New Roman" w:hAnsi="Myriad Pro" w:cs="Arial"/>
        </w:rPr>
        <w:t>teve</w:t>
      </w:r>
      <w:proofErr w:type="gramEnd"/>
      <w:r w:rsidRPr="00F72571">
        <w:rPr>
          <w:rFonts w:ascii="Myriad Pro" w:eastAsia="Times New Roman" w:hAnsi="Myriad Pro" w:cs="Arial"/>
        </w:rPr>
        <w:t xml:space="preserve"> à frente desta importante Comissão, a Comissão de Ciência Tecnologia e Inovação.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Eu acho que o futuro desta Nação passa pela ciência e tecnologia. Está vindo aí a 5G, e isso pode representar uma revolução na educação brasileira, na formação das nossas crianças e dos nossos jovens.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Parece-me que V. Exa. </w:t>
      </w:r>
      <w:proofErr w:type="spellStart"/>
      <w:proofErr w:type="gramStart"/>
      <w:r w:rsidRPr="00F72571">
        <w:rPr>
          <w:rFonts w:ascii="Myriad Pro" w:eastAsia="Times New Roman" w:hAnsi="Myriad Pro" w:cs="Arial"/>
        </w:rPr>
        <w:t>é</w:t>
      </w:r>
      <w:proofErr w:type="spellEnd"/>
      <w:proofErr w:type="gramEnd"/>
      <w:r w:rsidRPr="00F72571">
        <w:rPr>
          <w:rFonts w:ascii="Myriad Pro" w:eastAsia="Times New Roman" w:hAnsi="Myriad Pro" w:cs="Arial"/>
        </w:rPr>
        <w:t xml:space="preserve"> um recordista de aprovação de projetos. Eu fico até imaginando uma concorrência com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e estou muito aquém disso na condição de Presidente da Comissão de Educação.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Mas eu quero lhe dizer que foi um prazer muito grande participar desta Comissão, é uma Comissão desburocratizada, o desempenho de V. Exa. </w:t>
      </w:r>
      <w:proofErr w:type="gramStart"/>
      <w:r w:rsidRPr="00F72571">
        <w:rPr>
          <w:rFonts w:ascii="Myriad Pro" w:eastAsia="Times New Roman" w:hAnsi="Myriad Pro" w:cs="Arial"/>
        </w:rPr>
        <w:t>é</w:t>
      </w:r>
      <w:proofErr w:type="gramEnd"/>
      <w:r w:rsidRPr="00F72571">
        <w:rPr>
          <w:rFonts w:ascii="Myriad Pro" w:eastAsia="Times New Roman" w:hAnsi="Myriad Pro" w:cs="Arial"/>
        </w:rPr>
        <w:t xml:space="preserve"> pertinente, a sua formação empresarial de gestão de resultados certamente contribui para estabelecer aqui uma nova dinâmica nos encaminhamentos dos programas, dos projetos, dos processos e dos requerimentos, razão pela qual nós estamos chegando ao final novamente de mais um ano de trabalho.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Acho que este ano de trabalho foi muito estressante e promissor para o Brasil, porque aprovamos a maior, mais ampla e mais significativa reforma da Previdência Social, jamais vista no País. Embora eu ache que não seja a reforma ideal, foi uma reforma necessária para colocar o País nos trilhos do desenvolvimento, da geração de emprego e de oportunidades, do crescimento para gerar os empregos necessários, de que nós estamos tanto precisando, porque a violência que nós estamos vendo aumentar </w:t>
      </w:r>
      <w:r w:rsidRPr="00F72571">
        <w:rPr>
          <w:rFonts w:ascii="Myriad Pro" w:eastAsia="Times New Roman" w:hAnsi="Myriad Pro" w:cs="Arial"/>
        </w:rPr>
        <w:lastRenderedPageBreak/>
        <w:t xml:space="preserve">sistematicamente no dia a dia não é problema de legislação ou do endurecimento da legislação que nós temos que fazer, porque nós não vamos resolver o problema da segurança aumentando as penas e com uma legislação que precisa ser reformada. Isso faz parte de um processo, mas o grande problema da violência, da droga e da marginalização no nosso País é fruto da falta de crescimento econômico, da falta de oportunidade, é fruto do desemprego excessivo em que nós nos encontramos. Nós precisamos tirar o País desse patamar e, tirando o País desse patamar, as coisas vão gradativamente melhorar.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Quero me congratular com V. Exa. </w:t>
      </w:r>
      <w:proofErr w:type="gramStart"/>
      <w:r w:rsidRPr="00F72571">
        <w:rPr>
          <w:rFonts w:ascii="Myriad Pro" w:eastAsia="Times New Roman" w:hAnsi="Myriad Pro" w:cs="Arial"/>
        </w:rPr>
        <w:t>pelo</w:t>
      </w:r>
      <w:proofErr w:type="gramEnd"/>
      <w:r w:rsidRPr="00F72571">
        <w:rPr>
          <w:rFonts w:ascii="Myriad Pro" w:eastAsia="Times New Roman" w:hAnsi="Myriad Pro" w:cs="Arial"/>
        </w:rPr>
        <w:t xml:space="preserve"> desempenho que apresentou, mas, sobretudo, pelo ano que está terminando, e desejar a V. Exa. </w:t>
      </w:r>
      <w:proofErr w:type="gramStart"/>
      <w:r w:rsidRPr="00F72571">
        <w:rPr>
          <w:rFonts w:ascii="Myriad Pro" w:eastAsia="Times New Roman" w:hAnsi="Myriad Pro" w:cs="Arial"/>
        </w:rPr>
        <w:t>e</w:t>
      </w:r>
      <w:proofErr w:type="gramEnd"/>
      <w:r w:rsidRPr="00F72571">
        <w:rPr>
          <w:rFonts w:ascii="Myriad Pro" w:eastAsia="Times New Roman" w:hAnsi="Myriad Pro" w:cs="Arial"/>
        </w:rPr>
        <w:t xml:space="preserve"> a todos os membros desta Comissão um feliz Natal e um ano novo cheio de prosperidade, e que nós estejamos aqui a partir de fevereiro novamente para discutir os grandes e graves problemas que afetam o desenvolvimento dessa grande nação chamada Brasil.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Obrigado Senador Dário Berger.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Divido isso com todos os membros da Comissão, inclusive com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que é membro aqui da nossa Comissão. E quero parabenizá-lo pela comissão de que o senhor é Presidente, que também contribuiu para o desempenho que obtivemos, e isso já foi publicado no </w:t>
      </w:r>
      <w:r w:rsidRPr="00F72571">
        <w:rPr>
          <w:rFonts w:ascii="Myriad Pro" w:eastAsia="Times New Roman" w:hAnsi="Myriad Pro" w:cs="Arial"/>
          <w:i/>
        </w:rPr>
        <w:t>Jornal do Senado</w:t>
      </w:r>
      <w:r w:rsidRPr="00F72571">
        <w:rPr>
          <w:rFonts w:ascii="Myriad Pro" w:eastAsia="Times New Roman" w:hAnsi="Myriad Pro" w:cs="Arial"/>
        </w:rPr>
        <w:t xml:space="preserve"> e bem divulgado: esta Legislatura, nos últimos 25 anos, está sendo a mais produtiva. As comissões, todas elas, estão trabalhando, e trabalhando muito!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Que Deus nos abençoe e que, em 2020, a gente possa produzir mais do que em 2019, um ano de realizações.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Em votação os projetos constantes dos itens 2 a 18, 24 a 27, 31, 32, 34, 36 a 38, nos termos dos relatórios apresentados.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 painel já está preparado.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Quem vota com os Relatores vota "sim".</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Os Senadores já podem votar.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Enquanto acontece a votação, com a palavra o Senador Wellington Fagundes.</w:t>
      </w:r>
    </w:p>
    <w:p w:rsidR="00F72571" w:rsidRPr="00F72571" w:rsidRDefault="00F72571" w:rsidP="00F72571">
      <w:pPr>
        <w:spacing w:before="160" w:line="240" w:lineRule="auto"/>
        <w:jc w:val="center"/>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Procede-se à votação.</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 Meu Presidente Vanderlan Cardoso, quero cumprimentar todos os Senadores aqui desta Comissão na pessoa do nosso Presidente da Comissão de Educação do Senado, Dário Berger, essa figura fantástica, sempre muito gentil, moderada e que atende a todos nós com extrema presteza.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Quero aqui primeiro, Sr. Presidente, mais uma vez, fazer uma cobrança através da Comissão. Se V. Exa. </w:t>
      </w:r>
      <w:proofErr w:type="gramStart"/>
      <w:r w:rsidRPr="00F72571">
        <w:rPr>
          <w:rFonts w:ascii="Myriad Pro" w:eastAsia="Times New Roman" w:hAnsi="Myriad Pro" w:cs="Arial"/>
        </w:rPr>
        <w:t>puder</w:t>
      </w:r>
      <w:proofErr w:type="gramEnd"/>
      <w:r w:rsidRPr="00F72571">
        <w:rPr>
          <w:rFonts w:ascii="Myriad Pro" w:eastAsia="Times New Roman" w:hAnsi="Myriad Pro" w:cs="Arial"/>
        </w:rPr>
        <w:t xml:space="preserve"> até fazer uma interferência junto ao Ministério das Comunicações...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Eu já registrei isto aqui: temos várias rádios AM que não conseguiram pagar os boletos no passado e que agora, muitas delas, já se manifestaram e estão dependendo de uma portaria do nosso Secretário de Radiodifusão, o Secretário </w:t>
      </w:r>
      <w:proofErr w:type="spellStart"/>
      <w:r w:rsidRPr="00F72571">
        <w:rPr>
          <w:rFonts w:ascii="Myriad Pro" w:eastAsia="Times New Roman" w:hAnsi="Myriad Pro" w:cs="Arial"/>
        </w:rPr>
        <w:t>Elifas</w:t>
      </w:r>
      <w:proofErr w:type="spellEnd"/>
      <w:r w:rsidRPr="00F72571">
        <w:rPr>
          <w:rFonts w:ascii="Myriad Pro" w:eastAsia="Times New Roman" w:hAnsi="Myriad Pro" w:cs="Arial"/>
        </w:rPr>
        <w:t xml:space="preserve"> Chaves Gurgel.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Ontem mesmo eu falei com o Ministro Marcos Pontes, falei com ele novamente que seria importante, inclusive no ano fiscal, que muitos pudessem pagar, antes de terminar o ano, para que essas empresas pudessem continuar funcionando – aquelas que podem – e gerando emprego no Brasil.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é mais uma manifestação que faço. Gostaria de pedir aqui a V. Exa. </w:t>
      </w:r>
      <w:proofErr w:type="gramStart"/>
      <w:r w:rsidRPr="00F72571">
        <w:rPr>
          <w:rFonts w:ascii="Myriad Pro" w:eastAsia="Times New Roman" w:hAnsi="Myriad Pro" w:cs="Arial"/>
        </w:rPr>
        <w:t>essa</w:t>
      </w:r>
      <w:proofErr w:type="gramEnd"/>
      <w:r w:rsidRPr="00F72571">
        <w:rPr>
          <w:rFonts w:ascii="Myriad Pro" w:eastAsia="Times New Roman" w:hAnsi="Myriad Pro" w:cs="Arial"/>
        </w:rPr>
        <w:t xml:space="preserve"> possibilidade.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Há outro assunto de que eu quero aqui falar com muito entusiasmo, especialmente por estar na presença enobrecedora dos dois Presidentes das comissões que, eu diria, são as mais importantes, porque tratam exatamente do futuro, das futuras gerações deste País, cuidam da educação e cuidam da ciência e tecnologia, que são fundamentais para que a gente possa ter emprego de qualidade.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Agora há pouco mesmo a imprensa divulgou a necessidade de mais de 500 mil vagas na área de formação, principalmente da tecnologia, e não temos mão de obra preparada no Brasil. Então, a educação e a ciência e tecnologia andam juntas e, sem dúvida nenhuma, se a gente quer ser um País, não só respeitado, mas um país com qualidade de vida, essas duas áreas são fundamentais.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 falo aqui, Senador Dário Berger e Senador Vanderlan, do meu entusiasmo, porque comecei a trabalhar um projeto, ainda em 2005, que foi exatamente o da criação da segunda Universidade Federal de Mato Grosso, na minha cidade natal, Rondonópolis.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por quê? Porque Mato Grosso é um Estado muito grande. São 900 mil quilômetros quadrados e temos uma população ainda relativamente pequena. Temos ali a divisa com Goiás, principalmente o Araguaia. É uma extensão tão grande que se confunde o Mato Grosso goiano com o Araguaia mato-grossense e, ainda hoje, o horário de Barra do Garças é o mesmo de Goiânia. Essa grande região ainda vai promover mais desenvolvimento, vai gerar mais empregos, vai gerar mais produção, e com alta produtividade.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Temos várias lutas lá para a implantação do curso de Medicina em Barra do Garças, mas esse projeto e o que hoje nós tivemos, que foi a publicação no Diário Oficial da União, por parte do Ministro da Educação, da criação de cinco novíssimas universidades no Brasil... A universidade... E quero aqui me referir a todas elas e à luta de todos nós, principalmente a dos dois Presidentes. Foi de fundamental importância a Comissão de Educação para que o ministro fosse convencido da importância de publicar esse ato hoje.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aí, eu quero cumprimentar todos. Destaco o </w:t>
      </w:r>
      <w:proofErr w:type="spellStart"/>
      <w:r w:rsidRPr="00F72571">
        <w:rPr>
          <w:rFonts w:ascii="Myriad Pro" w:eastAsia="Times New Roman" w:hAnsi="Myriad Pro" w:cs="Arial"/>
        </w:rPr>
        <w:t>Airon</w:t>
      </w:r>
      <w:proofErr w:type="spellEnd"/>
      <w:r w:rsidRPr="00F72571">
        <w:rPr>
          <w:rFonts w:ascii="Myriad Pro" w:eastAsia="Times New Roman" w:hAnsi="Myriad Pro" w:cs="Arial"/>
        </w:rPr>
        <w:t xml:space="preserve"> Aparecido Silva de Melo, da Universidade Federal do Agreste de Pernambuco, ele que também já teve o seu nome indicado hoje. Quero registrar também o trabalho do Deputado Mendonça Filho, ministro à época, e também o do Senador Armando Monteiro.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Está chegando aí o nosso Senador da Bahia, Angelo Coronel. Como eu sou também um pouco baiano, filho de pai e mãe baianos, a nossa amizade eu quero aqui também... Ele, que conhece também Rondonópolis, sabe da força que representa aquela região.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Quero cumprimentar </w:t>
      </w:r>
      <w:proofErr w:type="spellStart"/>
      <w:r w:rsidRPr="00F72571">
        <w:rPr>
          <w:rFonts w:ascii="Myriad Pro" w:eastAsia="Times New Roman" w:hAnsi="Myriad Pro" w:cs="Arial"/>
        </w:rPr>
        <w:t>Roselma</w:t>
      </w:r>
      <w:proofErr w:type="spellEnd"/>
      <w:r w:rsidRPr="00F72571">
        <w:rPr>
          <w:rFonts w:ascii="Myriad Pro" w:eastAsia="Times New Roman" w:hAnsi="Myriad Pro" w:cs="Arial"/>
        </w:rPr>
        <w:t xml:space="preserve"> </w:t>
      </w:r>
      <w:proofErr w:type="spellStart"/>
      <w:r w:rsidRPr="00F72571">
        <w:rPr>
          <w:rFonts w:ascii="Myriad Pro" w:eastAsia="Times New Roman" w:hAnsi="Myriad Pro" w:cs="Arial"/>
        </w:rPr>
        <w:t>Lucchese</w:t>
      </w:r>
      <w:proofErr w:type="spellEnd"/>
      <w:r w:rsidRPr="00F72571">
        <w:rPr>
          <w:rFonts w:ascii="Myriad Pro" w:eastAsia="Times New Roman" w:hAnsi="Myriad Pro" w:cs="Arial"/>
        </w:rPr>
        <w:t xml:space="preserve">, da Universidade Federal de Catalão, do seu Estado de Goiás. Sei o quanto V. Exa. </w:t>
      </w:r>
      <w:proofErr w:type="gramStart"/>
      <w:r w:rsidRPr="00F72571">
        <w:rPr>
          <w:rFonts w:ascii="Myriad Pro" w:eastAsia="Times New Roman" w:hAnsi="Myriad Pro" w:cs="Arial"/>
        </w:rPr>
        <w:t>lutou</w:t>
      </w:r>
      <w:proofErr w:type="gramEnd"/>
      <w:r w:rsidRPr="00F72571">
        <w:rPr>
          <w:rFonts w:ascii="Myriad Pro" w:eastAsia="Times New Roman" w:hAnsi="Myriad Pro" w:cs="Arial"/>
        </w:rPr>
        <w:t xml:space="preserve"> para a implantação dessas duas novas universidades no Estado de Goiás. A Universidade de Catalão, tendo </w:t>
      </w:r>
      <w:proofErr w:type="spellStart"/>
      <w:r w:rsidRPr="00F72571">
        <w:rPr>
          <w:rFonts w:ascii="Myriad Pro" w:eastAsia="Times New Roman" w:hAnsi="Myriad Pro" w:cs="Arial"/>
        </w:rPr>
        <w:t>Roselma</w:t>
      </w:r>
      <w:proofErr w:type="spellEnd"/>
      <w:r w:rsidRPr="00F72571">
        <w:rPr>
          <w:rFonts w:ascii="Myriad Pro" w:eastAsia="Times New Roman" w:hAnsi="Myriad Pro" w:cs="Arial"/>
        </w:rPr>
        <w:t xml:space="preserve"> </w:t>
      </w:r>
      <w:proofErr w:type="spellStart"/>
      <w:r w:rsidRPr="00F72571">
        <w:rPr>
          <w:rFonts w:ascii="Myriad Pro" w:eastAsia="Times New Roman" w:hAnsi="Myriad Pro" w:cs="Arial"/>
        </w:rPr>
        <w:t>Lucchese</w:t>
      </w:r>
      <w:proofErr w:type="spellEnd"/>
      <w:r w:rsidRPr="00F72571">
        <w:rPr>
          <w:rFonts w:ascii="Myriad Pro" w:eastAsia="Times New Roman" w:hAnsi="Myriad Pro" w:cs="Arial"/>
        </w:rPr>
        <w:t xml:space="preserve"> como a nossa pró-reitora nomeada, hoje publicado no Diário Oficial da União, assim como a reitora </w:t>
      </w:r>
      <w:proofErr w:type="gramStart"/>
      <w:r w:rsidRPr="00F72571">
        <w:rPr>
          <w:rFonts w:ascii="Myriad Pro" w:eastAsia="Times New Roman" w:hAnsi="Myriad Pro" w:cs="Arial"/>
          <w:i/>
        </w:rPr>
        <w:t>pro</w:t>
      </w:r>
      <w:proofErr w:type="gramEnd"/>
      <w:r w:rsidRPr="00F72571">
        <w:rPr>
          <w:rFonts w:ascii="Myriad Pro" w:eastAsia="Times New Roman" w:hAnsi="Myriad Pro" w:cs="Arial"/>
          <w:i/>
        </w:rPr>
        <w:t xml:space="preserve"> tempore</w:t>
      </w:r>
      <w:r w:rsidRPr="00F72571">
        <w:rPr>
          <w:rFonts w:ascii="Myriad Pro" w:eastAsia="Times New Roman" w:hAnsi="Myriad Pro" w:cs="Arial"/>
        </w:rPr>
        <w:t xml:space="preserve">, todos eles... E também cumprimento Américo Nunes da Silveira Neto, da Universidade de Jataí. V. Exa. </w:t>
      </w:r>
      <w:proofErr w:type="gramStart"/>
      <w:r w:rsidRPr="00F72571">
        <w:rPr>
          <w:rFonts w:ascii="Myriad Pro" w:eastAsia="Times New Roman" w:hAnsi="Myriad Pro" w:cs="Arial"/>
        </w:rPr>
        <w:t>também</w:t>
      </w:r>
      <w:proofErr w:type="gramEnd"/>
      <w:r w:rsidRPr="00F72571">
        <w:rPr>
          <w:rFonts w:ascii="Myriad Pro" w:eastAsia="Times New Roman" w:hAnsi="Myriad Pro" w:cs="Arial"/>
        </w:rPr>
        <w:t xml:space="preserve"> lutou muito por essa universidade, ou seja, por duas universidades no Estado de Goiás.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Ainda quero cumprimentar Alexandro Marinho Oliveira, da Universidade do Delta do Parnaíba, que também é outro que foi indicado. Igualmente, a </w:t>
      </w:r>
      <w:proofErr w:type="spellStart"/>
      <w:r w:rsidRPr="00F72571">
        <w:rPr>
          <w:rFonts w:ascii="Myriad Pro" w:eastAsia="Times New Roman" w:hAnsi="Myriad Pro" w:cs="Arial"/>
        </w:rPr>
        <w:t>Analy</w:t>
      </w:r>
      <w:proofErr w:type="spellEnd"/>
      <w:r w:rsidRPr="00F72571">
        <w:rPr>
          <w:rFonts w:ascii="Myriad Pro" w:eastAsia="Times New Roman" w:hAnsi="Myriad Pro" w:cs="Arial"/>
        </w:rPr>
        <w:t xml:space="preserve"> Castilho </w:t>
      </w:r>
      <w:proofErr w:type="spellStart"/>
      <w:r w:rsidRPr="00F72571">
        <w:rPr>
          <w:rFonts w:ascii="Myriad Pro" w:eastAsia="Times New Roman" w:hAnsi="Myriad Pro" w:cs="Arial"/>
        </w:rPr>
        <w:t>Polizel</w:t>
      </w:r>
      <w:proofErr w:type="spellEnd"/>
      <w:r w:rsidRPr="00F72571">
        <w:rPr>
          <w:rFonts w:ascii="Myriad Pro" w:eastAsia="Times New Roman" w:hAnsi="Myriad Pro" w:cs="Arial"/>
        </w:rPr>
        <w:t xml:space="preserve"> de Souza, da Universidade Federal da minha querida cidade de Rondonópolis, a minha cidade natal.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em nome de todos eles, eu quero parabenizar aqui a luta. É importante dizer que isso não representará muito ônus praticamente para o MEC, já que já está, inclusive, no orçamento deste ano e já está na proposição do orçamento do ano que vem.</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 claro, a criação dessas universidades trará uma oportunidade muito grande de desenvolvimento regional. E eu quero, vou trabalhar para isso, que a Universidade Federal de Rondonópolis possa ser uma universidade referência principalmente na produção rural, uma universidade com essa vocação, já que Rondonópolis tem hoje toda uma produção, uma produtividade alta, em grande escala, exatamente pelas pesquisas que lá foram feitas, através da Fundação Mato </w:t>
      </w:r>
      <w:r w:rsidRPr="00F72571">
        <w:rPr>
          <w:rFonts w:ascii="Myriad Pro" w:eastAsia="Times New Roman" w:hAnsi="Myriad Pro" w:cs="Arial"/>
        </w:rPr>
        <w:lastRenderedPageBreak/>
        <w:t>Grosso e da Embrapa. E todas essas instituições, sem dúvida nenhuma, serão grandes parceiras dessa nova universidade.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Nós, inclusive, estamos alocando recursos no orçamento do ano que vem para que a Universidade Federal de Rondonópolis já tenha condições de promover um projeto de planejamento estratégico da nossa nova universidade. Queremos uma universidade aberta, uma universidade que vá ao encontro da sociedade, uma universidade que possa, acima de tudo, promover a pesquisa, promover a extensão, uma universidade que possa fazer, através da extensão, inclusive o primeiro trabalho que promovemos em Rondonópolis, que foi a criação do Curso da Terceira Idade, que já funciona há muito tempo. Lá há um centro de convenções, com piscina, com toda a estrutura e com muitas turmas já formadas com donas de casa e com pais de família que, muitas vezes, não tiveram oportunidade de frequentar uma universidade ou, às vezes, uma escola e que vão para uma universidade em que têm aulas não só de ocupação, mas também de economia familiar e até de alfabetização. É um exemplo muito grande, que já foi implementado dentro da Universidade Federal de Rondonópolis agora, o que é exatamente o papel da extensão.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Eu quero, com isso, ainda, já que temos tempo, Sr. Presidente – estamos esperando, inclusive, o quórum –, agradecer, em nome da sociedade, a toda a equipe que participou, a todas as pessoas, através do Comitê Pró-UFR; à Maçonaria, através de Valdir </w:t>
      </w:r>
      <w:proofErr w:type="spellStart"/>
      <w:r w:rsidRPr="00F72571">
        <w:rPr>
          <w:rFonts w:ascii="Myriad Pro" w:eastAsia="Times New Roman" w:hAnsi="Myriad Pro" w:cs="Arial"/>
        </w:rPr>
        <w:t>Andreatto</w:t>
      </w:r>
      <w:proofErr w:type="spellEnd"/>
      <w:r w:rsidRPr="00F72571">
        <w:rPr>
          <w:rFonts w:ascii="Myriad Pro" w:eastAsia="Times New Roman" w:hAnsi="Myriad Pro" w:cs="Arial"/>
        </w:rPr>
        <w:t xml:space="preserve">; à associação comercial e aos clubes de serviço; a Gastão de Mattos e Waldir Nascimento, do Rotary; a Miguel Mendes, da ATC (Associação de Transportadores de Carga) – em Rondonópolis, nós temos a maior associação do Brasil, com mais de dez mil caminhões, </w:t>
      </w:r>
      <w:proofErr w:type="spellStart"/>
      <w:r w:rsidRPr="00F72571">
        <w:rPr>
          <w:rFonts w:ascii="Myriad Pro" w:eastAsia="Times New Roman" w:hAnsi="Myriad Pro" w:cs="Arial"/>
        </w:rPr>
        <w:t>bitrens</w:t>
      </w:r>
      <w:proofErr w:type="spellEnd"/>
      <w:r w:rsidRPr="00F72571">
        <w:rPr>
          <w:rFonts w:ascii="Myriad Pro" w:eastAsia="Times New Roman" w:hAnsi="Myriad Pro" w:cs="Arial"/>
        </w:rPr>
        <w:t xml:space="preserve"> e treminhões.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Quero agradecer aqui também à Câmara Municipal de Vereadores, a todos os prefeitos, em memória do nosso companheiro Deputado e ex-prefeito de Rondonópolis, Jota Barreto, que lutou muito. Inclusive, as primeiras infraestruturas criadas no </w:t>
      </w:r>
      <w:r w:rsidRPr="00F72571">
        <w:rPr>
          <w:rFonts w:ascii="Myriad Pro" w:eastAsia="Times New Roman" w:hAnsi="Myriad Pro" w:cs="Arial"/>
          <w:i/>
        </w:rPr>
        <w:t>campus</w:t>
      </w:r>
      <w:r w:rsidRPr="00F72571">
        <w:rPr>
          <w:rFonts w:ascii="Myriad Pro" w:eastAsia="Times New Roman" w:hAnsi="Myriad Pro" w:cs="Arial"/>
        </w:rPr>
        <w:t xml:space="preserve"> foram feitas na época em que o Barreto era Prefeito da cidade. E, até hoje, o Prefeito José Carlos do Pátio tem ajudado muito a universidade.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Também quero agradecer à imprensa, em nome do jornal </w:t>
      </w:r>
      <w:r w:rsidRPr="00F72571">
        <w:rPr>
          <w:rFonts w:ascii="Myriad Pro" w:eastAsia="Times New Roman" w:hAnsi="Myriad Pro" w:cs="Arial"/>
          <w:i/>
        </w:rPr>
        <w:t>A Tribuna</w:t>
      </w:r>
      <w:r w:rsidRPr="00F72571">
        <w:rPr>
          <w:rFonts w:ascii="Myriad Pro" w:eastAsia="Times New Roman" w:hAnsi="Myriad Pro" w:cs="Arial"/>
        </w:rPr>
        <w:t xml:space="preserve">, jornal tradicional da cidade, jornal que persiste em fazer ali diariamente o jornal impresso na cidade, em nome da família Logrado, de Samuel Logrado, de Janice Logrado e de toda a família do jornal </w:t>
      </w:r>
      <w:r w:rsidRPr="00F72571">
        <w:rPr>
          <w:rFonts w:ascii="Myriad Pro" w:eastAsia="Times New Roman" w:hAnsi="Myriad Pro" w:cs="Arial"/>
          <w:i/>
        </w:rPr>
        <w:t>A Tribuna</w:t>
      </w:r>
      <w:r w:rsidRPr="00F72571">
        <w:rPr>
          <w:rFonts w:ascii="Myriad Pro" w:eastAsia="Times New Roman" w:hAnsi="Myriad Pro" w:cs="Arial"/>
        </w:rPr>
        <w:t>. Mas é claro que agradeço a toda a imprensa de Rondonópolis, a TV Cidade e a Rádio Clube, que inclusive hoje precisa pagar o boleto para se transformar numa rádio FM, mas que é uma rádio tradicional da cidade. Agradeço a todas as emissoras de rádio, enfim, a todos aqueles que lá contribuíram e aos professores da universidade, em nome da Profa. Lindalva.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Também aqui quero agradecer imensamente aos alunos, aos trabalhadores da educação, desde o contínuo, enfim, a todos que se empenharam para que isso acontecesse.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é um dia de muita comemoração para a minha cidade. É um marco para a cidade de Rondonópolis. Eu tenho certeza de que a Universidade Federal de Rondonópolis, com o apoio de todos nós, fará esse grande projeto de desenvolvimento sustentável da cidade de Rondonópolis.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Também quero agradecer aqui, em nome do comitê, À Profa. </w:t>
      </w:r>
      <w:proofErr w:type="spellStart"/>
      <w:r w:rsidRPr="00F72571">
        <w:rPr>
          <w:rFonts w:ascii="Myriad Pro" w:eastAsia="Times New Roman" w:hAnsi="Myriad Pro" w:cs="Arial"/>
        </w:rPr>
        <w:t>Nardes</w:t>
      </w:r>
      <w:proofErr w:type="spellEnd"/>
      <w:r w:rsidRPr="00F72571">
        <w:rPr>
          <w:rFonts w:ascii="Myriad Pro" w:eastAsia="Times New Roman" w:hAnsi="Myriad Pro" w:cs="Arial"/>
        </w:rPr>
        <w:t xml:space="preserve">, que também foi uma pessoa que abriu mão da sua própria indicação para dar apoio à </w:t>
      </w:r>
      <w:proofErr w:type="spellStart"/>
      <w:r w:rsidRPr="00F72571">
        <w:rPr>
          <w:rFonts w:ascii="Myriad Pro" w:eastAsia="Times New Roman" w:hAnsi="Myriad Pro" w:cs="Arial"/>
        </w:rPr>
        <w:t>Analy</w:t>
      </w:r>
      <w:proofErr w:type="spellEnd"/>
      <w:r w:rsidRPr="00F72571">
        <w:rPr>
          <w:rFonts w:ascii="Myriad Pro" w:eastAsia="Times New Roman" w:hAnsi="Myriad Pro" w:cs="Arial"/>
        </w:rPr>
        <w:t xml:space="preserve"> </w:t>
      </w:r>
      <w:proofErr w:type="spellStart"/>
      <w:r w:rsidRPr="00F72571">
        <w:rPr>
          <w:rFonts w:ascii="Myriad Pro" w:eastAsia="Times New Roman" w:hAnsi="Myriad Pro" w:cs="Arial"/>
        </w:rPr>
        <w:t>Polizel</w:t>
      </w:r>
      <w:proofErr w:type="spellEnd"/>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é isso,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Agradeço a todos os Senadores que nos apoiaram, principalmente ao atual Ministro da Educação, que assinou o ato, e também ao Presidente Bolsonaro. Logo que ele assumiu, nós estivemos com ele, mostrando a importância da implantação dessas novíssimas universidades para o Brasil.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O Senador Dário Berger tem a palavra.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lastRenderedPageBreak/>
        <w:t xml:space="preserve">O SR. DÁRIO BERGER </w:t>
      </w:r>
      <w:r w:rsidRPr="00F72571">
        <w:rPr>
          <w:rFonts w:ascii="Myriad Pro" w:eastAsia="Times New Roman" w:hAnsi="Myriad Pro" w:cs="Arial"/>
        </w:rPr>
        <w:t>(Bloco Parlamentar Unidos pelo Brasil/MDB - SC. Pela ordem.) – Eu quero aproveitar essa longa fala do nosso prezado, distinto e querido amigo Senador Wellington Fagundes, uma revelação aqui no Senado Federal, para testemunhar a luta incansável desse Parlamentar pela implantação da Universidade de Rondonópolis.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Na verdade, quero me associar a essa comemoração, a essa vitória, a essa conquista, porque essa conquista é uma conquista de valor imensurável, porque uma universidade é um polo irradiador de cultura, de educação, de ciência, de tecnologia, de desenvolvimento do conhecimento, de formação de pessoas, sobretudo dos nossos jovens que representam a esperança viva de um futuro melhor para este País. Uma universidade, acima de tudo, é uma fonte de inspiração para estabelecer o desenvolvimento social e econômico naquela região. Realmente, é uma conquista destacada, mas foi uma luta incansável. Eu presenciei isso. Foram inúmeras audiências, muitos discursos, e, finalmente, chegou o triunfo, chegou a conquista, chegou a vitória.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Eu quero aproveitar esta oportunidade para parabenizar o Senador Wellington Fagundes porque não existe vitória sem luta. Ele é um lutador incansável e, por isso, merece todo o meu aplauso por essa conquista da qual, de uma forma muito pequena, eu também fiz parte como Presidente da Comissão de Educação.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Muito obrigado.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Senador Wellington, eu também quero agradecer a V. Exa. O senhor está, desde 2005, lutando para que fosse, de fato, estabelecida a Universidade Federal de Rondonópolis, cidade próspera, uma região muito rica. Eu presenciei e estive em algumas reuniões junto com o senhor, junto com os representantes dessas universidades. A sua determinação e o seu empenho fizeram com que fosse implantada não somente a do seu Estado. O senhor não ficou pensando e nem ficou centrado na Universidade Federal de Rondonópolis, o senhor pegou também como bandeira a de Jataí, a de Catalão, a do Piauí e a outra que é a de Pernambuco.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Então, foram inúmeras as reuniões, Senador Berger, como V. Exa. </w:t>
      </w:r>
      <w:proofErr w:type="gramStart"/>
      <w:r w:rsidRPr="00F72571">
        <w:rPr>
          <w:rFonts w:ascii="Myriad Pro" w:eastAsia="Times New Roman" w:hAnsi="Myriad Pro" w:cs="Arial"/>
        </w:rPr>
        <w:t>falou</w:t>
      </w:r>
      <w:proofErr w:type="gramEnd"/>
      <w:r w:rsidRPr="00F72571">
        <w:rPr>
          <w:rFonts w:ascii="Myriad Pro" w:eastAsia="Times New Roman" w:hAnsi="Myriad Pro" w:cs="Arial"/>
        </w:rPr>
        <w:t>. Muitas vezes, eu participei de algumas junto com o Senador Luiz do Carmo, representando Goiás também. Recebi no gabinete essas pessoas do meu Estado e em reuniões também de outros Estados, inclusive de Mato Grosso, mas eu via – e me chamou muito a atenção – essa determinação do Senador Wellington Fagundes.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como goiano, fui beneficiado com duas universidades, a de Jataí, agora de fato e de direito, e a de Catalão. E agora o trabalho continua para que a gente coloque orçamento próprio nessas universidades.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meus agradecimentos, Senador Wellington, e os de toda a população do nosso querido Estado de Goiás, em especial da cidade de Jataí e região e da cidade de Catalão e região.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Ainda estamos em votação. Está faltando um Senador para completar nove votos.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WELLINGTON FAGUNDES </w:t>
      </w:r>
      <w:r w:rsidRPr="00F72571">
        <w:rPr>
          <w:rFonts w:ascii="Myriad Pro" w:eastAsia="Times New Roman" w:hAnsi="Myriad Pro" w:cs="Arial"/>
        </w:rPr>
        <w:t>(Bloco Parlamentar Vanguarda/PL - MT) – Sr. Presidente, inclusive, como nós temos, se pudesse, eu ficaria aqui falando até o amanhecer o dia.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É claro que também tenho que comemorar, porque sou nascido em Rondonópolis, o fato de que Rondonópolis fez ontem 66 anos. É o aniversário da nossa cidade também. Creio que Rondonópolis ganha esse grande presente, toda a região sudeste.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Quero agradecer, em nome do Ministro Abraham </w:t>
      </w:r>
      <w:proofErr w:type="spellStart"/>
      <w:r w:rsidRPr="00F72571">
        <w:rPr>
          <w:rFonts w:ascii="Myriad Pro" w:eastAsia="Times New Roman" w:hAnsi="Myriad Pro" w:cs="Arial"/>
        </w:rPr>
        <w:t>Weintraub</w:t>
      </w:r>
      <w:proofErr w:type="spellEnd"/>
      <w:r w:rsidRPr="00F72571">
        <w:rPr>
          <w:rFonts w:ascii="Myriad Pro" w:eastAsia="Times New Roman" w:hAnsi="Myriad Pro" w:cs="Arial"/>
        </w:rPr>
        <w:t>, a todo o Ministério, a toda a equipe do Ministro, que sempre nos atendeu de forma muito prestimosa, muito atenciosa. Mostramos, é claro, a importância que representa essa universidade para Mato Grosso.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 xml:space="preserve">Como V. Exa. </w:t>
      </w:r>
      <w:proofErr w:type="gramStart"/>
      <w:r w:rsidRPr="00F72571">
        <w:rPr>
          <w:rFonts w:ascii="Myriad Pro" w:eastAsia="Times New Roman" w:hAnsi="Myriad Pro" w:cs="Arial"/>
        </w:rPr>
        <w:t>colocou</w:t>
      </w:r>
      <w:proofErr w:type="gramEnd"/>
      <w:r w:rsidRPr="00F72571">
        <w:rPr>
          <w:rFonts w:ascii="Myriad Pro" w:eastAsia="Times New Roman" w:hAnsi="Myriad Pro" w:cs="Arial"/>
        </w:rPr>
        <w:t xml:space="preserve">, são três universidades, na verdade. Mato Grosso e Goiás se confundem. Então, a nossa região ganhou três universidades. Eu sempre tenho dito que não vamos dividir a universidade, que vamos criar mais duas universidades, no caso da de Rondonópolis, desmembrando-a da Universidade Federal de Mato Grosso, mas a Universidade Federal continuará como tutora até essa fase de transição. Aí quero agradecer, inclusive, aos ex-Reitores Paulo Speller e Maria Lúcia Cavalli, à atual Reitora Myriam e também à nossa Pró-Reitora </w:t>
      </w:r>
      <w:proofErr w:type="spellStart"/>
      <w:r w:rsidRPr="00F72571">
        <w:rPr>
          <w:rFonts w:ascii="Myriad Pro" w:eastAsia="Times New Roman" w:hAnsi="Myriad Pro" w:cs="Arial"/>
        </w:rPr>
        <w:t>Analy</w:t>
      </w:r>
      <w:proofErr w:type="spellEnd"/>
      <w:r w:rsidRPr="00F72571">
        <w:rPr>
          <w:rFonts w:ascii="Myriad Pro" w:eastAsia="Times New Roman" w:hAnsi="Myriad Pro" w:cs="Arial"/>
        </w:rPr>
        <w:t>, que teve todo esse trabalho junto com a Profa. Antônia Marília.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Não posso deixar de agradecer a toda a bancada federal, a todos os Senadores que nos apoiaram e também à bancada estadual, em especial ao Deputado José Medeiros, com quem, agora, nesta hora de decisão, nós conversamos muito sobre a nomeação da Profa. </w:t>
      </w:r>
      <w:proofErr w:type="spellStart"/>
      <w:r w:rsidRPr="00F72571">
        <w:rPr>
          <w:rFonts w:ascii="Myriad Pro" w:eastAsia="Times New Roman" w:hAnsi="Myriad Pro" w:cs="Arial"/>
        </w:rPr>
        <w:t>Analy</w:t>
      </w:r>
      <w:proofErr w:type="spellEnd"/>
      <w:r w:rsidRPr="00F72571">
        <w:rPr>
          <w:rFonts w:ascii="Myriad Pro" w:eastAsia="Times New Roman" w:hAnsi="Myriad Pro" w:cs="Arial"/>
        </w:rPr>
        <w:t>. Então, quero também deixar registrado aqui o nome do Deputado José Medeiros, ex-Senador da República, que tem também Rondonópolis como foco principal da nossa atuação.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Falo também do Deputado Carlos Bezerra e de todos os Deputados Estaduais de Rondonópolis. A Senadora Selma também morou em Rondonópolis. Então, agradeço a todos os Deputados Estaduais que representam a nossa cidade e a nossa região.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Quero também fazer um agradecimento especial em nome do meu segundo suplente, que é o Prof. Manoel Motta. Ele é aposentado da Universidade Federal e também é um entusiasta da implantação dessa universidade. Então, também em nome do Prof. Manoel Motta, ficam aqui os nossos agradecimentos e principalmente o registro do trabalho de todos.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Nosso companheiro Vanderlan, estamos aqui terminando já, espero que chegue o último voto, mas, mais uma vez, transmito aqui a vitória de Goiás e de Mato Grosso nessa grande jornada.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Eu fiz o agradecimento ao senhor, mas quero agradecer a todas essas pessoas, desde a Associação Comercial, a todos que trabalharam para que a Universidade de Rondonópolis fosse efetivada – e nós pegamos carona, os outros Estados, Goiás pegou carona.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Senador Welington, eu, que morei em Barra do Garças, tenho uma gratidão muito grande ao Estado de Mato Grosso. Eu sou goiano, morei em Barra do Garças e aprendi muito com os mato-grossenses.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Mas, principalmente em visita à cidade de Rondonópolis, já que morávamos em Barra do Garças, onde morei por oito anos, nós íamos muito visitar Rondonópolis. Eu era encantado, naquela época, nos anos 80, com a organização da nossa cidade de Rondonópolis.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Então, meus parabéns! Eu não sabia que o senhor era da cidade de Rondonópolis.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Nós temos um Senador que está se deslocando para deixar aqui o seu voto. Tão logo chegue o voto, nós anunciaremos o resultado.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w:t>
      </w:r>
      <w:r w:rsidRPr="00F72571">
        <w:rPr>
          <w:rFonts w:ascii="Myriad Pro" w:eastAsia="Times New Roman" w:hAnsi="Myriad Pro" w:cs="Arial"/>
          <w:i/>
        </w:rPr>
        <w:t>Fora do microfone</w:t>
      </w:r>
      <w:r w:rsidRPr="00F72571">
        <w:rPr>
          <w:rFonts w:ascii="Myriad Pro" w:eastAsia="Times New Roman" w:hAnsi="Myriad Pro" w:cs="Arial"/>
        </w:rPr>
        <w:t>.) – Sr. Presidente...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 xml:space="preserve">(Vanderlan Cardoso. Bloco Parlamentar Unidos pelo Brasil/PP - GO) – Com a palavra V. </w:t>
      </w:r>
      <w:proofErr w:type="gramStart"/>
      <w:r w:rsidRPr="00F72571">
        <w:rPr>
          <w:rFonts w:ascii="Myriad Pro" w:eastAsia="Times New Roman" w:hAnsi="Myriad Pro" w:cs="Arial"/>
        </w:rPr>
        <w:t>Exa.,</w:t>
      </w:r>
      <w:proofErr w:type="gramEnd"/>
      <w:r w:rsidRPr="00F72571">
        <w:rPr>
          <w:rFonts w:ascii="Myriad Pro" w:eastAsia="Times New Roman" w:hAnsi="Myriad Pro" w:cs="Arial"/>
        </w:rPr>
        <w:t xml:space="preserve"> Senador.</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Pela ordem.) – Ao aguardar o Senador derradeiro para confirmar a nossa votação e colocar V. Exa. </w:t>
      </w:r>
      <w:proofErr w:type="gramStart"/>
      <w:r w:rsidRPr="00F72571">
        <w:rPr>
          <w:rFonts w:ascii="Myriad Pro" w:eastAsia="Times New Roman" w:hAnsi="Myriad Pro" w:cs="Arial"/>
        </w:rPr>
        <w:t>no</w:t>
      </w:r>
      <w:proofErr w:type="gramEnd"/>
      <w:r w:rsidRPr="00F72571">
        <w:rPr>
          <w:rFonts w:ascii="Myriad Pro" w:eastAsia="Times New Roman" w:hAnsi="Myriad Pro" w:cs="Arial"/>
        </w:rPr>
        <w:t xml:space="preserve"> pódio dos recordistas de aprovação de projetos, eu vou aproveitar esta oportunidade para fazer uma menção extremamente interessante para o Estado de Santa Catarina.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Dados divulgados nesta semana pelo Instituto de Geografia e Estatística (IBGE) dão notícia de que, desde o ano passado, os catarinenses ficaram mais ricos do que, sobretudo, os fluminenses, do Rio </w:t>
      </w:r>
      <w:r w:rsidRPr="00F72571">
        <w:rPr>
          <w:rFonts w:ascii="Myriad Pro" w:eastAsia="Times New Roman" w:hAnsi="Myriad Pro" w:cs="Arial"/>
        </w:rPr>
        <w:lastRenderedPageBreak/>
        <w:t xml:space="preserve">de Janeiro, pelo critério do Produto Interno Bruto por habitante, pelo PIB </w:t>
      </w:r>
      <w:r w:rsidRPr="00F72571">
        <w:rPr>
          <w:rFonts w:ascii="Myriad Pro" w:eastAsia="Times New Roman" w:hAnsi="Myriad Pro" w:cs="Arial"/>
          <w:i/>
        </w:rPr>
        <w:t>per capita</w:t>
      </w:r>
      <w:r w:rsidRPr="00F72571">
        <w:rPr>
          <w:rFonts w:ascii="Myriad Pro" w:eastAsia="Times New Roman" w:hAnsi="Myriad Pro" w:cs="Arial"/>
        </w:rPr>
        <w:t>. O PIB catarinense vinha se mantendo atrás do PIB fluminense desde o início da série histórica das contas do IBGE e vinha ficando atrás apenas do de Brasília e do de São Paulo. Entretanto, embora os números oficiais só saiam no ano que vem, os estudos da FGV divulgados no ano passado revelaram que o PIB de Santa Catarina ficou em R$40.316,00, portanto acima do PIB do Rio de Janeiro, que ficou em R$38.874,00. Não é que haja uma disputa – não tenho esse interesse aqui, muito pelo contrário – com os fluminenses, mas, de forma alguma, não posso deixar de registrar e de dar esta boa notícia aos catarinenses e ao Brasil inteiro, o que causa muito orgulho para mim e também para todos os catarinenses: temos melhorado o padrão de vida dos nossos cidadãos catarinenses.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Santa Catarina, embora ocupe 1,2% apenas do Território nacional, vem se transformando num dos polos econômicos mais destacados do Brasil, a ponto de, nesta oportunidade que registro nesta Casa, este ser motivo de orgulho para todos nós catarinenses: no ano passado, deixamos de ser o quarto maior PIB do País para ser o terceiro maior, ficando atrás apenas de Brasília e de São Paulo, ocupando, volto a dizer, apenas 1,2% do Território nacional.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Sua economia é forte e diversificada, a indústria de tecnologia vem se destacando de maneira muito especial, razão da nossa Comissão. Florianópolis é considerada a capital da tecnologia do Brasil, tem dois polos de tecnologia realmente extremamente avançados. O PIB em Florianópolis já ultrapassou o PIB turístico. Todos os senhores sabem que Florianópolis é uma cidade encantadora, com mais de 40 praias, com uma diversidade interessante, com preservação ambiental, com alto Índice de Desenvolvimento Humano, com destaque para a educação, para a cultura, para a saúde e também para a segurança pública.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Portanto, eu quero aproveitar esta oportunidade, já que tivemos o quórum derradeiro e definitivo, para parabenizar todos os catarinenses, um povo trabalhador, dedicado, que luta pelo que quer, que sabe aonde quer chegar e que vem conseguindo melhorar a cada dia a qualidade de vida do seu povo.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Portanto...</w:t>
      </w:r>
    </w:p>
    <w:p w:rsidR="00F72571" w:rsidRPr="00F72571" w:rsidRDefault="00F72571" w:rsidP="00F72571">
      <w:pPr>
        <w:spacing w:before="120" w:after="120" w:line="240" w:lineRule="auto"/>
        <w:jc w:val="center"/>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Interrupção do som.</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Senador Dário Berger, o seu Estado, o nosso Estado de Santa Catarina, já tive o prazer de visitar algumas vezes. Tenho vários parceiros de Santa Catarina aqui da nossa empresa, principalmente da cidade de Jaraguá do Sul.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w:t>
      </w:r>
      <w:r w:rsidRPr="00F72571">
        <w:rPr>
          <w:rFonts w:ascii="Myriad Pro" w:eastAsia="Times New Roman" w:hAnsi="Myriad Pro" w:cs="Arial"/>
          <w:i/>
        </w:rPr>
        <w:t>Fora do microfone</w:t>
      </w:r>
      <w:r w:rsidRPr="00F72571">
        <w:rPr>
          <w:rFonts w:ascii="Myriad Pro" w:eastAsia="Times New Roman" w:hAnsi="Myriad Pro" w:cs="Arial"/>
        </w:rPr>
        <w:t>.) – É a cidade mais segura do Brasil.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É a cidade mais segura do Brasil, onde está Duas Rodas, que é centenária, que é uma indústria centenária. E lá há o melhor marreco recheado do planeta.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Meus parabéns!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Lá está a nossa Serra do Rastro, não é?</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DÁRIO BERGER </w:t>
      </w:r>
      <w:r w:rsidRPr="00F72571">
        <w:rPr>
          <w:rFonts w:ascii="Myriad Pro" w:eastAsia="Times New Roman" w:hAnsi="Myriad Pro" w:cs="Arial"/>
        </w:rPr>
        <w:t xml:space="preserve">(Bloco Parlamentar Unidos pelo Brasil/MDB - SC. </w:t>
      </w:r>
      <w:r w:rsidRPr="00F72571">
        <w:rPr>
          <w:rFonts w:ascii="Myriad Pro" w:eastAsia="Times New Roman" w:hAnsi="Myriad Pro" w:cs="Arial"/>
          <w:i/>
        </w:rPr>
        <w:t>Fora do microfone</w:t>
      </w:r>
      <w:r w:rsidRPr="00F72571">
        <w:rPr>
          <w:rFonts w:ascii="Myriad Pro" w:eastAsia="Times New Roman" w:hAnsi="Myriad Pro" w:cs="Arial"/>
        </w:rPr>
        <w:t>.) – Serra do Rio do Rastro.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Eu já fui ali visitar, passei naquela serra e fiquei apaixonado por aquela engenharia, uma obra maravilhosa. Já fui visitar quatro vezes aquela região, São Joaquim e aí por diante.</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lastRenderedPageBreak/>
        <w:t>Então, parabéns ao senhor e a todos os catarinenses!</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Já temos quórum. Já fechou.</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Obrigado, Senador Jean Paul.</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A votação será encerrada.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Votação encerrada.</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Vamos aguardar... (</w:t>
      </w:r>
      <w:r w:rsidRPr="00F72571">
        <w:rPr>
          <w:rFonts w:ascii="Myriad Pro" w:eastAsia="Times New Roman" w:hAnsi="Myriad Pro" w:cs="Arial"/>
          <w:i/>
        </w:rPr>
        <w:t>Pausa.</w:t>
      </w:r>
      <w:r w:rsidRPr="00F72571">
        <w:rPr>
          <w:rFonts w:ascii="Myriad Pro" w:eastAsia="Times New Roman" w:hAnsi="Myriad Pro" w:cs="Arial"/>
        </w:rPr>
        <w:t>)</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Hoje nós tivemos aqui um problema constante no sistema, devido à chuva. Choveu muito. Mas já, já nós vamos ter o resultado.</w:t>
      </w:r>
    </w:p>
    <w:p w:rsidR="00F72571" w:rsidRPr="00F72571" w:rsidRDefault="00F72571" w:rsidP="00F72571">
      <w:pPr>
        <w:spacing w:before="160" w:line="240" w:lineRule="auto"/>
        <w:jc w:val="center"/>
        <w:rPr>
          <w:rFonts w:ascii="Myriad Pro" w:eastAsia="Times New Roman" w:hAnsi="Myriad Pro" w:cs="Arial"/>
        </w:rPr>
      </w:pPr>
      <w:r w:rsidRPr="00F72571">
        <w:rPr>
          <w:rFonts w:ascii="Myriad Pro" w:eastAsia="Times New Roman" w:hAnsi="Myriad Pro" w:cs="Arial"/>
          <w:i/>
        </w:rPr>
        <w:t>(Procede-se à apuração.)</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b/>
        </w:rPr>
        <w:t xml:space="preserve">O SR. PRESIDENTE </w:t>
      </w:r>
      <w:r w:rsidRPr="00F72571">
        <w:rPr>
          <w:rFonts w:ascii="Myriad Pro" w:eastAsia="Times New Roman" w:hAnsi="Myriad Pro" w:cs="Arial"/>
        </w:rPr>
        <w:t>(Vanderlan Cardoso. Bloco Parlamentar Unidos pelo Brasil/PP - GO) – A Comissão aprova, por 8 votos SIM e nenhum NÃO, os projetos constantes dos itens 2 a 18, 24 a 27, 31, 32, 34, 36 a 38.</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 xml:space="preserve">As matérias serão encaminhadas à </w:t>
      </w:r>
      <w:proofErr w:type="spellStart"/>
      <w:r w:rsidRPr="00F72571">
        <w:rPr>
          <w:rFonts w:ascii="Myriad Pro" w:eastAsia="Times New Roman" w:hAnsi="Myriad Pro" w:cs="Arial"/>
        </w:rPr>
        <w:t>Secretaria-Geral</w:t>
      </w:r>
      <w:proofErr w:type="spellEnd"/>
      <w:r w:rsidRPr="00F72571">
        <w:rPr>
          <w:rFonts w:ascii="Myriad Pro" w:eastAsia="Times New Roman" w:hAnsi="Myriad Pro" w:cs="Arial"/>
        </w:rPr>
        <w:t xml:space="preserve"> da Mesa. </w:t>
      </w:r>
    </w:p>
    <w:p w:rsidR="00F72571" w:rsidRPr="00F72571" w:rsidRDefault="00F72571" w:rsidP="00F72571">
      <w:pPr>
        <w:spacing w:after="0" w:line="240" w:lineRule="auto"/>
        <w:ind w:firstLine="567"/>
        <w:jc w:val="both"/>
        <w:rPr>
          <w:rFonts w:ascii="Myriad Pro" w:eastAsia="Times New Roman" w:hAnsi="Myriad Pro" w:cs="Arial"/>
        </w:rPr>
      </w:pPr>
      <w:r w:rsidRPr="00F72571">
        <w:rPr>
          <w:rFonts w:ascii="Myriad Pro" w:eastAsia="Times New Roman" w:hAnsi="Myriad Pro" w:cs="Arial"/>
        </w:rPr>
        <w:t>Nada mais havendo a tratar, encerro a presente reunião, agradecendo a todos.</w:t>
      </w:r>
    </w:p>
    <w:p w:rsidR="00F72571" w:rsidRPr="00F72571" w:rsidRDefault="00F72571" w:rsidP="00F72571">
      <w:pPr>
        <w:spacing w:before="160" w:line="240" w:lineRule="auto"/>
        <w:jc w:val="right"/>
        <w:rPr>
          <w:rFonts w:ascii="Myriad Pro" w:eastAsia="Times New Roman" w:hAnsi="Myriad Pro" w:cs="Arial"/>
        </w:rPr>
      </w:pPr>
      <w:r w:rsidRPr="00F72571">
        <w:rPr>
          <w:rFonts w:ascii="Myriad Pro" w:eastAsia="Times New Roman" w:hAnsi="Myriad Pro" w:cs="Arial"/>
        </w:rPr>
        <w:t>(</w:t>
      </w:r>
      <w:r w:rsidRPr="00F72571">
        <w:rPr>
          <w:rFonts w:ascii="Myriad Pro" w:eastAsia="Times New Roman" w:hAnsi="Myriad Pro" w:cs="Arial"/>
          <w:i/>
        </w:rPr>
        <w:t>Iniciada às 10 horas e 41 minutos, a reunião é encerrada às 13 horas e 35 minutos.</w:t>
      </w:r>
      <w:r w:rsidRPr="00F72571">
        <w:rPr>
          <w:rFonts w:ascii="Myriad Pro" w:eastAsia="Times New Roman" w:hAnsi="Myriad Pro" w:cs="Arial"/>
        </w:rPr>
        <w:t>)</w:t>
      </w:r>
    </w:p>
    <w:p w:rsidR="00581722" w:rsidRPr="001D73B3" w:rsidRDefault="00581722" w:rsidP="00F72571">
      <w:pPr>
        <w:spacing w:after="0" w:line="240" w:lineRule="auto"/>
        <w:jc w:val="both"/>
        <w:rPr>
          <w:rFonts w:ascii="Myriad Pro" w:hAnsi="Myriad Pro"/>
        </w:rPr>
      </w:pPr>
    </w:p>
    <w:sectPr w:rsidR="00581722" w:rsidRPr="001D73B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D4D" w:rsidRDefault="00503701">
      <w:pPr>
        <w:spacing w:after="0" w:line="240" w:lineRule="auto"/>
      </w:pPr>
      <w:r>
        <w:separator/>
      </w:r>
    </w:p>
  </w:endnote>
  <w:endnote w:type="continuationSeparator" w:id="0">
    <w:p w:rsidR="00D44D4D" w:rsidRDefault="0050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D4D" w:rsidRDefault="00503701">
      <w:pPr>
        <w:spacing w:after="0" w:line="240" w:lineRule="auto"/>
      </w:pPr>
      <w:r>
        <w:separator/>
      </w:r>
    </w:p>
  </w:footnote>
  <w:footnote w:type="continuationSeparator" w:id="0">
    <w:p w:rsidR="00D44D4D" w:rsidRDefault="00503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722" w:rsidRPr="001D73B3" w:rsidRDefault="00503701" w:rsidP="001D73B3">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81722" w:rsidRPr="001D73B3" w:rsidRDefault="00503701" w:rsidP="001D73B3">
    <w:pPr>
      <w:spacing w:after="0" w:line="240" w:lineRule="auto"/>
      <w:jc w:val="center"/>
      <w:rPr>
        <w:rFonts w:ascii="Myriad Pro" w:hAnsi="Myriad Pro"/>
      </w:rPr>
    </w:pPr>
    <w:r w:rsidRPr="001D73B3">
      <w:rPr>
        <w:rFonts w:ascii="Myriad Pro" w:eastAsia="ITC Stone Sans Std Medium" w:hAnsi="Myriad Pro" w:cs="ITC Stone Sans Std Medium"/>
      </w:rPr>
      <w:t>SENADO FEDERAL</w:t>
    </w:r>
  </w:p>
  <w:p w:rsidR="00581722" w:rsidRPr="001D73B3" w:rsidRDefault="00503701" w:rsidP="001D73B3">
    <w:pPr>
      <w:spacing w:after="0" w:line="240" w:lineRule="auto"/>
      <w:jc w:val="center"/>
      <w:rPr>
        <w:rFonts w:ascii="Myriad Pro" w:hAnsi="Myriad Pro"/>
      </w:rPr>
    </w:pPr>
    <w:proofErr w:type="spellStart"/>
    <w:r w:rsidRPr="001D73B3">
      <w:rPr>
        <w:rFonts w:ascii="Myriad Pro" w:eastAsia="Times New Roman" w:hAnsi="Myriad Pro" w:cs="Times New Roman"/>
      </w:rPr>
      <w:t>Secretaria-Geral</w:t>
    </w:r>
    <w:proofErr w:type="spellEnd"/>
    <w:r w:rsidRPr="001D73B3">
      <w:rPr>
        <w:rFonts w:ascii="Myriad Pro" w:eastAsia="Times New Roman" w:hAnsi="Myriad Pro" w:cs="Times New Roman"/>
      </w:rPr>
      <w:t xml:space="preserve"> da Mesa</w:t>
    </w:r>
  </w:p>
  <w:p w:rsidR="00581722" w:rsidRPr="001D73B3" w:rsidRDefault="00581722" w:rsidP="001D73B3">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22"/>
    <w:rsid w:val="00006053"/>
    <w:rsid w:val="00027857"/>
    <w:rsid w:val="00091EA1"/>
    <w:rsid w:val="000A3B00"/>
    <w:rsid w:val="000B4A47"/>
    <w:rsid w:val="0017366E"/>
    <w:rsid w:val="001947FE"/>
    <w:rsid w:val="001953CE"/>
    <w:rsid w:val="001D73B3"/>
    <w:rsid w:val="002B32A3"/>
    <w:rsid w:val="002D0D4D"/>
    <w:rsid w:val="00313903"/>
    <w:rsid w:val="00330BBD"/>
    <w:rsid w:val="003F6C01"/>
    <w:rsid w:val="00401AA8"/>
    <w:rsid w:val="00456305"/>
    <w:rsid w:val="00503701"/>
    <w:rsid w:val="00551DC5"/>
    <w:rsid w:val="00581722"/>
    <w:rsid w:val="00592681"/>
    <w:rsid w:val="00627F4E"/>
    <w:rsid w:val="0064244C"/>
    <w:rsid w:val="006F71A3"/>
    <w:rsid w:val="007231B8"/>
    <w:rsid w:val="00755D4F"/>
    <w:rsid w:val="007D7BDD"/>
    <w:rsid w:val="00853AFE"/>
    <w:rsid w:val="00854F3A"/>
    <w:rsid w:val="00904BFB"/>
    <w:rsid w:val="009250AB"/>
    <w:rsid w:val="00993AA9"/>
    <w:rsid w:val="009E27C2"/>
    <w:rsid w:val="00A2505F"/>
    <w:rsid w:val="00A773CD"/>
    <w:rsid w:val="00A84E3F"/>
    <w:rsid w:val="00A92BCC"/>
    <w:rsid w:val="00AC20C5"/>
    <w:rsid w:val="00B7372B"/>
    <w:rsid w:val="00B97EF5"/>
    <w:rsid w:val="00BF2182"/>
    <w:rsid w:val="00BF7955"/>
    <w:rsid w:val="00C566C3"/>
    <w:rsid w:val="00CD151D"/>
    <w:rsid w:val="00CE2F6E"/>
    <w:rsid w:val="00CF282A"/>
    <w:rsid w:val="00D44D4D"/>
    <w:rsid w:val="00D918AA"/>
    <w:rsid w:val="00E366F3"/>
    <w:rsid w:val="00E42B86"/>
    <w:rsid w:val="00F1647D"/>
    <w:rsid w:val="00F72571"/>
    <w:rsid w:val="00F84223"/>
    <w:rsid w:val="00FE5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5957C-CA2F-46A5-B45D-E6AA5E1A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7257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7257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7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73B3"/>
  </w:style>
  <w:style w:type="paragraph" w:styleId="Rodap">
    <w:name w:val="footer"/>
    <w:basedOn w:val="Normal"/>
    <w:link w:val="RodapChar"/>
    <w:uiPriority w:val="99"/>
    <w:unhideWhenUsed/>
    <w:rsid w:val="001D73B3"/>
    <w:pPr>
      <w:tabs>
        <w:tab w:val="center" w:pos="4252"/>
        <w:tab w:val="right" w:pos="8504"/>
      </w:tabs>
      <w:spacing w:after="0" w:line="240" w:lineRule="auto"/>
    </w:pPr>
  </w:style>
  <w:style w:type="character" w:customStyle="1" w:styleId="RodapChar">
    <w:name w:val="Rodapé Char"/>
    <w:basedOn w:val="Fontepargpadro"/>
    <w:link w:val="Rodap"/>
    <w:uiPriority w:val="99"/>
    <w:rsid w:val="001D73B3"/>
  </w:style>
  <w:style w:type="character" w:customStyle="1" w:styleId="Ttulo1Char">
    <w:name w:val="Título 1 Char"/>
    <w:basedOn w:val="Fontepargpadro"/>
    <w:link w:val="Ttulo1"/>
    <w:uiPriority w:val="99"/>
    <w:rsid w:val="00F7257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72571"/>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F72571"/>
  </w:style>
  <w:style w:type="paragraph" w:styleId="Textodebalo">
    <w:name w:val="Balloon Text"/>
    <w:basedOn w:val="Normal"/>
    <w:link w:val="TextodebaloChar"/>
    <w:uiPriority w:val="99"/>
    <w:semiHidden/>
    <w:unhideWhenUsed/>
    <w:rsid w:val="00F72571"/>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72571"/>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F72571"/>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F72571"/>
    <w:rPr>
      <w:rFonts w:cs="Times New Roman"/>
      <w:b/>
      <w:bCs/>
      <w:i/>
      <w:iCs/>
      <w:color w:val="4F81BD"/>
    </w:rPr>
  </w:style>
  <w:style w:type="paragraph" w:customStyle="1" w:styleId="Citao1">
    <w:name w:val="Citação1"/>
    <w:basedOn w:val="Normal"/>
    <w:next w:val="Normal"/>
    <w:uiPriority w:val="29"/>
    <w:qFormat/>
    <w:rsid w:val="00F72571"/>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F72571"/>
    <w:rPr>
      <w:rFonts w:cs="Times New Roman"/>
      <w:i/>
      <w:iCs/>
      <w:color w:val="000000"/>
    </w:rPr>
  </w:style>
  <w:style w:type="paragraph" w:customStyle="1" w:styleId="Escriba-Base">
    <w:name w:val="Escriba-Base"/>
    <w:qFormat/>
    <w:rsid w:val="00F72571"/>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F72571"/>
    <w:pPr>
      <w:ind w:firstLine="567"/>
    </w:pPr>
  </w:style>
  <w:style w:type="paragraph" w:customStyle="1" w:styleId="Escriba-Anotacao">
    <w:name w:val="Escriba-Anotacao"/>
    <w:basedOn w:val="Escriba-Base"/>
    <w:qFormat/>
    <w:rsid w:val="00F72571"/>
    <w:pPr>
      <w:spacing w:before="160" w:after="160"/>
    </w:pPr>
  </w:style>
  <w:style w:type="paragraph" w:customStyle="1" w:styleId="Escriba-Centralizado">
    <w:name w:val="Escriba-Centralizado"/>
    <w:basedOn w:val="Escriba-Base"/>
    <w:qFormat/>
    <w:rsid w:val="00F72571"/>
    <w:pPr>
      <w:jc w:val="center"/>
    </w:pPr>
  </w:style>
  <w:style w:type="paragraph" w:customStyle="1" w:styleId="Escriba-Citacao">
    <w:name w:val="Escriba-Citacao"/>
    <w:basedOn w:val="Escriba-Base"/>
    <w:qFormat/>
    <w:rsid w:val="00F72571"/>
    <w:pPr>
      <w:spacing w:before="160" w:after="160"/>
      <w:ind w:left="958"/>
      <w:contextualSpacing/>
    </w:pPr>
  </w:style>
  <w:style w:type="paragraph" w:customStyle="1" w:styleId="Escriba-Ementa">
    <w:name w:val="Escriba-Ementa"/>
    <w:basedOn w:val="Escriba-Base"/>
    <w:qFormat/>
    <w:rsid w:val="00F72571"/>
    <w:pPr>
      <w:ind w:left="958"/>
    </w:pPr>
  </w:style>
  <w:style w:type="paragraph" w:customStyle="1" w:styleId="Escriba-Header">
    <w:name w:val="Escriba-Header"/>
    <w:basedOn w:val="Escriba-Base"/>
    <w:qFormat/>
    <w:rsid w:val="00F72571"/>
    <w:pPr>
      <w:tabs>
        <w:tab w:val="right" w:pos="7088"/>
      </w:tabs>
      <w:ind w:left="-85"/>
      <w:jc w:val="left"/>
    </w:pPr>
  </w:style>
  <w:style w:type="paragraph" w:customStyle="1" w:styleId="Escriba-Intercorrencia">
    <w:name w:val="Escriba-Intercorrencia"/>
    <w:basedOn w:val="Escriba-Base"/>
    <w:qFormat/>
    <w:rsid w:val="00F72571"/>
    <w:pPr>
      <w:spacing w:before="120" w:after="120"/>
      <w:jc w:val="center"/>
    </w:pPr>
  </w:style>
  <w:style w:type="paragraph" w:customStyle="1" w:styleId="Escriba-Anotacao-Recuo">
    <w:name w:val="Escriba-Anotacao-Recuo"/>
    <w:basedOn w:val="Escriba-Base"/>
    <w:qFormat/>
    <w:rsid w:val="00F72571"/>
    <w:pPr>
      <w:spacing w:before="160" w:after="160"/>
      <w:ind w:left="958"/>
    </w:pPr>
  </w:style>
  <w:style w:type="paragraph" w:styleId="CitaoIntensa">
    <w:name w:val="Intense Quote"/>
    <w:basedOn w:val="Normal"/>
    <w:next w:val="Normal"/>
    <w:link w:val="CitaoIntensaChar"/>
    <w:uiPriority w:val="30"/>
    <w:qFormat/>
    <w:rsid w:val="00F72571"/>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uiPriority w:val="30"/>
    <w:rsid w:val="00F72571"/>
    <w:rPr>
      <w:i/>
      <w:iCs/>
      <w:color w:val="5B9BD5" w:themeColor="accent1"/>
    </w:rPr>
  </w:style>
  <w:style w:type="paragraph" w:styleId="Citao">
    <w:name w:val="Quote"/>
    <w:basedOn w:val="Normal"/>
    <w:next w:val="Normal"/>
    <w:link w:val="CitaoChar"/>
    <w:uiPriority w:val="29"/>
    <w:qFormat/>
    <w:rsid w:val="00F72571"/>
    <w:pPr>
      <w:spacing w:before="200"/>
      <w:ind w:left="864" w:right="864"/>
      <w:jc w:val="center"/>
    </w:pPr>
    <w:rPr>
      <w:rFonts w:cs="Times New Roman"/>
      <w:i/>
      <w:iCs/>
      <w:color w:val="000000"/>
    </w:rPr>
  </w:style>
  <w:style w:type="character" w:customStyle="1" w:styleId="CitaoChar1">
    <w:name w:val="Citação Char1"/>
    <w:basedOn w:val="Fontepargpadro"/>
    <w:uiPriority w:val="29"/>
    <w:rsid w:val="00F72571"/>
    <w:rPr>
      <w:i/>
      <w:iCs/>
      <w:color w:val="404040" w:themeColor="text1" w:themeTint="BF"/>
    </w:rPr>
  </w:style>
  <w:style w:type="character" w:styleId="Hyperlink">
    <w:name w:val="Hyperlink"/>
    <w:basedOn w:val="Fontepargpadro"/>
    <w:uiPriority w:val="99"/>
    <w:unhideWhenUsed/>
    <w:rsid w:val="00D91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60</Pages>
  <Words>28785</Words>
  <Characters>155442</Characters>
  <Application>Microsoft Office Word</Application>
  <DocSecurity>0</DocSecurity>
  <Lines>1295</Lines>
  <Paragraphs>367</Paragraphs>
  <ScaleCrop>false</ScaleCrop>
  <HeadingPairs>
    <vt:vector size="2" baseType="variant">
      <vt:variant>
        <vt:lpstr>Título</vt:lpstr>
      </vt:variant>
      <vt:variant>
        <vt:i4>1</vt:i4>
      </vt:variant>
    </vt:vector>
  </HeadingPairs>
  <TitlesOfParts>
    <vt:vector size="1" baseType="lpstr">
      <vt:lpstr>Ata da 49 ª Reunião, Extraordinária, da Comissão de Ciência, Tecnologia, Inovação, Comunicação e Informática, de 11/12/2019</vt:lpstr>
    </vt:vector>
  </TitlesOfParts>
  <Company>Senado Federal</Company>
  <LinksUpToDate>false</LinksUpToDate>
  <CharactersWithSpaces>183860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49 ª Reunião, Extraordinária, da Comissão de Ciência, Tecnologia, Inovação, Comunicação e Informática, de 11/12/2019</dc:title>
  <dc:subject>Ata de reunião de Comissão do Senado Federal</dc:subject>
  <dc:creator>Itamar da Silva Melchior Júnior</dc:creator>
  <dc:description>Ata da 49 ª Reunião, Extraordinária, da Comissão de Ciência, Tecnologia, Inovação, Comunicação e Informática, de 11/12/2019 da 1ª Sessão Legislativa Ordinária da 56ª Legislatura, realizada em 11 de Dezembro de 2019, Quarta-feira, no Senado Federal, Anexo II, Ala Senador Alexandre Costa, Plenário nº 15.
Arquivo gerado através do sistema Comiss.
Usuário: Itamar da Silva Melchior Júnior (MELCHIOR). Gerado em: 16/12/2019 10:05:28.</dc:description>
  <cp:lastModifiedBy>Itamar da Silva Melchior Júnior</cp:lastModifiedBy>
  <cp:revision>97</cp:revision>
  <cp:lastPrinted>2019-12-18T16:27:00Z</cp:lastPrinted>
  <dcterms:created xsi:type="dcterms:W3CDTF">2019-12-16T13:05:00Z</dcterms:created>
  <dcterms:modified xsi:type="dcterms:W3CDTF">2019-12-18T18:19:00Z</dcterms:modified>
</cp:coreProperties>
</file>