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F7" w:rsidRPr="005248E5" w:rsidRDefault="00056DF7" w:rsidP="00056DF7">
      <w:pPr>
        <w:spacing w:after="0" w:line="240" w:lineRule="auto"/>
        <w:ind w:right="-342"/>
        <w:jc w:val="center"/>
        <w:rPr>
          <w:rFonts w:ascii="ITC Stone Sans Std Medium" w:eastAsia="Times New Roman" w:hAnsi="ITC Stone Sans Std Medium"/>
          <w:bCs/>
          <w:lang w:eastAsia="pt-BR"/>
        </w:rPr>
      </w:pPr>
      <w:r w:rsidRPr="005248E5">
        <w:rPr>
          <w:rFonts w:ascii="ITC Stone Sans Std Medium" w:eastAsia="Times New Roman" w:hAnsi="ITC Stone Sans Std Medium"/>
          <w:b/>
          <w:bCs/>
          <w:noProof/>
          <w:lang w:eastAsia="pt-BR"/>
        </w:rPr>
        <w:drawing>
          <wp:inline distT="0" distB="0" distL="0" distR="0" wp14:anchorId="341A9CFC" wp14:editId="7C0536BA">
            <wp:extent cx="60960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F7" w:rsidRPr="005248E5" w:rsidRDefault="00056DF7" w:rsidP="00056DF7">
      <w:pPr>
        <w:spacing w:after="0" w:line="240" w:lineRule="auto"/>
        <w:ind w:right="-342"/>
        <w:jc w:val="center"/>
        <w:rPr>
          <w:rFonts w:ascii="ITC Stone Sans Std Medium" w:eastAsia="Times New Roman" w:hAnsi="ITC Stone Sans Std Medium"/>
          <w:bCs/>
          <w:sz w:val="12"/>
          <w:szCs w:val="12"/>
          <w:lang w:eastAsia="pt-BR"/>
        </w:rPr>
      </w:pPr>
      <w:r w:rsidRPr="005248E5">
        <w:rPr>
          <w:rFonts w:ascii="ITC Stone Sans Std Medium" w:eastAsia="Times New Roman" w:hAnsi="ITC Stone Sans Std Medium"/>
          <w:bCs/>
          <w:sz w:val="12"/>
          <w:szCs w:val="12"/>
          <w:lang w:eastAsia="pt-BR"/>
        </w:rPr>
        <w:t>SENADO FEDERAL</w:t>
      </w:r>
    </w:p>
    <w:p w:rsidR="00056DF7" w:rsidRPr="005248E5" w:rsidRDefault="00056DF7" w:rsidP="00056DF7">
      <w:pPr>
        <w:spacing w:after="0" w:line="240" w:lineRule="auto"/>
        <w:ind w:right="-342"/>
        <w:jc w:val="center"/>
        <w:rPr>
          <w:rFonts w:ascii="ITC Stone Sans Std Medium" w:eastAsia="Times New Roman" w:hAnsi="ITC Stone Sans Std Medium"/>
          <w:bCs/>
          <w:sz w:val="12"/>
          <w:szCs w:val="12"/>
          <w:lang w:eastAsia="pt-BR"/>
        </w:rPr>
      </w:pPr>
      <w:r w:rsidRPr="005248E5">
        <w:rPr>
          <w:rFonts w:ascii="ITC Stone Sans Std Medium" w:eastAsia="Times New Roman" w:hAnsi="ITC Stone Sans Std Medium"/>
          <w:bCs/>
          <w:sz w:val="12"/>
          <w:szCs w:val="12"/>
          <w:lang w:eastAsia="pt-BR"/>
        </w:rPr>
        <w:t>SECRETARIA-GERAL DA MESA</w:t>
      </w:r>
    </w:p>
    <w:p w:rsidR="007879BC" w:rsidRPr="007879BC" w:rsidRDefault="007879BC" w:rsidP="007879BC">
      <w:pPr>
        <w:keepNext/>
        <w:spacing w:after="0"/>
        <w:ind w:right="4"/>
        <w:jc w:val="center"/>
        <w:outlineLvl w:val="2"/>
        <w:rPr>
          <w:rFonts w:ascii="ITC Stone Sans Std Medium" w:eastAsia="Times New Roman" w:hAnsi="ITC Stone Sans Std Medium" w:cs="Arial"/>
        </w:rPr>
      </w:pPr>
    </w:p>
    <w:p w:rsidR="007879BC" w:rsidRPr="007879BC" w:rsidRDefault="00894974" w:rsidP="007879BC">
      <w:pPr>
        <w:tabs>
          <w:tab w:val="left" w:pos="8820"/>
        </w:tabs>
        <w:spacing w:before="120" w:after="0" w:line="24" w:lineRule="atLeast"/>
        <w:ind w:right="17"/>
        <w:jc w:val="both"/>
        <w:rPr>
          <w:rFonts w:ascii="ITC Stone Sans Std Medium" w:hAnsi="ITC Stone Sans Std Medium"/>
          <w:noProof/>
          <w:lang w:eastAsia="pt-BR"/>
        </w:rPr>
      </w:pPr>
      <w:r>
        <w:rPr>
          <w:rFonts w:ascii="ITC Stone Sans Std Medium" w:hAnsi="ITC Stone Sans Std Medium"/>
          <w:noProof/>
          <w:lang w:eastAsia="pt-BR"/>
        </w:rPr>
        <w:t>ATA DA 50</w:t>
      </w:r>
      <w:r w:rsidR="007879BC" w:rsidRPr="007879BC">
        <w:rPr>
          <w:rFonts w:ascii="ITC Stone Sans Std Medium" w:hAnsi="ITC Stone Sans Std Medium"/>
          <w:noProof/>
          <w:lang w:eastAsia="pt-BR"/>
        </w:rPr>
        <w:t>ª REUNIÃO, EXTRAORDINÁRIA, DA COMISSÃO DE CIÊNCIA, TECNOLOGIA, INOVAÇÃO, COMUNICAÇÃO E INFORMÁTICA, DA 1ª SESSÃO LEGISLATIVA ORDINÁRIA DA</w:t>
      </w:r>
      <w:r w:rsidR="00A96DE6">
        <w:rPr>
          <w:rFonts w:ascii="ITC Stone Sans Std Medium" w:hAnsi="ITC Stone Sans Std Medium"/>
          <w:noProof/>
          <w:lang w:eastAsia="pt-BR"/>
        </w:rPr>
        <w:t xml:space="preserve"> 55ª LEGISLATURA, REALIZADA EM 24</w:t>
      </w:r>
      <w:r w:rsidR="007879BC" w:rsidRPr="007879BC">
        <w:rPr>
          <w:rFonts w:ascii="ITC Stone Sans Std Medium" w:hAnsi="ITC Stone Sans Std Medium"/>
          <w:noProof/>
          <w:lang w:eastAsia="pt-BR"/>
        </w:rPr>
        <w:t xml:space="preserve"> DE </w:t>
      </w:r>
      <w:r>
        <w:rPr>
          <w:rFonts w:ascii="ITC Stone Sans Std Medium" w:hAnsi="ITC Stone Sans Std Medium"/>
          <w:noProof/>
          <w:lang w:eastAsia="pt-BR"/>
        </w:rPr>
        <w:t>NOVEM</w:t>
      </w:r>
      <w:r w:rsidR="007879BC" w:rsidRPr="007879BC">
        <w:rPr>
          <w:rFonts w:ascii="ITC Stone Sans Std Medium" w:hAnsi="ITC Stone Sans Std Medium"/>
          <w:noProof/>
          <w:lang w:eastAsia="pt-BR"/>
        </w:rPr>
        <w:t>BRO DE 2015.</w:t>
      </w:r>
    </w:p>
    <w:p w:rsidR="007879BC" w:rsidRPr="007879BC" w:rsidRDefault="007879BC" w:rsidP="007879BC">
      <w:pPr>
        <w:tabs>
          <w:tab w:val="left" w:pos="8820"/>
        </w:tabs>
        <w:spacing w:before="120" w:after="0" w:line="24" w:lineRule="atLeast"/>
        <w:ind w:right="17"/>
        <w:jc w:val="both"/>
        <w:rPr>
          <w:rFonts w:ascii="ITC Stone Sans Std Medium" w:hAnsi="ITC Stone Sans Std Medium"/>
          <w:noProof/>
          <w:lang w:eastAsia="pt-BR"/>
        </w:rPr>
      </w:pPr>
    </w:p>
    <w:p w:rsidR="007879BC" w:rsidRPr="00056DF7" w:rsidRDefault="007879BC" w:rsidP="00127699">
      <w:pPr>
        <w:autoSpaceDE w:val="0"/>
        <w:autoSpaceDN w:val="0"/>
        <w:adjustRightInd w:val="0"/>
        <w:spacing w:after="0" w:line="240" w:lineRule="auto"/>
        <w:jc w:val="both"/>
        <w:rPr>
          <w:rFonts w:ascii="ITC Stone Sans Std Medium" w:hAnsi="ITC Stone Sans Std Medium"/>
        </w:rPr>
      </w:pPr>
      <w:r w:rsidRPr="00056DF7">
        <w:rPr>
          <w:rFonts w:ascii="ITC Stone Sans Std Medium" w:hAnsi="ITC Stone Sans Std Medium"/>
        </w:rPr>
        <w:t xml:space="preserve">Às </w:t>
      </w:r>
      <w:r w:rsidR="00894974" w:rsidRPr="00056DF7">
        <w:rPr>
          <w:rFonts w:ascii="ITC Stone Sans Std Medium" w:hAnsi="ITC Stone Sans Std Medium"/>
        </w:rPr>
        <w:t>onze</w:t>
      </w:r>
      <w:r w:rsidRPr="00056DF7">
        <w:rPr>
          <w:rFonts w:ascii="ITC Stone Sans Std Medium" w:hAnsi="ITC Stone Sans Std Medium"/>
        </w:rPr>
        <w:t xml:space="preserve"> horas e </w:t>
      </w:r>
      <w:r w:rsidR="00894974" w:rsidRPr="00056DF7">
        <w:rPr>
          <w:rFonts w:ascii="ITC Stone Sans Std Medium" w:hAnsi="ITC Stone Sans Std Medium"/>
        </w:rPr>
        <w:t>trinta e quatro</w:t>
      </w:r>
      <w:r w:rsidRPr="00056DF7">
        <w:rPr>
          <w:rFonts w:ascii="ITC Stone Sans Std Medium" w:hAnsi="ITC Stone Sans Std Medium"/>
        </w:rPr>
        <w:t xml:space="preserve"> minutos do dia vinte</w:t>
      </w:r>
      <w:r w:rsidR="00894974" w:rsidRPr="00056DF7">
        <w:rPr>
          <w:rFonts w:ascii="ITC Stone Sans Std Medium" w:hAnsi="ITC Stone Sans Std Medium"/>
        </w:rPr>
        <w:t xml:space="preserve"> e quatro</w:t>
      </w:r>
      <w:r w:rsidRPr="00056DF7">
        <w:rPr>
          <w:rFonts w:ascii="ITC Stone Sans Std Medium" w:hAnsi="ITC Stone Sans Std Medium"/>
        </w:rPr>
        <w:t xml:space="preserve"> de </w:t>
      </w:r>
      <w:r w:rsidR="00894974" w:rsidRPr="00056DF7">
        <w:rPr>
          <w:rFonts w:ascii="ITC Stone Sans Std Medium" w:hAnsi="ITC Stone Sans Std Medium"/>
        </w:rPr>
        <w:t>novem</w:t>
      </w:r>
      <w:r w:rsidRPr="00056DF7">
        <w:rPr>
          <w:rFonts w:ascii="ITC Stone Sans Std Medium" w:hAnsi="ITC Stone Sans Std Medium"/>
        </w:rPr>
        <w:t>bro de dois mil e quinze, na sala sete da Ala Senador Alexandre Costa, sob a Presidência do Senhor Senador Hélio José,</w:t>
      </w:r>
      <w:r w:rsidR="00731D79">
        <w:rPr>
          <w:rFonts w:ascii="ITC Stone Sans Std Medium" w:hAnsi="ITC Stone Sans Std Medium"/>
        </w:rPr>
        <w:t xml:space="preserve"> Vice-Presidente da Comissão de Ciência,</w:t>
      </w:r>
      <w:r w:rsidRPr="00056DF7">
        <w:rPr>
          <w:rFonts w:ascii="ITC Stone Sans Std Medium" w:hAnsi="ITC Stone Sans Std Medium"/>
        </w:rPr>
        <w:t xml:space="preserve"> Tecnologia, Inovação, Comunicação e Informática, com a presença dos Senhores Senadores</w:t>
      </w:r>
      <w:r w:rsidR="008534C5" w:rsidRPr="00056DF7">
        <w:rPr>
          <w:rFonts w:ascii="ITC Stone Sans Std Medium" w:hAnsi="ITC Stone Sans Std Medium"/>
        </w:rPr>
        <w:t xml:space="preserve"> Cristovam Buarque, </w:t>
      </w:r>
      <w:r w:rsidR="002C085F" w:rsidRPr="00056DF7">
        <w:rPr>
          <w:rFonts w:ascii="ITC Stone Sans Std Medium" w:hAnsi="ITC Stone Sans Std Medium"/>
        </w:rPr>
        <w:t>Walter Pinheiro,</w:t>
      </w:r>
      <w:r w:rsidRPr="00056DF7">
        <w:rPr>
          <w:rFonts w:ascii="ITC Stone Sans Std Medium" w:hAnsi="ITC Stone Sans Std Medium"/>
        </w:rPr>
        <w:t xml:space="preserve"> </w:t>
      </w:r>
      <w:r w:rsidR="002C085F" w:rsidRPr="00056DF7">
        <w:rPr>
          <w:rFonts w:ascii="ITC Stone Sans Std Medium" w:hAnsi="ITC Stone Sans Std Medium"/>
        </w:rPr>
        <w:t xml:space="preserve">Ivo Cassol, </w:t>
      </w:r>
      <w:r w:rsidR="001F3B57" w:rsidRPr="00056DF7">
        <w:rPr>
          <w:rFonts w:ascii="ITC Stone Sans Std Medium" w:hAnsi="ITC Stone Sans Std Medium"/>
        </w:rPr>
        <w:t>Valdir Raupp, Omar Aziz,</w:t>
      </w:r>
      <w:r w:rsidRPr="00056DF7">
        <w:rPr>
          <w:rFonts w:ascii="ITC Stone Sans Std Medium" w:hAnsi="ITC Stone Sans Std Medium"/>
        </w:rPr>
        <w:t xml:space="preserve"> Aloysio Nunes Ferreira, Flexa Ribeiro, </w:t>
      </w:r>
      <w:r w:rsidR="00731D79">
        <w:rPr>
          <w:rFonts w:ascii="ITC Stone Sans Std Medium" w:hAnsi="ITC Stone Sans Std Medium"/>
        </w:rPr>
        <w:t>José Medeiros, Delcí</w:t>
      </w:r>
      <w:r w:rsidR="001F3B57" w:rsidRPr="00056DF7">
        <w:rPr>
          <w:rFonts w:ascii="ITC Stone Sans Std Medium" w:hAnsi="ITC Stone Sans Std Medium"/>
        </w:rPr>
        <w:t>dio do Amaral, Te</w:t>
      </w:r>
      <w:r w:rsidR="004729B4" w:rsidRPr="00056DF7">
        <w:rPr>
          <w:rFonts w:ascii="ITC Stone Sans Std Medium" w:hAnsi="ITC Stone Sans Std Medium"/>
        </w:rPr>
        <w:t>l</w:t>
      </w:r>
      <w:r w:rsidR="001F3B57" w:rsidRPr="00056DF7">
        <w:rPr>
          <w:rFonts w:ascii="ITC Stone Sans Std Medium" w:hAnsi="ITC Stone Sans Std Medium"/>
        </w:rPr>
        <w:t xml:space="preserve">mário Mota, Sandra Braga, Fernando Bezerra Coelho e </w:t>
      </w:r>
      <w:r w:rsidRPr="00056DF7">
        <w:rPr>
          <w:rFonts w:ascii="ITC Stone Sans Std Medium" w:hAnsi="ITC Stone Sans Std Medium"/>
        </w:rPr>
        <w:t>Eduardo Amorim, reúne-se a Comissão de Ciência, Tecnologia, Inovação, Comunicação e Informática. Deixam de co</w:t>
      </w:r>
      <w:r w:rsidR="001F3B57" w:rsidRPr="00056DF7">
        <w:rPr>
          <w:rFonts w:ascii="ITC Stone Sans Std Medium" w:hAnsi="ITC Stone Sans Std Medium"/>
        </w:rPr>
        <w:t>mparecer os Senhores Senadores Lasier Martins</w:t>
      </w:r>
      <w:r w:rsidR="004B3211" w:rsidRPr="00056DF7">
        <w:rPr>
          <w:rFonts w:ascii="ITC Stone Sans Std Medium" w:hAnsi="ITC Stone Sans Std Medium"/>
        </w:rPr>
        <w:t>,</w:t>
      </w:r>
      <w:r w:rsidR="001F3B57" w:rsidRPr="00056DF7">
        <w:rPr>
          <w:rFonts w:ascii="ITC Stone Sans Std Medium" w:hAnsi="ITC Stone Sans Std Medium"/>
        </w:rPr>
        <w:t xml:space="preserve"> Angela Portela, J</w:t>
      </w:r>
      <w:r w:rsidRPr="00056DF7">
        <w:rPr>
          <w:rFonts w:ascii="ITC Stone Sans Std Medium" w:hAnsi="ITC Stone Sans Std Medium"/>
        </w:rPr>
        <w:t>oão Alberto Souza, Sérgio Petecão, Davi Alcolumbre, Randolfe Rodrigues</w:t>
      </w:r>
      <w:r w:rsidR="001F3B57" w:rsidRPr="00056DF7">
        <w:rPr>
          <w:rFonts w:ascii="ITC Stone Sans Std Medium" w:hAnsi="ITC Stone Sans Std Medium"/>
        </w:rPr>
        <w:t>,</w:t>
      </w:r>
      <w:r w:rsidRPr="00056DF7">
        <w:rPr>
          <w:rFonts w:ascii="ITC Stone Sans Std Medium" w:hAnsi="ITC Stone Sans Std Medium"/>
        </w:rPr>
        <w:t xml:space="preserve"> Marcelo Crivella</w:t>
      </w:r>
      <w:r w:rsidR="00120217" w:rsidRPr="00056DF7">
        <w:rPr>
          <w:rFonts w:ascii="ITC Stone Sans Std Medium" w:hAnsi="ITC Stone Sans Std Medium"/>
        </w:rPr>
        <w:t xml:space="preserve"> e Elmano Fé</w:t>
      </w:r>
      <w:r w:rsidR="001F3B57" w:rsidRPr="00056DF7">
        <w:rPr>
          <w:rFonts w:ascii="ITC Stone Sans Std Medium" w:hAnsi="ITC Stone Sans Std Medium"/>
        </w:rPr>
        <w:t>rrer</w:t>
      </w:r>
      <w:r w:rsidRPr="00056DF7">
        <w:rPr>
          <w:rFonts w:ascii="ITC Stone Sans Std Medium" w:hAnsi="ITC Stone Sans Std Medium"/>
        </w:rPr>
        <w:t>. Havendo número re</w:t>
      </w:r>
      <w:r w:rsidR="0055568F" w:rsidRPr="00056DF7">
        <w:rPr>
          <w:rFonts w:ascii="ITC Stone Sans Std Medium" w:hAnsi="ITC Stone Sans Std Medium"/>
        </w:rPr>
        <w:t>gimental</w:t>
      </w:r>
      <w:r w:rsidR="00731D79">
        <w:rPr>
          <w:rFonts w:ascii="ITC Stone Sans Std Medium" w:hAnsi="ITC Stone Sans Std Medium"/>
        </w:rPr>
        <w:t>,</w:t>
      </w:r>
      <w:r w:rsidR="0055568F" w:rsidRPr="00056DF7">
        <w:rPr>
          <w:rFonts w:ascii="ITC Stone Sans Std Medium" w:hAnsi="ITC Stone Sans Std Medium"/>
        </w:rPr>
        <w:t xml:space="preserve"> abrem-se os trabalhos. </w:t>
      </w:r>
      <w:r w:rsidR="00894974" w:rsidRPr="00056DF7">
        <w:rPr>
          <w:rFonts w:ascii="ITC Stone Sans Std Medium" w:hAnsi="ITC Stone Sans Std Medium"/>
          <w:noProof/>
          <w:color w:val="000000"/>
        </w:rPr>
        <w:t xml:space="preserve">Prosseguindo, a Presidência inicia a deliberação da </w:t>
      </w:r>
      <w:r w:rsidR="00894974" w:rsidRPr="00056DF7">
        <w:rPr>
          <w:rFonts w:ascii="ITC Stone Sans Std Medium" w:hAnsi="ITC Stone Sans Std Medium"/>
        </w:rPr>
        <w:t>Pauta.</w:t>
      </w:r>
      <w:r w:rsidRPr="00056DF7">
        <w:rPr>
          <w:rFonts w:ascii="ITC Stone Sans Std Medium" w:hAnsi="ITC Stone Sans Std Medium"/>
          <w:noProof/>
          <w:color w:val="000000"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E474C6" w:rsidRPr="00056DF7">
        <w:rPr>
          <w:rFonts w:ascii="ITC Stone Sans Std Medium" w:hAnsi="ITC Stone Sans Std Medium" w:cs="Arial"/>
          <w:b/>
          <w:noProof/>
        </w:rPr>
        <w:t>Projeto de Lei do Senado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86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2014</w:t>
      </w:r>
      <w:r w:rsidR="00540913" w:rsidRPr="00056DF7">
        <w:rPr>
          <w:rFonts w:ascii="ITC Stone Sans Std Medium" w:hAnsi="ITC Stone Sans Std Medium" w:cs="Arial"/>
          <w:noProof/>
        </w:rPr>
        <w:t xml:space="preserve">, de caráter 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</w:t>
      </w:r>
      <w:r w:rsidR="00112268" w:rsidRPr="00056DF7">
        <w:rPr>
          <w:rFonts w:ascii="ITC Stone Sans Std Medium" w:hAnsi="ITC Stone Sans Std Medium" w:cs="Arial"/>
          <w:noProof/>
        </w:rPr>
        <w:t>do Senador Jarbas Vasconcelos</w:t>
      </w:r>
      <w:r w:rsidR="002024C3" w:rsidRPr="00056DF7">
        <w:rPr>
          <w:rFonts w:ascii="ITC Stone Sans Std Medium" w:hAnsi="ITC Stone Sans Std Medium" w:cs="Arial"/>
          <w:noProof/>
        </w:rPr>
        <w:t xml:space="preserve">, </w:t>
      </w:r>
      <w:r w:rsidR="00307538" w:rsidRPr="00056DF7">
        <w:rPr>
          <w:rFonts w:ascii="ITC Stone Sans Std Medium" w:hAnsi="ITC Stone Sans Std Medium" w:cs="Arial"/>
          <w:noProof/>
        </w:rPr>
        <w:t xml:space="preserve">que “Dispõe sobre a obrigação da Administração Pública Federal de divulgar despesas com publicidade.” O relator designado é o Senador Cristovam Buarque, que oferece relatório pela aprovação do Projeto, com emendas que apresenta. </w:t>
      </w:r>
      <w:r w:rsidR="00307538" w:rsidRPr="00056DF7">
        <w:rPr>
          <w:rFonts w:ascii="ITC Stone Sans Std Medium" w:hAnsi="ITC Stone Sans Std Medium"/>
        </w:rPr>
        <w:t xml:space="preserve">A deliberação da Matéria é adiada.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2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E474C6" w:rsidRPr="00056DF7">
        <w:rPr>
          <w:rFonts w:ascii="ITC Stone Sans Std Medium" w:hAnsi="ITC Stone Sans Std Medium" w:cs="Arial"/>
          <w:b/>
          <w:noProof/>
        </w:rPr>
        <w:t>Projeto de Lei do Senado</w:t>
      </w:r>
      <w:r w:rsidR="00E474C6" w:rsidRPr="00056DF7">
        <w:rPr>
          <w:rFonts w:ascii="ITC Stone Sans Std Medium" w:hAnsi="ITC Stone Sans Std Medium" w:cs="Arial"/>
          <w:b/>
        </w:rPr>
        <w:t xml:space="preserve"> n.º </w:t>
      </w:r>
      <w:r w:rsidR="00E474C6" w:rsidRPr="00056DF7">
        <w:rPr>
          <w:rFonts w:ascii="ITC Stone Sans Std Medium" w:hAnsi="ITC Stone Sans Std Medium" w:cs="Arial"/>
          <w:b/>
          <w:noProof/>
        </w:rPr>
        <w:t>129</w:t>
      </w:r>
      <w:r w:rsidR="00E474C6" w:rsidRPr="00056DF7">
        <w:rPr>
          <w:rFonts w:ascii="ITC Stone Sans Std Medium" w:hAnsi="ITC Stone Sans Std Medium" w:cs="Arial"/>
          <w:b/>
        </w:rPr>
        <w:t xml:space="preserve"> de </w:t>
      </w:r>
      <w:r w:rsidR="00E474C6" w:rsidRPr="00056DF7">
        <w:rPr>
          <w:rFonts w:ascii="ITC Stone Sans Std Medium" w:hAnsi="ITC Stone Sans Std Medium" w:cs="Arial"/>
          <w:b/>
          <w:noProof/>
        </w:rPr>
        <w:t>2015</w:t>
      </w:r>
      <w:r w:rsidR="00E474C6" w:rsidRPr="00056DF7">
        <w:rPr>
          <w:rFonts w:ascii="ITC Stone Sans Std Medium" w:hAnsi="ITC Stone Sans Std Medium" w:cs="Arial"/>
          <w:noProof/>
        </w:rPr>
        <w:t xml:space="preserve">, de caráter não terminativo, de autoria do Senador </w:t>
      </w:r>
      <w:hyperlink r:id="rId9" w:history="1">
        <w:r w:rsidR="00E474C6" w:rsidRPr="00056DF7">
          <w:rPr>
            <w:rFonts w:ascii="ITC Stone Sans Std Medium" w:hAnsi="ITC Stone Sans Std Medium" w:cs="Arial"/>
            <w:noProof/>
          </w:rPr>
          <w:t>Wilder Morais</w:t>
        </w:r>
      </w:hyperlink>
      <w:r w:rsidR="00E474C6" w:rsidRPr="00056DF7">
        <w:rPr>
          <w:rFonts w:ascii="ITC Stone Sans Std Medium" w:hAnsi="ITC Stone Sans Std Medium" w:cs="Arial"/>
          <w:noProof/>
        </w:rPr>
        <w:t xml:space="preserve">, que “Altera o art. 3º da Lei nº 9.472, de 16 de julho de 1997 (Lei Geral de Telecomunicações) para assegurar aos usuários dos serviços de telecomunicações o direito a informações sobre o progresso de procedimentos de instalação e de manutenção.” </w:t>
      </w:r>
      <w:r w:rsidR="00307538" w:rsidRPr="00056DF7">
        <w:rPr>
          <w:rFonts w:ascii="ITC Stone Sans Std Medium" w:hAnsi="ITC Stone Sans Std Medium" w:cs="Arial"/>
          <w:noProof/>
        </w:rPr>
        <w:t>O Vice-Presidente da Comissão, Senador Hélio José</w:t>
      </w:r>
      <w:r w:rsidR="00731D79">
        <w:rPr>
          <w:rFonts w:ascii="ITC Stone Sans Std Medium" w:hAnsi="ITC Stone Sans Std Medium" w:cs="Arial"/>
          <w:noProof/>
        </w:rPr>
        <w:t>,</w:t>
      </w:r>
      <w:r w:rsidR="00307538" w:rsidRPr="00056DF7">
        <w:rPr>
          <w:rFonts w:ascii="ITC Stone Sans Std Medium" w:hAnsi="ITC Stone Sans Std Medium" w:cs="Arial"/>
          <w:noProof/>
        </w:rPr>
        <w:t xml:space="preserve"> designa o Senador Walter Pinheiro Relator “ad hoc”, em substituição ao Senador Sergio Petecão, que oferece relatório pela aprovação do Projeto. Após a leitura do relatório, encerrada a discussão, colocado em votação, a Comissão aprova o relatório, que passa a constituir o Parecer da CCT, favorável ao Projeto</w:t>
      </w:r>
      <w:r w:rsidR="00307538" w:rsidRPr="00056DF7">
        <w:rPr>
          <w:rFonts w:ascii="ITC Stone Sans Std Medium" w:hAnsi="ITC Stone Sans Std Medium"/>
        </w:rPr>
        <w:t>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3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E474C6" w:rsidRPr="00056DF7">
        <w:rPr>
          <w:rFonts w:ascii="ITC Stone Sans Std Medium" w:hAnsi="ITC Stone Sans Std Medium"/>
          <w:b/>
          <w:noProof/>
        </w:rPr>
        <w:t>Projeto de Lei  do Senado</w:t>
      </w:r>
      <w:r w:rsidR="00E474C6" w:rsidRPr="00056DF7">
        <w:rPr>
          <w:rFonts w:ascii="ITC Stone Sans Std Medium" w:hAnsi="ITC Stone Sans Std Medium"/>
          <w:b/>
        </w:rPr>
        <w:t xml:space="preserve"> n.º </w:t>
      </w:r>
      <w:r w:rsidR="00E474C6" w:rsidRPr="00056DF7">
        <w:rPr>
          <w:rFonts w:ascii="ITC Stone Sans Std Medium" w:hAnsi="ITC Stone Sans Std Medium"/>
          <w:b/>
          <w:noProof/>
        </w:rPr>
        <w:t>433</w:t>
      </w:r>
      <w:r w:rsidR="00E474C6" w:rsidRPr="00056DF7">
        <w:rPr>
          <w:rFonts w:ascii="ITC Stone Sans Std Medium" w:hAnsi="ITC Stone Sans Std Medium"/>
          <w:b/>
        </w:rPr>
        <w:t xml:space="preserve"> de </w:t>
      </w:r>
      <w:r w:rsidR="00E474C6" w:rsidRPr="00056DF7">
        <w:rPr>
          <w:rFonts w:ascii="ITC Stone Sans Std Medium" w:hAnsi="ITC Stone Sans Std Medium"/>
          <w:b/>
          <w:noProof/>
        </w:rPr>
        <w:t>2013</w:t>
      </w:r>
      <w:r w:rsidR="00E474C6" w:rsidRPr="00056DF7">
        <w:rPr>
          <w:rFonts w:ascii="ITC Stone Sans Std Medium" w:hAnsi="ITC Stone Sans Std Medium"/>
          <w:noProof/>
        </w:rPr>
        <w:t xml:space="preserve">, de caráter terminativo, de autoria do </w:t>
      </w:r>
      <w:r w:rsidR="00E474C6" w:rsidRPr="00056DF7">
        <w:rPr>
          <w:rFonts w:ascii="ITC Stone Sans Std Medium" w:hAnsi="ITC Stone Sans Std Medium"/>
        </w:rPr>
        <w:t>Senador Vital do Rêgo</w:t>
      </w:r>
      <w:r w:rsidR="00E474C6" w:rsidRPr="00056DF7">
        <w:rPr>
          <w:rFonts w:ascii="ITC Stone Sans Std Medium" w:hAnsi="ITC Stone Sans Std Medium"/>
          <w:noProof/>
        </w:rPr>
        <w:t xml:space="preserve">, que “Dispõe sobre a obrigatoriedade e gratuidade da identificação de chamadas nas linhas fixas e móveis para que o usuário possa identificar a origem da chamada e altera o inciso VI e inclui o inciso XIII ao art. 3º e altera o art. 4º para inclusão do inciso IV, da Lei n.º 9.472, de 16 de julho de 1997, para garantir a identificação do número de acesso nas chamadas realizadas por meio da rede telefônica.” </w:t>
      </w:r>
      <w:r w:rsidR="00E474C6" w:rsidRPr="00056DF7">
        <w:rPr>
          <w:rFonts w:ascii="ITC Stone Sans Std Medium" w:hAnsi="ITC Stone Sans Std Medium" w:cs="Arial"/>
          <w:noProof/>
        </w:rPr>
        <w:t xml:space="preserve">O relator designado é o Senador Walter Pinheiro, que oferece relatório </w:t>
      </w:r>
      <w:r w:rsidR="00E474C6" w:rsidRPr="00056DF7">
        <w:rPr>
          <w:rFonts w:ascii="ITC Stone Sans Std Medium" w:hAnsi="ITC Stone Sans Std Medium"/>
        </w:rPr>
        <w:t>pela aprovação do Projeto, nos termos do Substitutivo que apresenta</w:t>
      </w:r>
      <w:r w:rsidR="00E474C6" w:rsidRPr="00056DF7">
        <w:rPr>
          <w:rFonts w:ascii="ITC Stone Sans Std Medium" w:hAnsi="ITC Stone Sans Std Medium"/>
          <w:noProof/>
        </w:rPr>
        <w:t>.</w:t>
      </w:r>
      <w:r w:rsidR="00B401EF" w:rsidRPr="00056DF7">
        <w:rPr>
          <w:rFonts w:ascii="ITC Stone Sans Std Medium" w:hAnsi="ITC Stone Sans Std Medium"/>
          <w:noProof/>
        </w:rPr>
        <w:t xml:space="preserve"> </w:t>
      </w:r>
      <w:r w:rsidR="00B401EF" w:rsidRPr="00056DF7">
        <w:rPr>
          <w:rFonts w:ascii="ITC Stone Sans Std Medium" w:hAnsi="ITC Stone Sans Std Medium"/>
        </w:rPr>
        <w:t>A deliberação da Matéria é adiada.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4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E474C6" w:rsidRPr="00056DF7">
        <w:rPr>
          <w:rFonts w:ascii="ITC Stone Sans Std Medium" w:hAnsi="ITC Stone Sans Std Medium"/>
          <w:b/>
          <w:noProof/>
        </w:rPr>
        <w:t>Projeto de Lei  do Senado</w:t>
      </w:r>
      <w:r w:rsidR="00E474C6" w:rsidRPr="00056DF7">
        <w:rPr>
          <w:rFonts w:ascii="ITC Stone Sans Std Medium" w:hAnsi="ITC Stone Sans Std Medium"/>
          <w:b/>
        </w:rPr>
        <w:t xml:space="preserve"> n.º </w:t>
      </w:r>
      <w:r w:rsidR="00E474C6" w:rsidRPr="00056DF7">
        <w:rPr>
          <w:rFonts w:ascii="ITC Stone Sans Std Medium" w:hAnsi="ITC Stone Sans Std Medium"/>
          <w:b/>
          <w:noProof/>
        </w:rPr>
        <w:t>431</w:t>
      </w:r>
      <w:r w:rsidR="00E474C6" w:rsidRPr="00056DF7">
        <w:rPr>
          <w:rFonts w:ascii="ITC Stone Sans Std Medium" w:hAnsi="ITC Stone Sans Std Medium"/>
          <w:b/>
        </w:rPr>
        <w:t xml:space="preserve"> de </w:t>
      </w:r>
      <w:r w:rsidR="00E474C6" w:rsidRPr="00056DF7">
        <w:rPr>
          <w:rFonts w:ascii="ITC Stone Sans Std Medium" w:hAnsi="ITC Stone Sans Std Medium"/>
          <w:b/>
          <w:noProof/>
        </w:rPr>
        <w:t>2014</w:t>
      </w:r>
      <w:r w:rsidR="00E474C6" w:rsidRPr="00056DF7">
        <w:rPr>
          <w:rFonts w:ascii="ITC Stone Sans Std Medium" w:hAnsi="ITC Stone Sans Std Medium"/>
          <w:noProof/>
        </w:rPr>
        <w:t xml:space="preserve">, de caráter terminativo, de autoria do </w:t>
      </w:r>
      <w:r w:rsidR="00E474C6" w:rsidRPr="00056DF7">
        <w:rPr>
          <w:rFonts w:ascii="ITC Stone Sans Std Medium" w:hAnsi="ITC Stone Sans Std Medium"/>
        </w:rPr>
        <w:t>Senador Anibal Diniz</w:t>
      </w:r>
      <w:r w:rsidR="00E474C6" w:rsidRPr="00056DF7">
        <w:rPr>
          <w:rFonts w:ascii="ITC Stone Sans Std Medium" w:hAnsi="ITC Stone Sans Std Medium"/>
          <w:noProof/>
        </w:rPr>
        <w:t xml:space="preserve">, que “Reconhece a essencialidade do serviço de acesso à internet em banda larga e altera a Lei nº 9.472, de 16 de julho de 1997, para prever sua prestação em regime público.” </w:t>
      </w:r>
      <w:r w:rsidR="00606B00" w:rsidRPr="00056DF7">
        <w:rPr>
          <w:rFonts w:ascii="ITC Stone Sans Std Medium" w:hAnsi="ITC Stone Sans Std Medium"/>
        </w:rPr>
        <w:t>O relator designado é o Senador Walter Pinheiro</w:t>
      </w:r>
      <w:r w:rsidR="00731D79">
        <w:rPr>
          <w:rFonts w:ascii="ITC Stone Sans Std Medium" w:hAnsi="ITC Stone Sans Std Medium"/>
        </w:rPr>
        <w:t>,</w:t>
      </w:r>
      <w:r w:rsidR="00606B00" w:rsidRPr="00056DF7">
        <w:rPr>
          <w:rFonts w:ascii="ITC Stone Sans Std Medium" w:hAnsi="ITC Stone Sans Std Medium"/>
        </w:rPr>
        <w:t xml:space="preserve"> que oferece relatório pela aprovação do Projeto</w:t>
      </w:r>
      <w:r w:rsidR="006F0914" w:rsidRPr="00056DF7">
        <w:rPr>
          <w:rFonts w:ascii="ITC Stone Sans Std Medium" w:hAnsi="ITC Stone Sans Std Medium"/>
        </w:rPr>
        <w:t>,</w:t>
      </w:r>
      <w:r w:rsidR="00606B00" w:rsidRPr="00056DF7">
        <w:rPr>
          <w:rFonts w:ascii="ITC Stone Sans Std Medium" w:hAnsi="ITC Stone Sans Std Medium"/>
        </w:rPr>
        <w:t xml:space="preserve"> com </w:t>
      </w:r>
      <w:r w:rsidR="006F0914" w:rsidRPr="00056DF7">
        <w:rPr>
          <w:rFonts w:ascii="ITC Stone Sans Std Medium" w:hAnsi="ITC Stone Sans Std Medium"/>
        </w:rPr>
        <w:t xml:space="preserve">a </w:t>
      </w:r>
      <w:r w:rsidR="00731D79">
        <w:rPr>
          <w:rFonts w:ascii="ITC Stone Sans Std Medium" w:hAnsi="ITC Stone Sans Std Medium"/>
        </w:rPr>
        <w:t>E</w:t>
      </w:r>
      <w:r w:rsidR="00606B00" w:rsidRPr="00056DF7">
        <w:rPr>
          <w:rFonts w:ascii="ITC Stone Sans Std Medium" w:hAnsi="ITC Stone Sans Std Medium"/>
        </w:rPr>
        <w:t>menda</w:t>
      </w:r>
      <w:r w:rsidR="006F0914" w:rsidRPr="00056DF7">
        <w:rPr>
          <w:rFonts w:ascii="ITC Stone Sans Std Medium" w:hAnsi="ITC Stone Sans Std Medium"/>
        </w:rPr>
        <w:t xml:space="preserve"> que apresenta</w:t>
      </w:r>
      <w:r w:rsidR="00606B00" w:rsidRPr="00056DF7">
        <w:rPr>
          <w:rFonts w:ascii="ITC Stone Sans Std Medium" w:hAnsi="ITC Stone Sans Std Medium"/>
        </w:rPr>
        <w:t>. A Matéria é retirada de pauta, a pedido do Relator, para reexame.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5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731D79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51</w:t>
      </w:r>
      <w:r w:rsidR="00731D79">
        <w:rPr>
          <w:rFonts w:ascii="ITC Stone Sans Std Medium" w:hAnsi="ITC Stone Sans Std Medium" w:cs="Arial"/>
          <w:b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>terminativo, de autoria da</w:t>
      </w:r>
      <w:r w:rsidR="0091673A" w:rsidRPr="00056DF7">
        <w:rPr>
          <w:rFonts w:ascii="ITC Stone Sans Std Medium" w:hAnsi="ITC Stone Sans Std Medium"/>
        </w:rPr>
        <w:t xml:space="preserve"> 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22/2015, da Empresa Fracana Editora de Jornais e Revistas Ltda.” </w:t>
      </w:r>
      <w:r w:rsidR="002705DA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</w:t>
      </w:r>
      <w:r w:rsidR="00731D79" w:rsidRPr="00056DF7">
        <w:rPr>
          <w:rFonts w:ascii="ITC Stone Sans Std Medium" w:hAnsi="ITC Stone Sans Std Medium" w:cs="Arial"/>
          <w:noProof/>
        </w:rPr>
        <w:t xml:space="preserve">Senador </w:t>
      </w:r>
      <w:r w:rsidR="00731D79" w:rsidRPr="00056DF7">
        <w:rPr>
          <w:rFonts w:ascii="ITC Stone Sans Std Medium" w:eastAsiaTheme="minorHAnsi" w:hAnsi="ITC Stone Sans Std Medium" w:cstheme="minorBidi"/>
        </w:rPr>
        <w:t>Flexa Ribeiro</w:t>
      </w:r>
      <w:r w:rsidR="00731D79" w:rsidRPr="00056DF7">
        <w:rPr>
          <w:rFonts w:ascii="ITC Stone Sans Std Medium" w:hAnsi="ITC Stone Sans Std Medium" w:cs="Arial"/>
          <w:noProof/>
        </w:rPr>
        <w:t xml:space="preserve"> </w:t>
      </w:r>
      <w:r w:rsidR="00731D79">
        <w:rPr>
          <w:rFonts w:ascii="ITC Stone Sans Std Medium" w:hAnsi="ITC Stone Sans Std Medium" w:cs="Arial"/>
          <w:noProof/>
        </w:rPr>
        <w:t>R</w:t>
      </w:r>
      <w:r w:rsidR="002705DA" w:rsidRPr="00056DF7">
        <w:rPr>
          <w:rFonts w:ascii="ITC Stone Sans Std Medium" w:hAnsi="ITC Stone Sans Std Medium" w:cs="Arial"/>
          <w:noProof/>
        </w:rPr>
        <w:t xml:space="preserve">elator </w:t>
      </w:r>
      <w:r w:rsidR="00731D79">
        <w:rPr>
          <w:rFonts w:ascii="ITC Stone Sans Std Medium" w:hAnsi="ITC Stone Sans Std Medium" w:cs="Arial"/>
          <w:noProof/>
        </w:rPr>
        <w:t>“</w:t>
      </w:r>
      <w:r w:rsidR="002705DA" w:rsidRPr="00056DF7">
        <w:rPr>
          <w:rFonts w:ascii="ITC Stone Sans Std Medium" w:hAnsi="ITC Stone Sans Std Medium" w:cs="Arial"/>
          <w:noProof/>
        </w:rPr>
        <w:t>ad hoc</w:t>
      </w:r>
      <w:r w:rsidR="00731D79">
        <w:rPr>
          <w:rFonts w:ascii="ITC Stone Sans Std Medium" w:hAnsi="ITC Stone Sans Std Medium" w:cs="Arial"/>
          <w:noProof/>
        </w:rPr>
        <w:t>”</w:t>
      </w:r>
      <w:r w:rsidR="002705DA" w:rsidRPr="00056DF7">
        <w:rPr>
          <w:rFonts w:ascii="ITC Stone Sans Std Medium" w:hAnsi="ITC Stone Sans Std Medium" w:cs="Arial"/>
          <w:noProof/>
        </w:rPr>
        <w:t xml:space="preserve">, </w:t>
      </w:r>
      <w:r w:rsidR="00731D79" w:rsidRPr="00056DF7">
        <w:rPr>
          <w:rFonts w:ascii="ITC Stone Sans Std Medium" w:eastAsiaTheme="minorHAnsi" w:hAnsi="ITC Stone Sans Std Medium" w:cstheme="minorBidi"/>
        </w:rPr>
        <w:t xml:space="preserve">em substituição ao Senador </w:t>
      </w:r>
      <w:r w:rsidR="00731D79">
        <w:rPr>
          <w:rFonts w:ascii="ITC Stone Sans Std Medium" w:eastAsiaTheme="minorHAnsi" w:hAnsi="ITC Stone Sans Std Medium" w:cstheme="minorBidi"/>
        </w:rPr>
        <w:t>Aloysio Nunes Ferreira, que oferece</w:t>
      </w:r>
      <w:r w:rsidR="002705DA" w:rsidRPr="00056DF7">
        <w:rPr>
          <w:rFonts w:ascii="ITC Stone Sans Std Medium" w:hAnsi="ITC Stone Sans Std Medium" w:cs="Arial"/>
          <w:noProof/>
        </w:rPr>
        <w:t xml:space="preserve"> relatório pelo arquivamento </w:t>
      </w:r>
      <w:r w:rsidR="00731D79" w:rsidRPr="00731D79">
        <w:rPr>
          <w:rFonts w:ascii="ITC Stone Sans Std Medium" w:hAnsi="ITC Stone Sans Std Medium" w:cs="Arial"/>
          <w:noProof/>
        </w:rPr>
        <w:t>da Matéria. Após a leitura do relatório, encerrada a discussão, colocado em votação, a Comissão aprova o relatório, que passa a constituir o Parecer da CCT, pelo arquivamento da Matéria</w:t>
      </w:r>
      <w:r w:rsidR="00A632CA" w:rsidRPr="00056DF7">
        <w:rPr>
          <w:rFonts w:ascii="ITC Stone Sans Std Medium" w:hAnsi="ITC Stone Sans Std Medium" w:cs="Arial"/>
          <w:noProof/>
        </w:rPr>
        <w:t xml:space="preserve">.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6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731D79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31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2014</w:t>
      </w:r>
      <w:r w:rsidR="002024C3" w:rsidRPr="00056DF7">
        <w:rPr>
          <w:rFonts w:ascii="ITC Stone Sans Std Medium" w:hAnsi="ITC Stone Sans Std Medium" w:cs="Arial"/>
          <w:noProof/>
        </w:rPr>
        <w:t xml:space="preserve">, de </w:t>
      </w:r>
      <w:r w:rsidR="002024C3" w:rsidRPr="00056DF7">
        <w:rPr>
          <w:rFonts w:ascii="ITC Stone Sans Std Medium" w:hAnsi="ITC Stone Sans Std Medium" w:cs="Arial"/>
          <w:noProof/>
        </w:rPr>
        <w:lastRenderedPageBreak/>
        <w:t xml:space="preserve">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>terminativo, de autoria da</w:t>
      </w:r>
      <w:r w:rsidR="0099008E" w:rsidRPr="00056DF7">
        <w:rPr>
          <w:rFonts w:ascii="ITC Stone Sans Std Medium" w:hAnsi="ITC Stone Sans Std Medium"/>
        </w:rPr>
        <w:t xml:space="preserve"> 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13/2014, de que trata o PDC nº 2.661/2010, que comunica a transferência indireta, para outro grupo de cotistas, do controle societário da SPC SISTEMA PARANAÍBA DE COMUNICAÇÃO LTDA., concessionária de serviço de radiodifusão de sons e imagens, no município de Itumbiara, Estado de Goiás.” </w:t>
      </w:r>
      <w:r w:rsidR="00731F06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Cristovam Buarque, que oferece relatório pelo sobrestamento </w:t>
      </w:r>
      <w:r w:rsidR="00731D79">
        <w:rPr>
          <w:rFonts w:ascii="ITC Stone Sans Std Medium" w:eastAsiaTheme="minorHAnsi" w:hAnsi="ITC Stone Sans Std Medium" w:cstheme="minorBidi"/>
        </w:rPr>
        <w:t xml:space="preserve">da tramitação </w:t>
      </w:r>
      <w:r w:rsidR="00731F06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7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731D79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34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2014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>terminativo, de autoria da</w:t>
      </w:r>
      <w:r w:rsidR="00190189" w:rsidRPr="00056DF7">
        <w:rPr>
          <w:rFonts w:ascii="ITC Stone Sans Std Medium" w:hAnsi="ITC Stone Sans Std Medium"/>
        </w:rPr>
        <w:t xml:space="preserve"> 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16/2014, que comunica a transferência indireta, para outro grupo de cotistas, do controle societário da TV LUZIÂNIA LTDA., concessionária de serviço de radiodifusão de sons e imagens, no município de Luziânia, Estado de Goiás.” </w:t>
      </w:r>
      <w:r w:rsidR="00D30843" w:rsidRPr="00056DF7">
        <w:rPr>
          <w:rFonts w:ascii="ITC Stone Sans Std Medium" w:eastAsiaTheme="minorHAnsi" w:hAnsi="ITC Stone Sans Std Medium" w:cstheme="minorBidi"/>
        </w:rPr>
        <w:t>O Vice-Presidente da Comissão, Senador Hélio José, designa o Senador Flexa Ribeiro Relator “ad hoc”, em substituição ao Senador Cristovam Buarque, que oferece relatório pelo sobrestamento</w:t>
      </w:r>
      <w:r w:rsidR="00731D79">
        <w:rPr>
          <w:rFonts w:ascii="ITC Stone Sans Std Medium" w:eastAsiaTheme="minorHAnsi" w:hAnsi="ITC Stone Sans Std Medium" w:cstheme="minorBidi"/>
        </w:rPr>
        <w:t xml:space="preserve"> da tramitação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 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8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731D79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50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>terminativo, de autoria da</w:t>
      </w:r>
      <w:r w:rsidR="00114B1F" w:rsidRPr="00056DF7">
        <w:rPr>
          <w:rFonts w:ascii="ITC Stone Sans Std Medium" w:hAnsi="ITC Stone Sans Std Medium"/>
        </w:rPr>
        <w:t xml:space="preserve"> 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21/2015, de que trata o PDC nº 1994/09, referente à transferência indireta, para outro grupo de cotistas de concessionária de serviços de radiodifusão de sons e imagens da Empresa Pioneira de Televisão S.A., no município de São Carlos - SP.” </w:t>
      </w:r>
      <w:r w:rsidR="00D30843" w:rsidRPr="00056DF7">
        <w:rPr>
          <w:rFonts w:ascii="ITC Stone Sans Std Medium" w:eastAsiaTheme="minorHAnsi" w:hAnsi="ITC Stone Sans Std Medium" w:cstheme="minorBidi"/>
        </w:rPr>
        <w:t>O Vice-Presidente</w:t>
      </w:r>
      <w:r w:rsidR="00731D79">
        <w:rPr>
          <w:rFonts w:ascii="ITC Stone Sans Std Medium" w:eastAsiaTheme="minorHAnsi" w:hAnsi="ITC Stone Sans Std Medium" w:cstheme="minorBidi"/>
        </w:rPr>
        <w:t xml:space="preserve">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da Comissão, Senador Hélio José, designa o Senador Flexa Ribeiro Relator “ad hoc”, em substituição ao Senador Eduardo Amorim, que oferece relatório pelo sobrestamento </w:t>
      </w:r>
      <w:r w:rsidR="00731D79">
        <w:rPr>
          <w:rFonts w:ascii="ITC Stone Sans Std Medium" w:eastAsiaTheme="minorHAnsi" w:hAnsi="ITC Stone Sans Std Medium" w:cstheme="minorBidi"/>
        </w:rPr>
        <w:t>da tramitação</w:t>
      </w:r>
      <w:r w:rsidR="00731D79" w:rsidRPr="00056DF7">
        <w:rPr>
          <w:rFonts w:ascii="ITC Stone Sans Std Medium" w:eastAsiaTheme="minorHAnsi" w:hAnsi="ITC Stone Sans Std Medium" w:cstheme="minorBidi"/>
        </w:rPr>
        <w:t xml:space="preserve"> </w:t>
      </w:r>
      <w:r w:rsidR="00D30843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9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40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</w:t>
      </w:r>
      <w:r w:rsidR="00BC1F65" w:rsidRPr="00056DF7">
        <w:rPr>
          <w:rFonts w:ascii="ITC Stone Sans Std Medium" w:hAnsi="ITC Stone Sans Std Medium" w:cs="Arial"/>
          <w:noProof/>
        </w:rPr>
        <w:t xml:space="preserve">autoria </w:t>
      </w:r>
      <w:r w:rsidR="00114B1F" w:rsidRPr="00056DF7">
        <w:rPr>
          <w:rFonts w:ascii="ITC Stone Sans Std Medium" w:hAnsi="ITC Stone Sans Std Medium"/>
        </w:rPr>
        <w:t>da 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11/2015, que comunica a transferência indireta, para outro grupo de cotistas de concessionária de serviços de radiodifusão em ondas médias da Multisom Rádio Cataguases Ltda., no município de Cataguases - MG.”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Fernando Bezerra Coelho, que oferece relatório pelo sobrestamento </w:t>
      </w:r>
      <w:r w:rsidR="004A431C">
        <w:rPr>
          <w:rFonts w:ascii="ITC Stone Sans Std Medium" w:eastAsiaTheme="minorHAnsi" w:hAnsi="ITC Stone Sans Std Medium" w:cstheme="minorBidi"/>
        </w:rPr>
        <w:t>da tramitação</w:t>
      </w:r>
      <w:r w:rsidR="004A431C" w:rsidRPr="00056DF7">
        <w:rPr>
          <w:rFonts w:ascii="ITC Stone Sans Std Medium" w:eastAsiaTheme="minorHAnsi" w:hAnsi="ITC Stone Sans Std Medium" w:cstheme="minorBidi"/>
        </w:rPr>
        <w:t xml:space="preserve">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</w:t>
      </w:r>
      <w:r w:rsidR="00D30843" w:rsidRPr="00056DF7">
        <w:rPr>
          <w:rFonts w:ascii="ITC Stone Sans Std Medium" w:eastAsiaTheme="minorHAnsi" w:hAnsi="ITC Stone Sans Std Medium" w:cstheme="minorBidi"/>
        </w:rPr>
        <w:lastRenderedPageBreak/>
        <w:t>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10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35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114B1F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</w:t>
      </w:r>
      <w:r w:rsidR="00C82817" w:rsidRPr="00056DF7">
        <w:rPr>
          <w:rFonts w:ascii="ITC Stone Sans Std Medium" w:hAnsi="ITC Stone Sans Std Medium" w:cs="Arial"/>
          <w:noProof/>
        </w:rPr>
        <w:t xml:space="preserve">que “Encaminha, nos termos do art. 222, § 5º, da Constituição Federal, o Comunicado de Alteração de Controle Societário de Empresa Jornalística e de Radiodifusão - CAC nº 6/2015, referente à transferência indireta, para outro grupo de cotistas, de concessionária de serviços de radiodifusão em ondas médias da Rádio Técnica de Atibaia Ltda., no município de Atibaia - SP.” </w:t>
      </w:r>
      <w:r w:rsidR="00C82817" w:rsidRPr="00056DF7">
        <w:rPr>
          <w:rFonts w:ascii="ITC Stone Sans Std Medium" w:hAnsi="ITC Stone Sans Std Medium"/>
        </w:rPr>
        <w:t>O relator designado é o Senador Hélio José</w:t>
      </w:r>
      <w:r w:rsidR="004A431C">
        <w:rPr>
          <w:rFonts w:ascii="ITC Stone Sans Std Medium" w:hAnsi="ITC Stone Sans Std Medium"/>
        </w:rPr>
        <w:t>, que oferece</w:t>
      </w:r>
      <w:r w:rsidR="00C82817" w:rsidRPr="00056DF7">
        <w:rPr>
          <w:rFonts w:ascii="ITC Stone Sans Std Medium" w:hAnsi="ITC Stone Sans Std Medium"/>
        </w:rPr>
        <w:t xml:space="preserve"> relatório pelo sobrestamento </w:t>
      </w:r>
      <w:r w:rsidR="004A431C">
        <w:rPr>
          <w:rFonts w:ascii="ITC Stone Sans Std Medium" w:eastAsiaTheme="minorHAnsi" w:hAnsi="ITC Stone Sans Std Medium" w:cstheme="minorBidi"/>
        </w:rPr>
        <w:t>da tramitação</w:t>
      </w:r>
      <w:r w:rsidR="004A431C" w:rsidRPr="00056DF7">
        <w:rPr>
          <w:rFonts w:ascii="ITC Stone Sans Std Medium" w:hAnsi="ITC Stone Sans Std Medium"/>
        </w:rPr>
        <w:t xml:space="preserve"> </w:t>
      </w:r>
      <w:r w:rsidR="004A431C">
        <w:rPr>
          <w:rFonts w:ascii="ITC Stone Sans Std Medium" w:hAnsi="ITC Stone Sans Std Medium"/>
        </w:rPr>
        <w:t>do Ofício “S”</w:t>
      </w:r>
      <w:r w:rsidR="00C82817" w:rsidRPr="00056DF7">
        <w:rPr>
          <w:rFonts w:ascii="ITC Stone Sans Std Medium" w:hAnsi="ITC Stone Sans Std Medium"/>
        </w:rPr>
        <w:t xml:space="preserve"> nos termos do art. 335 do Regimento Interno do Senado Federal, e pela aprovação de Requerimento de Informações dirigido ao Ministro de Estado das Comunicações.</w:t>
      </w:r>
      <w:r w:rsidR="004A431C">
        <w:rPr>
          <w:rFonts w:ascii="ITC Stone Sans Std Medium" w:hAnsi="ITC Stone Sans Std Medium"/>
        </w:rPr>
        <w:t xml:space="preserve"> </w:t>
      </w:r>
      <w:r w:rsidR="004A431C" w:rsidRPr="00056DF7">
        <w:rPr>
          <w:rFonts w:ascii="ITC Stone Sans Std Medium" w:eastAsiaTheme="minorHAnsi" w:hAnsi="ITC Stone Sans Std Medium" w:cstheme="minorBidi"/>
        </w:rPr>
        <w:t>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</w:t>
      </w:r>
      <w:r w:rsidR="00C82817" w:rsidRPr="00056DF7">
        <w:rPr>
          <w:rFonts w:ascii="ITC Stone Sans Std Medium" w:hAnsi="ITC Stone Sans Std Medium"/>
        </w:rPr>
        <w:t>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11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41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2014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114B1F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23/2014, de que trata o PDC nº 2.669/2010, que comunica a transferência indireta, para outro grupo de cotistas, do controle societário da TELEVISÃO OESTE BAIANO LTDA., concessionária de serviço de radiodifusão de sons e imagens, no município de Barreiras, Estado da Bahia.”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João Alberto Souza, que oferece relatório pelo sobrestamento </w:t>
      </w:r>
      <w:r w:rsidR="004A431C">
        <w:rPr>
          <w:rFonts w:ascii="ITC Stone Sans Std Medium" w:eastAsiaTheme="minorHAnsi" w:hAnsi="ITC Stone Sans Std Medium" w:cstheme="minorBidi"/>
        </w:rPr>
        <w:t xml:space="preserve">da tramitação </w:t>
      </w:r>
      <w:r w:rsidR="00D30843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12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36</w:t>
      </w:r>
      <w:r w:rsidR="004A431C">
        <w:rPr>
          <w:rFonts w:ascii="ITC Stone Sans Std Medium" w:hAnsi="ITC Stone Sans Std Medium" w:cs="Arial"/>
          <w:b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114B1F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7/2015, referente à transferência indireta, para outros grupos de cotistas de concessionária de serviços de radiodifusão em ondas médias da Sistema Centro-Oeste de Comunicação e Radiodifusão Ltda., no município de Santo Antônio do Descoberto - GO.”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José Medeiros, que oferece relatório pelo sobrestamento </w:t>
      </w:r>
      <w:r w:rsidR="004A431C" w:rsidRPr="00056DF7">
        <w:rPr>
          <w:rFonts w:ascii="ITC Stone Sans Std Medium" w:eastAsiaTheme="minorHAnsi" w:hAnsi="ITC Stone Sans Std Medium" w:cstheme="minorBidi"/>
        </w:rPr>
        <w:t xml:space="preserve">da tramitação </w:t>
      </w:r>
      <w:r w:rsidR="00D30843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13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36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2014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114B1F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18/2014, de que trata o PDC nº 1.055/2003, que comunica a transferência indireta, para outro grupo de cotistas, do controle societário da TELEVISÃO NAIPI LTDA., concessionária de serviço de radiodifusão de sons e imagens, no município de Foz do Iguaçu, Estado do Paraná.”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Lasier Martins, que oferece relatório pelo sobrestamento </w:t>
      </w:r>
      <w:r w:rsidR="004A431C" w:rsidRPr="00056DF7">
        <w:rPr>
          <w:rFonts w:ascii="ITC Stone Sans Std Medium" w:eastAsiaTheme="minorHAnsi" w:hAnsi="ITC Stone Sans Std Medium" w:cstheme="minorBidi"/>
        </w:rPr>
        <w:t xml:space="preserve">da tramitação </w:t>
      </w:r>
      <w:r w:rsidR="00D30843" w:rsidRPr="00056DF7">
        <w:rPr>
          <w:rFonts w:ascii="ITC Stone Sans Std Medium" w:eastAsiaTheme="minorHAnsi" w:hAnsi="ITC Stone Sans Std Medium" w:cstheme="minorBidi"/>
        </w:rPr>
        <w:t xml:space="preserve"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</w:t>
      </w:r>
      <w:r w:rsidR="00D30843" w:rsidRPr="00056DF7">
        <w:rPr>
          <w:rFonts w:ascii="ITC Stone Sans Std Medium" w:eastAsiaTheme="minorHAnsi" w:hAnsi="ITC Stone Sans Std Medium" w:cstheme="minorBidi"/>
        </w:rPr>
        <w:lastRenderedPageBreak/>
        <w:t>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14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41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632FCE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12/2015, de que trata o PDC n° 304/2003, referente à transferência indireta, para outros grupos de cotistas de concessionária de serviços de radiodifusão em ondas médias da Sociedade Rádio Difusora Eldorado Catarinense Ltda., no Município de Criciúma - SC.” </w:t>
      </w:r>
      <w:r w:rsidR="00D175EB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Marcelo Crivella, que oferece relatório pelo sobrestamento </w:t>
      </w:r>
      <w:r w:rsidR="004A431C" w:rsidRPr="00056DF7">
        <w:rPr>
          <w:rFonts w:ascii="ITC Stone Sans Std Medium" w:eastAsiaTheme="minorHAnsi" w:hAnsi="ITC Stone Sans Std Medium" w:cstheme="minorBidi"/>
        </w:rPr>
        <w:t xml:space="preserve">da tramitação </w:t>
      </w:r>
      <w:r w:rsidR="00D175EB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15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34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632FCE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5/2015, de que trata o PDC 465/1997, que comunica a transferência indireta, para outro grupo de cotistas de concessionária de serviços de radiodifusão em ondas médias da Rádio Comercia de Presidente Prudente Ltda., no município de Presidente Prudente - SP.” </w:t>
      </w:r>
      <w:r w:rsidR="00D54491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Omar Aziz, que oferece relatório pelo sobrestamento </w:t>
      </w:r>
      <w:r w:rsidR="004A431C" w:rsidRPr="00056DF7">
        <w:rPr>
          <w:rFonts w:ascii="ITC Stone Sans Std Medium" w:eastAsiaTheme="minorHAnsi" w:hAnsi="ITC Stone Sans Std Medium" w:cstheme="minorBidi"/>
        </w:rPr>
        <w:t xml:space="preserve">da tramitação </w:t>
      </w:r>
      <w:r w:rsidR="00D54491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16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39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632FCE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10/2015, de que trata o PDC nº 2529/2002, referente à transferência indireta, para outro grupo de cotistas de concessionária de serviços de radiodifusão em ondas médias da Rádio Clube de São Domingos Ltda., no município de São Domingos - SC.” </w:t>
      </w:r>
      <w:r w:rsidR="00D54491" w:rsidRPr="00056DF7">
        <w:rPr>
          <w:rFonts w:ascii="ITC Stone Sans Std Medium" w:eastAsiaTheme="minorHAnsi" w:hAnsi="ITC Stone Sans Std Medium" w:cstheme="minorBidi"/>
        </w:rPr>
        <w:t xml:space="preserve">O Vice-Presidente da Comissão, Senador Hélio José, designa o Senador Flexa Ribeiro Relator “ad hoc”, em substituição ao Senador Randolfe Rodrigues, que oferece relatório pelo sobrestamento </w:t>
      </w:r>
      <w:r w:rsidR="004A431C" w:rsidRPr="00056DF7">
        <w:rPr>
          <w:rFonts w:ascii="ITC Stone Sans Std Medium" w:eastAsiaTheme="minorHAnsi" w:hAnsi="ITC Stone Sans Std Medium" w:cstheme="minorBidi"/>
        </w:rPr>
        <w:t xml:space="preserve">da tramitação </w:t>
      </w:r>
      <w:r w:rsidR="00D54491" w:rsidRPr="00056DF7">
        <w:rPr>
          <w:rFonts w:ascii="ITC Stone Sans Std Medium" w:eastAsiaTheme="minorHAnsi" w:hAnsi="ITC Stone Sans Std Medium" w:cstheme="minorBidi"/>
        </w:rPr>
        <w:t>do Ofício "S" nos termos do art. 335 do Regimento Interno do Senado Federal, e pela aprovação de Requerimento de Informações dirigido ao Ministro de Estado das Comunicações. 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17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E474C6" w:rsidRPr="00056DF7">
        <w:rPr>
          <w:rFonts w:ascii="ITC Stone Sans Std Medium" w:hAnsi="ITC Stone Sans Std Medium" w:cs="Arial"/>
          <w:b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n.º </w:t>
      </w:r>
      <w:r w:rsidR="002024C3" w:rsidRPr="00056DF7">
        <w:rPr>
          <w:rFonts w:ascii="ITC Stone Sans Std Medium" w:hAnsi="ITC Stone Sans Std Medium" w:cs="Arial"/>
          <w:b/>
          <w:noProof/>
        </w:rPr>
        <w:t>49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2015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632FCE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termos do art. 222, § 5º, da Constituição Federal, o Comunicado de Alteração de Controle Societário de Empresa Jornalística e de Radiodifusão - CAC nº 20/2015, que comunica a transferência indireta, para outro grupo de cotistas de concessionária de serviços de radiodifusão de sons e imagens da Sociedade de Televisão Manauara Ltda., no município de Manaus - AM.” </w:t>
      </w:r>
      <w:r w:rsidR="00127699" w:rsidRPr="00056DF7">
        <w:rPr>
          <w:rFonts w:ascii="ITC Stone Sans Std Medium" w:eastAsiaTheme="minorHAnsi" w:hAnsi="ITC Stone Sans Std Medium" w:cstheme="minorBidi"/>
        </w:rPr>
        <w:t>A relatora designada é a Senadora Sandra Braga</w:t>
      </w:r>
      <w:r w:rsidR="004A431C">
        <w:rPr>
          <w:rFonts w:ascii="ITC Stone Sans Std Medium" w:eastAsiaTheme="minorHAnsi" w:hAnsi="ITC Stone Sans Std Medium" w:cstheme="minorBidi"/>
        </w:rPr>
        <w:t>,</w:t>
      </w:r>
      <w:r w:rsidR="00127699" w:rsidRPr="00056DF7">
        <w:rPr>
          <w:rFonts w:ascii="ITC Stone Sans Std Medium" w:eastAsiaTheme="minorHAnsi" w:hAnsi="ITC Stone Sans Std Medium" w:cstheme="minorBidi"/>
        </w:rPr>
        <w:t xml:space="preserve"> que oferece relatório </w:t>
      </w:r>
      <w:r w:rsidR="004A431C">
        <w:rPr>
          <w:rFonts w:ascii="ITC Stone Sans Std Medium" w:hAnsi="ITC Stone Sans Std Medium" w:cs="Arial"/>
          <w:noProof/>
        </w:rPr>
        <w:t>p</w:t>
      </w:r>
      <w:r w:rsidR="00127699" w:rsidRPr="00056DF7">
        <w:rPr>
          <w:rFonts w:ascii="ITC Stone Sans Std Medium" w:hAnsi="ITC Stone Sans Std Medium" w:cs="Arial"/>
          <w:noProof/>
        </w:rPr>
        <w:t>elo sobrestamento da tramitação do Ofício “S” nos termos do art. 335 do Regimento Interno do Senado Federal, e pela aprovação de Requerimento de Informações dirigido ao Ministro de Estado das Comunicações.</w:t>
      </w:r>
      <w:r w:rsidR="00127699" w:rsidRPr="00056DF7">
        <w:rPr>
          <w:rFonts w:ascii="ITC Stone Sans Std Medium" w:eastAsiaTheme="minorHAnsi" w:hAnsi="ITC Stone Sans Std Medium" w:cstheme="minorBidi"/>
        </w:rPr>
        <w:t xml:space="preserve"> A Matéria é retirada de pauta, a pedido da Relatora.</w:t>
      </w:r>
      <w:r w:rsidR="002024C3" w:rsidRPr="00056DF7">
        <w:rPr>
          <w:rFonts w:ascii="ITC Stone Sans Std Medium" w:hAnsi="ITC Stone Sans Std Medium" w:cs="Arial"/>
          <w:noProof/>
        </w:rPr>
        <w:t xml:space="preserve"> </w:t>
      </w:r>
      <w:r w:rsidR="002024C3" w:rsidRPr="00056DF7">
        <w:rPr>
          <w:rFonts w:ascii="ITC Stone Sans Std Medium" w:hAnsi="ITC Stone Sans Std Medium" w:cs="Arial"/>
          <w:b/>
        </w:rPr>
        <w:t xml:space="preserve">Item </w:t>
      </w:r>
      <w:r w:rsidR="002024C3" w:rsidRPr="00056DF7">
        <w:rPr>
          <w:rFonts w:ascii="ITC Stone Sans Std Medium" w:hAnsi="ITC Stone Sans Std Medium" w:cs="Arial"/>
          <w:b/>
          <w:noProof/>
        </w:rPr>
        <w:t>18</w:t>
      </w:r>
      <w:r w:rsidR="002024C3" w:rsidRPr="00056DF7">
        <w:rPr>
          <w:rFonts w:ascii="ITC Stone Sans Std Medium" w:hAnsi="ITC Stone Sans Std Medium" w:cs="Arial"/>
          <w:b/>
        </w:rPr>
        <w:t xml:space="preserve">: </w:t>
      </w:r>
      <w:r w:rsidR="003F4AF5" w:rsidRPr="00056DF7">
        <w:rPr>
          <w:rFonts w:ascii="ITC Stone Sans Std Medium" w:hAnsi="ITC Stone Sans Std Medium"/>
          <w:b/>
        </w:rPr>
        <w:t>Ofício “S</w:t>
      </w:r>
      <w:r w:rsidR="004A431C">
        <w:rPr>
          <w:rFonts w:ascii="ITC Stone Sans Std Medium" w:hAnsi="ITC Stone Sans Std Medium"/>
          <w:b/>
        </w:rPr>
        <w:t>”</w:t>
      </w:r>
      <w:r w:rsidR="002024C3" w:rsidRPr="00056DF7">
        <w:rPr>
          <w:rFonts w:ascii="ITC Stone Sans Std Medium" w:hAnsi="ITC Stone Sans Std Medium" w:cs="Arial"/>
          <w:b/>
        </w:rPr>
        <w:t xml:space="preserve"> n.º </w:t>
      </w:r>
      <w:r w:rsidR="002024C3" w:rsidRPr="00056DF7">
        <w:rPr>
          <w:rFonts w:ascii="ITC Stone Sans Std Medium" w:hAnsi="ITC Stone Sans Std Medium" w:cs="Arial"/>
          <w:b/>
          <w:noProof/>
        </w:rPr>
        <w:t>43</w:t>
      </w:r>
      <w:r w:rsidR="002024C3" w:rsidRPr="00056DF7">
        <w:rPr>
          <w:rFonts w:ascii="ITC Stone Sans Std Medium" w:hAnsi="ITC Stone Sans Std Medium" w:cs="Arial"/>
          <w:b/>
        </w:rPr>
        <w:t xml:space="preserve"> de </w:t>
      </w:r>
      <w:r w:rsidR="002024C3" w:rsidRPr="00056DF7">
        <w:rPr>
          <w:rFonts w:ascii="ITC Stone Sans Std Medium" w:hAnsi="ITC Stone Sans Std Medium" w:cs="Arial"/>
          <w:b/>
          <w:noProof/>
        </w:rPr>
        <w:t>2014</w:t>
      </w:r>
      <w:r w:rsidR="002024C3" w:rsidRPr="00056DF7">
        <w:rPr>
          <w:rFonts w:ascii="ITC Stone Sans Std Medium" w:hAnsi="ITC Stone Sans Std Medium" w:cs="Arial"/>
          <w:noProof/>
        </w:rPr>
        <w:t xml:space="preserve">, de caráter </w:t>
      </w:r>
      <w:r w:rsidR="00326429" w:rsidRPr="00056DF7">
        <w:rPr>
          <w:rFonts w:ascii="ITC Stone Sans Std Medium" w:hAnsi="ITC Stone Sans Std Medium" w:cs="Arial"/>
          <w:noProof/>
        </w:rPr>
        <w:t xml:space="preserve">não </w:t>
      </w:r>
      <w:r w:rsidR="002024C3" w:rsidRPr="00056DF7">
        <w:rPr>
          <w:rFonts w:ascii="ITC Stone Sans Std Medium" w:hAnsi="ITC Stone Sans Std Medium" w:cs="Arial"/>
          <w:noProof/>
        </w:rPr>
        <w:t xml:space="preserve">terminativo, de autoria da </w:t>
      </w:r>
      <w:r w:rsidR="00632FCE" w:rsidRPr="00056DF7">
        <w:rPr>
          <w:rFonts w:ascii="ITC Stone Sans Std Medium" w:hAnsi="ITC Stone Sans Std Medium"/>
        </w:rPr>
        <w:t>Câmara dos Deputados</w:t>
      </w:r>
      <w:r w:rsidR="002024C3" w:rsidRPr="00056DF7">
        <w:rPr>
          <w:rFonts w:ascii="ITC Stone Sans Std Medium" w:hAnsi="ITC Stone Sans Std Medium" w:cs="Arial"/>
          <w:noProof/>
        </w:rPr>
        <w:t xml:space="preserve">, que “Encaminha, nos </w:t>
      </w:r>
      <w:r w:rsidR="002024C3" w:rsidRPr="00056DF7">
        <w:rPr>
          <w:rFonts w:ascii="ITC Stone Sans Std Medium" w:hAnsi="ITC Stone Sans Std Medium" w:cs="Arial"/>
          <w:noProof/>
        </w:rPr>
        <w:lastRenderedPageBreak/>
        <w:t xml:space="preserve">termos do art. 222, § 5º, da Constituição Federal, o Comunicado de Alteração de Controle Societário de Empresa Jornalística e de Radiodifusão - CAC nº 25/2014, que comunica a transferência indireta, para outro grupo de cotistas, do controle societário da TELEVISÃO SANTA CRUZ LTDA., concessionária de serviço de radiodifusão de sons e imagens, no município de Itabuna, Estado da Bahia.” </w:t>
      </w:r>
      <w:r w:rsidR="000E1D69" w:rsidRPr="00056DF7">
        <w:rPr>
          <w:rFonts w:ascii="ITC Stone Sans Std Medium" w:hAnsi="ITC Stone Sans Std Medium"/>
        </w:rPr>
        <w:t>O relator designado é o Senador Walter Pinheiro</w:t>
      </w:r>
      <w:r w:rsidR="004A431C">
        <w:rPr>
          <w:rFonts w:ascii="ITC Stone Sans Std Medium" w:hAnsi="ITC Stone Sans Std Medium"/>
        </w:rPr>
        <w:t>, que oferece</w:t>
      </w:r>
      <w:r w:rsidR="000E1D69" w:rsidRPr="00056DF7">
        <w:rPr>
          <w:rFonts w:ascii="ITC Stone Sans Std Medium" w:hAnsi="ITC Stone Sans Std Medium"/>
        </w:rPr>
        <w:t xml:space="preserve"> </w:t>
      </w:r>
      <w:r w:rsidR="004A431C">
        <w:rPr>
          <w:rFonts w:ascii="ITC Stone Sans Std Medium" w:hAnsi="ITC Stone Sans Std Medium"/>
        </w:rPr>
        <w:t xml:space="preserve">relatório </w:t>
      </w:r>
      <w:r w:rsidR="000E1D69" w:rsidRPr="00056DF7">
        <w:rPr>
          <w:rFonts w:ascii="ITC Stone Sans Std Medium" w:hAnsi="ITC Stone Sans Std Medium"/>
        </w:rPr>
        <w:t xml:space="preserve">pelo sobrestamento </w:t>
      </w:r>
      <w:r w:rsidR="004A431C">
        <w:rPr>
          <w:rFonts w:ascii="ITC Stone Sans Std Medium" w:hAnsi="ITC Stone Sans Std Medium"/>
        </w:rPr>
        <w:t xml:space="preserve">da tramitação do Ofício “S” </w:t>
      </w:r>
      <w:r w:rsidR="000E1D69" w:rsidRPr="00056DF7">
        <w:rPr>
          <w:rFonts w:ascii="ITC Stone Sans Std Medium" w:hAnsi="ITC Stone Sans Std Medium"/>
        </w:rPr>
        <w:t xml:space="preserve">nos termos do art. 335 do Regimento Interno do Senado Federal, e pela aprovação de Requerimento de Informações dirigido ao Ministro de Estado das Comunicações. </w:t>
      </w:r>
      <w:r w:rsidR="004725C3" w:rsidRPr="00056DF7">
        <w:rPr>
          <w:rFonts w:ascii="ITC Stone Sans Std Medium" w:eastAsiaTheme="minorHAnsi" w:hAnsi="ITC Stone Sans Std Medium" w:cstheme="minorBidi"/>
        </w:rPr>
        <w:t>Após a leitura do relatório, encerrada a discussão, colocado em votação, a Comissão aprova o relatório, que passa a constituir o parecer da CCT, pelo sobrestamento da tramitação do Ofício "S" nos termos do art. 335 do Regimento Interno do Senado Federal, e pela aprovação de requerimento de informações dirigido ao Ministro de Estado das Comunicações</w:t>
      </w:r>
      <w:r w:rsidR="000E1D69" w:rsidRPr="00056DF7">
        <w:rPr>
          <w:rFonts w:ascii="ITC Stone Sans Std Medium" w:hAnsi="ITC Stone Sans Std Medium"/>
        </w:rPr>
        <w:t>.</w:t>
      </w:r>
      <w:r w:rsidR="00664AAC">
        <w:rPr>
          <w:rFonts w:ascii="ITC Stone Sans Std Medium" w:hAnsi="ITC Stone Sans Std Medium"/>
        </w:rPr>
        <w:t xml:space="preserve"> </w:t>
      </w:r>
      <w:r w:rsidR="00664AAC">
        <w:rPr>
          <w:rFonts w:ascii="ITC Stone Sans Std Medium" w:hAnsi="ITC Stone Sans Std Medium" w:cs="Arial"/>
          <w:noProof/>
        </w:rPr>
        <w:t>Nesse momento, o</w:t>
      </w:r>
      <w:r w:rsidR="00664AAC" w:rsidRPr="00664AAC">
        <w:rPr>
          <w:rFonts w:ascii="ITC Stone Sans Std Medium" w:hAnsi="ITC Stone Sans Std Medium" w:cs="Arial"/>
          <w:noProof/>
        </w:rPr>
        <w:t xml:space="preserve"> Senhor</w:t>
      </w:r>
      <w:r w:rsidR="00664AAC">
        <w:rPr>
          <w:rFonts w:ascii="ITC Stone Sans Std Medium" w:hAnsi="ITC Stone Sans Std Medium" w:cs="Arial"/>
          <w:noProof/>
        </w:rPr>
        <w:t xml:space="preserve"> Senador</w:t>
      </w:r>
      <w:r w:rsidR="00664AAC" w:rsidRPr="00664AAC">
        <w:rPr>
          <w:rFonts w:ascii="ITC Stone Sans Std Medium" w:hAnsi="ITC Stone Sans Std Medium" w:cs="Arial"/>
          <w:noProof/>
        </w:rPr>
        <w:t xml:space="preserve"> </w:t>
      </w:r>
      <w:r w:rsidR="00664AAC">
        <w:rPr>
          <w:rFonts w:ascii="ITC Stone Sans Std Medium" w:hAnsi="ITC Stone Sans Std Medium" w:cs="Arial"/>
          <w:noProof/>
        </w:rPr>
        <w:t>Hélio José</w:t>
      </w:r>
      <w:r w:rsidR="00664AAC" w:rsidRPr="00664AAC">
        <w:rPr>
          <w:rFonts w:ascii="ITC Stone Sans Std Medium" w:hAnsi="ITC Stone Sans Std Medium" w:cs="Arial"/>
          <w:noProof/>
        </w:rPr>
        <w:t xml:space="preserve"> requer, oralmente, a inclusão extrapauta de Requerimento</w:t>
      </w:r>
      <w:r w:rsidR="00CB755B">
        <w:rPr>
          <w:rFonts w:ascii="ITC Stone Sans Std Medium" w:hAnsi="ITC Stone Sans Std Medium" w:cs="Arial"/>
          <w:noProof/>
        </w:rPr>
        <w:t>,</w:t>
      </w:r>
      <w:r w:rsidR="00664AAC" w:rsidRPr="00664AAC">
        <w:rPr>
          <w:rFonts w:ascii="ITC Stone Sans Std Medium" w:hAnsi="ITC Stone Sans Std Medium" w:cs="Arial"/>
          <w:noProof/>
        </w:rPr>
        <w:t xml:space="preserve"> com o que todos concordam. </w:t>
      </w:r>
      <w:r w:rsidR="00664AAC" w:rsidRPr="00CB755B">
        <w:rPr>
          <w:rFonts w:ascii="ITC Stone Sans Std Medium" w:hAnsi="ITC Stone Sans Std Medium" w:cs="Arial"/>
          <w:b/>
          <w:noProof/>
        </w:rPr>
        <w:t>Extrapauta, Item 1</w:t>
      </w:r>
      <w:r w:rsidR="00CB755B">
        <w:rPr>
          <w:rFonts w:ascii="ITC Stone Sans Std Medium" w:hAnsi="ITC Stone Sans Std Medium" w:cs="Arial"/>
          <w:b/>
          <w:noProof/>
        </w:rPr>
        <w:t>9</w:t>
      </w:r>
      <w:r w:rsidR="00664AAC" w:rsidRPr="00CB755B">
        <w:rPr>
          <w:rFonts w:ascii="ITC Stone Sans Std Medium" w:hAnsi="ITC Stone Sans Std Medium" w:cs="Arial"/>
          <w:b/>
          <w:noProof/>
        </w:rPr>
        <w:t>:</w:t>
      </w:r>
      <w:r w:rsidR="00CB755B">
        <w:rPr>
          <w:rFonts w:ascii="ITC Stone Sans Std Medium" w:hAnsi="ITC Stone Sans Std Medium" w:cs="Arial"/>
          <w:b/>
          <w:noProof/>
        </w:rPr>
        <w:t xml:space="preserve"> </w:t>
      </w:r>
      <w:r w:rsidR="003428C4" w:rsidRPr="00265E3E">
        <w:rPr>
          <w:rFonts w:ascii="ITC Stone Sans Std Medium" w:hAnsi="ITC Stone Sans Std Medium"/>
          <w:b/>
        </w:rPr>
        <w:t>Requerimento</w:t>
      </w:r>
      <w:r w:rsidR="003428C4" w:rsidRPr="00265E3E">
        <w:rPr>
          <w:rFonts w:ascii="ITC Stone Sans Std Medium" w:hAnsi="ITC Stone Sans Std Medium" w:cs="Arial"/>
          <w:b/>
        </w:rPr>
        <w:t xml:space="preserve"> n.º </w:t>
      </w:r>
      <w:r w:rsidR="003428C4" w:rsidRPr="00265E3E">
        <w:rPr>
          <w:rFonts w:ascii="ITC Stone Sans Std Medium" w:hAnsi="ITC Stone Sans Std Medium" w:cs="Arial"/>
          <w:b/>
          <w:noProof/>
        </w:rPr>
        <w:t>7</w:t>
      </w:r>
      <w:r w:rsidR="003428C4">
        <w:rPr>
          <w:rFonts w:ascii="ITC Stone Sans Std Medium" w:hAnsi="ITC Stone Sans Std Medium" w:cs="Arial"/>
          <w:b/>
          <w:noProof/>
        </w:rPr>
        <w:t>5</w:t>
      </w:r>
      <w:r w:rsidR="003428C4" w:rsidRPr="00265E3E">
        <w:rPr>
          <w:rFonts w:ascii="ITC Stone Sans Std Medium" w:hAnsi="ITC Stone Sans Std Medium" w:cs="Arial"/>
          <w:b/>
        </w:rPr>
        <w:t xml:space="preserve">, de </w:t>
      </w:r>
      <w:r w:rsidR="003428C4" w:rsidRPr="00265E3E">
        <w:rPr>
          <w:rFonts w:ascii="ITC Stone Sans Std Medium" w:hAnsi="ITC Stone Sans Std Medium" w:cs="Arial"/>
          <w:b/>
          <w:noProof/>
        </w:rPr>
        <w:t>2015-CCT</w:t>
      </w:r>
      <w:r w:rsidR="003428C4" w:rsidRPr="00265E3E">
        <w:rPr>
          <w:rFonts w:ascii="ITC Stone Sans Std Medium" w:hAnsi="ITC Stone Sans Std Medium" w:cs="Arial"/>
          <w:noProof/>
        </w:rPr>
        <w:t xml:space="preserve">, de caráter não terminativo, de autoria dos Senadores Cristovam Buarque </w:t>
      </w:r>
      <w:r w:rsidR="003428C4">
        <w:rPr>
          <w:rFonts w:ascii="ITC Stone Sans Std Medium" w:hAnsi="ITC Stone Sans Std Medium" w:cs="Arial"/>
          <w:noProof/>
        </w:rPr>
        <w:t>e Hélio José</w:t>
      </w:r>
      <w:r w:rsidR="003428C4" w:rsidRPr="00265E3E">
        <w:rPr>
          <w:rFonts w:ascii="ITC Stone Sans Std Medium" w:hAnsi="ITC Stone Sans Std Medium" w:cs="Arial"/>
          <w:noProof/>
        </w:rPr>
        <w:t xml:space="preserve">, que </w:t>
      </w:r>
      <w:r w:rsidR="003428C4">
        <w:rPr>
          <w:rFonts w:ascii="ITC Stone Sans Std Medium" w:hAnsi="ITC Stone Sans Std Medium" w:cs="Arial"/>
          <w:noProof/>
        </w:rPr>
        <w:t xml:space="preserve">requer </w:t>
      </w:r>
      <w:r w:rsidR="003428C4" w:rsidRPr="00265E3E">
        <w:rPr>
          <w:rFonts w:ascii="ITC Stone Sans Std Medium" w:hAnsi="ITC Stone Sans Std Medium" w:cs="Arial"/>
          <w:noProof/>
        </w:rPr>
        <w:t>“</w:t>
      </w:r>
      <w:r w:rsidR="003428C4">
        <w:rPr>
          <w:rFonts w:ascii="ITC Stone Sans Std Medium" w:hAnsi="ITC Stone Sans Std Medium" w:cs="Arial"/>
          <w:noProof/>
        </w:rPr>
        <w:t>...</w:t>
      </w:r>
      <w:r w:rsidR="003428C4" w:rsidRPr="003428C4">
        <w:rPr>
          <w:rFonts w:ascii="ITC Stone Sans Std Medium" w:hAnsi="ITC Stone Sans Std Medium" w:cs="Arial"/>
          <w:noProof/>
        </w:rPr>
        <w:t>, nos termos do Art. 93, do Regimento Interno do Senado Federal, a</w:t>
      </w:r>
      <w:r w:rsidR="003428C4">
        <w:rPr>
          <w:rFonts w:ascii="ITC Stone Sans Std Medium" w:hAnsi="ITC Stone Sans Std Medium" w:cs="Arial"/>
          <w:noProof/>
        </w:rPr>
        <w:t xml:space="preserve"> </w:t>
      </w:r>
      <w:r w:rsidR="003428C4" w:rsidRPr="003428C4">
        <w:rPr>
          <w:rFonts w:ascii="ITC Stone Sans Std Medium" w:hAnsi="ITC Stone Sans Std Medium" w:cs="Arial"/>
          <w:noProof/>
        </w:rPr>
        <w:t>realização de audi</w:t>
      </w:r>
      <w:r w:rsidR="003428C4">
        <w:rPr>
          <w:rFonts w:ascii="ITC Stone Sans Std Medium" w:hAnsi="ITC Stone Sans Std Medium" w:cs="Arial"/>
          <w:noProof/>
        </w:rPr>
        <w:t>ência pública para debater a ‘</w:t>
      </w:r>
      <w:r w:rsidR="003428C4" w:rsidRPr="003428C4">
        <w:rPr>
          <w:rFonts w:ascii="ITC Stone Sans Std Medium" w:hAnsi="ITC Stone Sans Std Medium" w:cs="Arial"/>
          <w:noProof/>
        </w:rPr>
        <w:t>Precarização das Universidades</w:t>
      </w:r>
      <w:r w:rsidR="003428C4">
        <w:rPr>
          <w:rFonts w:ascii="ITC Stone Sans Std Medium" w:hAnsi="ITC Stone Sans Std Medium" w:cs="Arial"/>
          <w:noProof/>
        </w:rPr>
        <w:t xml:space="preserve"> Federais Brasileiras’</w:t>
      </w:r>
      <w:r w:rsidR="003428C4" w:rsidRPr="003428C4">
        <w:rPr>
          <w:rFonts w:ascii="ITC Stone Sans Std Medium" w:hAnsi="ITC Stone Sans Std Medium" w:cs="Arial"/>
          <w:noProof/>
        </w:rPr>
        <w:t>. Os nomes dos convidados serão posteriormente apresentados a</w:t>
      </w:r>
      <w:r w:rsidR="003428C4">
        <w:rPr>
          <w:rFonts w:ascii="ITC Stone Sans Std Medium" w:hAnsi="ITC Stone Sans Std Medium" w:cs="Arial"/>
          <w:noProof/>
        </w:rPr>
        <w:t xml:space="preserve"> </w:t>
      </w:r>
      <w:r w:rsidR="003428C4" w:rsidRPr="003428C4">
        <w:rPr>
          <w:rFonts w:ascii="ITC Stone Sans Std Medium" w:hAnsi="ITC Stone Sans Std Medium" w:cs="Arial"/>
          <w:noProof/>
        </w:rPr>
        <w:t>esta Comissão</w:t>
      </w:r>
      <w:r w:rsidR="003428C4" w:rsidRPr="00265E3E">
        <w:rPr>
          <w:rFonts w:ascii="ITC Stone Sans Std Medium" w:hAnsi="ITC Stone Sans Std Medium" w:cs="Arial"/>
          <w:noProof/>
        </w:rPr>
        <w:t xml:space="preserve">.” </w:t>
      </w:r>
      <w:r w:rsidR="003428C4" w:rsidRPr="00265E3E">
        <w:rPr>
          <w:rFonts w:ascii="ITC Stone Sans Std Medium" w:hAnsi="ITC Stone Sans Std Medium"/>
        </w:rPr>
        <w:t>O requerimento é aprovado.</w:t>
      </w:r>
      <w:r w:rsidR="003428C4">
        <w:rPr>
          <w:rFonts w:ascii="ITC Stone Sans Std Medium" w:hAnsi="ITC Stone Sans Std Medium"/>
        </w:rPr>
        <w:t xml:space="preserve"> </w:t>
      </w:r>
      <w:r w:rsidRPr="00056DF7">
        <w:rPr>
          <w:rFonts w:ascii="ITC Stone Sans Std Medium" w:hAnsi="ITC Stone Sans Std Medium"/>
        </w:rPr>
        <w:t xml:space="preserve">Nada mais havendo a tratar, a presidência encerra a reunião às </w:t>
      </w:r>
      <w:r w:rsidR="004845B1" w:rsidRPr="00056DF7">
        <w:rPr>
          <w:rFonts w:ascii="ITC Stone Sans Std Medium" w:hAnsi="ITC Stone Sans Std Medium"/>
        </w:rPr>
        <w:t>onze e quarenta e quatro</w:t>
      </w:r>
      <w:r w:rsidRPr="00056DF7">
        <w:rPr>
          <w:rFonts w:ascii="ITC Stone Sans Std Medium" w:hAnsi="ITC Stone Sans Std Medium"/>
        </w:rPr>
        <w:t xml:space="preserve"> minutos, determinando que eu, </w:t>
      </w:r>
      <w:r w:rsidRPr="00056DF7">
        <w:rPr>
          <w:rFonts w:ascii="ITC Stone Sans Std Medium" w:hAnsi="ITC Stone Sans Std Medium"/>
          <w:b/>
        </w:rPr>
        <w:t>Égli Lucena Heusi Moreira, Secretária da Comissão de Ciência, Tecnologia, Inovação, Comunicação</w:t>
      </w:r>
      <w:r w:rsidRPr="00056DF7">
        <w:rPr>
          <w:rFonts w:ascii="ITC Stone Sans Std Medium" w:hAnsi="ITC Stone Sans Std Medium"/>
        </w:rPr>
        <w:t xml:space="preserve"> </w:t>
      </w:r>
      <w:r w:rsidRPr="00056DF7">
        <w:rPr>
          <w:rFonts w:ascii="ITC Stone Sans Std Medium" w:hAnsi="ITC Stone Sans Std Medium"/>
          <w:b/>
        </w:rPr>
        <w:t>e Informática,</w:t>
      </w:r>
      <w:r w:rsidRPr="00056DF7">
        <w:rPr>
          <w:rFonts w:ascii="ITC Stone Sans Std Medium" w:hAnsi="ITC Stone Sans Std Medium"/>
        </w:rPr>
        <w:t xml:space="preserve"> lavrasse a presente ata, que, após lida e aprovada, será assinada pelo Senhor Vice-Presidente</w:t>
      </w:r>
      <w:r w:rsidR="003428C4">
        <w:rPr>
          <w:rFonts w:ascii="ITC Stone Sans Std Medium" w:hAnsi="ITC Stone Sans Std Medium"/>
        </w:rPr>
        <w:t xml:space="preserve"> </w:t>
      </w:r>
      <w:r w:rsidRPr="00056DF7">
        <w:rPr>
          <w:rFonts w:ascii="ITC Stone Sans Std Medium" w:hAnsi="ITC Stone Sans Std Medium"/>
        </w:rPr>
        <w:t>e publicada no diário do Senado Federal juntamente com a íntegra das notas taquigráficas.</w:t>
      </w:r>
    </w:p>
    <w:p w:rsidR="007879BC" w:rsidRPr="007879BC" w:rsidRDefault="007879BC" w:rsidP="007879BC">
      <w:pPr>
        <w:spacing w:after="0" w:line="240" w:lineRule="auto"/>
        <w:ind w:left="284" w:right="430"/>
        <w:jc w:val="center"/>
        <w:rPr>
          <w:rFonts w:ascii="ITC Stone Sans Std Medium" w:hAnsi="ITC Stone Sans Std Medium"/>
        </w:rPr>
      </w:pPr>
    </w:p>
    <w:p w:rsidR="007879BC" w:rsidRPr="007879BC" w:rsidRDefault="007879BC" w:rsidP="007879BC">
      <w:pPr>
        <w:spacing w:after="0" w:line="240" w:lineRule="auto"/>
        <w:ind w:left="284" w:right="430"/>
        <w:jc w:val="center"/>
        <w:rPr>
          <w:rFonts w:ascii="ITC Stone Sans Std Medium" w:hAnsi="ITC Stone Sans Std Medium"/>
        </w:rPr>
      </w:pPr>
    </w:p>
    <w:p w:rsidR="007879BC" w:rsidRPr="007879BC" w:rsidRDefault="007879BC" w:rsidP="007879BC">
      <w:pPr>
        <w:spacing w:after="0" w:line="240" w:lineRule="auto"/>
        <w:ind w:left="284" w:right="430"/>
        <w:jc w:val="center"/>
        <w:rPr>
          <w:rFonts w:ascii="ITC Stone Sans Std Medium" w:hAnsi="ITC Stone Sans Std Medium"/>
        </w:rPr>
      </w:pPr>
    </w:p>
    <w:p w:rsidR="007879BC" w:rsidRPr="007879BC" w:rsidRDefault="007879BC" w:rsidP="007879BC">
      <w:pPr>
        <w:spacing w:after="0" w:line="240" w:lineRule="auto"/>
        <w:ind w:left="284" w:right="430"/>
        <w:jc w:val="center"/>
        <w:rPr>
          <w:rFonts w:ascii="ITC Stone Sans Std Medium" w:hAnsi="ITC Stone Sans Std Medium"/>
        </w:rPr>
      </w:pPr>
    </w:p>
    <w:p w:rsidR="007879BC" w:rsidRPr="007879BC" w:rsidRDefault="007879BC" w:rsidP="007879BC">
      <w:pPr>
        <w:spacing w:after="0" w:line="240" w:lineRule="auto"/>
        <w:ind w:left="284" w:right="430"/>
        <w:jc w:val="center"/>
        <w:rPr>
          <w:rFonts w:ascii="ITC Stone Sans Std Medium" w:hAnsi="ITC Stone Sans Std Medium"/>
        </w:rPr>
      </w:pPr>
    </w:p>
    <w:p w:rsidR="007879BC" w:rsidRPr="007879BC" w:rsidRDefault="007879BC" w:rsidP="007879BC">
      <w:pPr>
        <w:spacing w:after="0" w:line="240" w:lineRule="auto"/>
        <w:ind w:left="284" w:right="430"/>
        <w:jc w:val="center"/>
        <w:rPr>
          <w:rFonts w:ascii="ITC Stone Sans Std Medium" w:hAnsi="ITC Stone Sans Std Medium"/>
          <w:b/>
        </w:rPr>
      </w:pPr>
      <w:r w:rsidRPr="007879BC">
        <w:rPr>
          <w:rFonts w:ascii="ITC Stone Sans Std Medium" w:hAnsi="ITC Stone Sans Std Medium"/>
          <w:b/>
        </w:rPr>
        <w:t>SENADOR HÉLIO JOSÉ</w:t>
      </w:r>
    </w:p>
    <w:p w:rsidR="003428C4" w:rsidRDefault="007879BC" w:rsidP="006D2D1D">
      <w:pPr>
        <w:spacing w:after="0" w:line="240" w:lineRule="auto"/>
        <w:ind w:left="284" w:right="430"/>
        <w:jc w:val="center"/>
        <w:rPr>
          <w:rFonts w:ascii="ITC Stone Sans Std Medium" w:hAnsi="ITC Stone Sans Std Medium"/>
          <w:b/>
        </w:rPr>
      </w:pPr>
      <w:r w:rsidRPr="007879BC">
        <w:rPr>
          <w:rFonts w:ascii="ITC Stone Sans Std Medium" w:hAnsi="ITC Stone Sans Std Medium"/>
          <w:b/>
        </w:rPr>
        <w:t xml:space="preserve">Vice-Presidente </w:t>
      </w:r>
      <w:r w:rsidR="003428C4">
        <w:rPr>
          <w:rFonts w:ascii="ITC Stone Sans Std Medium" w:hAnsi="ITC Stone Sans Std Medium"/>
          <w:b/>
        </w:rPr>
        <w:t>d</w:t>
      </w:r>
      <w:r w:rsidRPr="007879BC">
        <w:rPr>
          <w:rFonts w:ascii="ITC Stone Sans Std Medium" w:hAnsi="ITC Stone Sans Std Medium"/>
          <w:b/>
        </w:rPr>
        <w:t xml:space="preserve">a Comissão de Ciência, Tecnologia, </w:t>
      </w:r>
    </w:p>
    <w:p w:rsidR="00A632CA" w:rsidRDefault="007879BC" w:rsidP="006D2D1D">
      <w:pPr>
        <w:spacing w:after="0" w:line="240" w:lineRule="auto"/>
        <w:ind w:left="284" w:right="430"/>
        <w:jc w:val="center"/>
        <w:rPr>
          <w:rFonts w:ascii="ITC Stone Sans Std Medium" w:hAnsi="ITC Stone Sans Std Medium"/>
          <w:b/>
        </w:rPr>
      </w:pPr>
      <w:r w:rsidRPr="007879BC">
        <w:rPr>
          <w:rFonts w:ascii="ITC Stone Sans Std Medium" w:hAnsi="ITC Stone Sans Std Medium"/>
          <w:b/>
        </w:rPr>
        <w:t>Inovação, Comunicação e Informática</w:t>
      </w:r>
    </w:p>
    <w:p w:rsidR="00C57D6B" w:rsidRDefault="00C57D6B" w:rsidP="006D2D1D">
      <w:pPr>
        <w:spacing w:after="0" w:line="240" w:lineRule="auto"/>
        <w:ind w:left="284" w:right="430"/>
        <w:jc w:val="center"/>
        <w:rPr>
          <w:rFonts w:ascii="ITC Stone Sans Std Medium" w:hAnsi="ITC Stone Sans Std Medium"/>
          <w:b/>
        </w:rPr>
      </w:pPr>
    </w:p>
    <w:p w:rsidR="00C57D6B" w:rsidRDefault="00C57D6B" w:rsidP="006D2D1D">
      <w:pPr>
        <w:spacing w:after="0" w:line="240" w:lineRule="auto"/>
        <w:ind w:left="284" w:right="430"/>
        <w:jc w:val="center"/>
        <w:rPr>
          <w:rFonts w:ascii="ITC Stone Sans Std Medium" w:hAnsi="ITC Stone Sans Std Medium"/>
          <w:b/>
        </w:rPr>
      </w:pPr>
    </w:p>
    <w:p w:rsidR="00C57D6B" w:rsidRDefault="00C57D6B" w:rsidP="00C57D6B">
      <w:pPr>
        <w:pStyle w:val="Escriba-Normal"/>
        <w:rPr>
          <w:rFonts w:ascii="ITC Stone Sans Std Medium" w:hAnsi="ITC Stone Sans Std Medium"/>
          <w:b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bookmarkStart w:id="0" w:name="_GoBack"/>
      <w:bookmarkEnd w:id="0"/>
      <w:r w:rsidRPr="00C57D6B">
        <w:rPr>
          <w:rFonts w:ascii="ITC Stone Sans Std Medium" w:hAnsi="ITC Stone Sans Std Medium"/>
          <w:b/>
        </w:rPr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Havendo número regimental, declaro a 50ª Reunião da Comissão de Ciência, Tecnologia, Inovação, Comunicação e Informática da 1ª Sessão Legislativa Ordinária da 55ª Legislatura, que se realiza nesta data, 24 de novembro de 2015.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Comunicados da Presidência.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Esta Presidência recebeu do Ex</w:t>
      </w:r>
      <w:r w:rsidRPr="00C57D6B">
        <w:rPr>
          <w:rFonts w:ascii="ITC Stone Sans Std Medium" w:hAnsi="ITC Stone Sans Std Medium"/>
          <w:vertAlign w:val="superscript"/>
        </w:rPr>
        <w:t>mo</w:t>
      </w:r>
      <w:r w:rsidRPr="00C57D6B">
        <w:rPr>
          <w:rFonts w:ascii="ITC Stone Sans Std Medium" w:hAnsi="ITC Stone Sans Std Medium"/>
        </w:rPr>
        <w:t xml:space="preserve"> Sr. Ministro de Estado da Cultura, Juca Ferreira, convite destinado aos Senadores membros da CCT para participarem do evento Emergências, Encontro Global de Cultura, Ativismo e Política, que o Ministério da Cultura promoverá de 7 a 13 de dezembro, na cidade do Rio de Janeiro. O convite encontra-se à disposição das Srªs e Srs. Senadores na Secretaria da CCT.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 xml:space="preserve">Senador Flexa Ribeiro, V. Exª poderia ser o Relator </w:t>
      </w:r>
      <w:r w:rsidRPr="00C57D6B">
        <w:rPr>
          <w:rFonts w:ascii="ITC Stone Sans Std Medium" w:hAnsi="ITC Stone Sans Std Medium"/>
          <w:i/>
        </w:rPr>
        <w:t>ad hoc</w:t>
      </w:r>
      <w:r w:rsidRPr="00C57D6B">
        <w:rPr>
          <w:rFonts w:ascii="ITC Stone Sans Std Medium" w:hAnsi="ITC Stone Sans Std Medium"/>
        </w:rPr>
        <w:t xml:space="preserve"> do item 5 ao 16, e do 18; só pulando o 17, que foi retirado de pauta, assim como o 4, que foi retirado de pauta a pedidos.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(São os seguintes os itens retirados de pauta: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PROJETO DE LEI DO SENADO Nº 431, de 2014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- Terminativo -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Reconhece a essencialidade do serviço de acesso à internet em banda larga e altera a Lei nº 9.472, de 16 de julho de 1997, para prever sua prestação em regime público.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Senador Anibal Diniz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Walter Pinheiro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lastRenderedPageBreak/>
        <w:t>Relatório:</w:t>
      </w:r>
      <w:r w:rsidRPr="00C57D6B">
        <w:rPr>
          <w:rFonts w:ascii="ITC Stone Sans Std Medium" w:hAnsi="ITC Stone Sans Std Medium"/>
        </w:rPr>
        <w:t xml:space="preserve"> Pela aprovação com emenda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Observações:</w:t>
      </w:r>
      <w:r w:rsidRPr="00C57D6B">
        <w:rPr>
          <w:rFonts w:ascii="ITC Stone Sans Std Medium" w:hAnsi="ITC Stone Sans Std Medium"/>
          <w:i/>
        </w:rPr>
        <w:t xml:space="preserve">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1) Serão realizadas duas votações nominais, uma para o Projeto e outra para a Emenda;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2) A matéria constou nas pautas das reuniões dos dias 15/09/2015, 29/09/2015, 20/10/2015 e 03/11/2015;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3) Em 17/11/2015, o relatório foi lido em reunião extraordinária da Comissão.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17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49,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20/2015, que comunica a transferência indireta, para outro grupo de cotistas de concessionária de serviços de radiodifusão de sons e imagens da Sociedade de Televisão Manauara Ltda., no município de Manaus - AM.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Senadora Sandra Braga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 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 xml:space="preserve">Então, poderíamos pegar do 5 ao 16, mais o 18. Se for possível, peço a V. Exª para ser o Relator </w:t>
      </w:r>
      <w:r w:rsidRPr="00C57D6B">
        <w:rPr>
          <w:rFonts w:ascii="ITC Stone Sans Std Medium" w:hAnsi="ITC Stone Sans Std Medium"/>
          <w:i/>
        </w:rPr>
        <w:t xml:space="preserve">ad hoc </w:t>
      </w:r>
      <w:r w:rsidRPr="00C57D6B">
        <w:rPr>
          <w:rFonts w:ascii="ITC Stone Sans Std Medium" w:hAnsi="ITC Stone Sans Std Medium"/>
        </w:rPr>
        <w:t>desse bloco de projetos. O item 5 é pelo arquivamento, e os demais, por requerimento de informação ao Ministro das Comunicações.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Senador Flexa Ribeiro.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FLEXA RIBEIRO </w:t>
      </w:r>
      <w:r w:rsidRPr="00C57D6B">
        <w:rPr>
          <w:rFonts w:ascii="ITC Stone Sans Std Medium" w:hAnsi="ITC Stone Sans Std Medium"/>
        </w:rPr>
        <w:t>(Bloco Oposição/PSDB - PA) – Sr. Presidente, Senador Hélio José, Srs. Senadores, Srªs Senadoras.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No item 5, Ofício S nº 51, de 2015, que tem como Relator o Senador Aloysio Nunes Ferreira, o voto do Senador é pelo arquivamento.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Os demais itens a serem relatados – o item 6, Ofício S nº 31, de 2014, de relatoria do Senador Cristovam Buarque; o item 7, Ofício S nº 34, de 2014, também de relatoria do Senador Cristovam Buarque; o item 8, Ofício S nº 50, de 2015, de relatoria do Senador Eduardo Amorim; o item 9, Ofício S nº 40, de 2015, de relatoria do Senador Fernando Bezerra Coelho; o item 10, de relatoria de V. Exª, Senador Hélio José – vou passar por ele; o item 11, Ofício nº 41, de 2014, de relatoria do Senador Alberto Souza; o item 12, Ofício nº 36, de 2015, de relatoria do Senador José Medeiros; o item 13, Ofício nº 36, de 2014, de relatoria do Senador Lasier Martins; o item 14, Ofício nº 41, de 2015, de relatoria do Senador Marcelo Crivella; o item 15, Ofício nº 34, de 2015, de relatoria do Senador Omar Aziz; o item 16, Ofício nº 39, de 2015, de relatoria do Senador Randolfe Rodrigues –, têm os pareceres... Os votos desses ofícios todos são...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O item 18, do Senador Serra, também.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FLEXA RIBEIRO </w:t>
      </w:r>
      <w:r w:rsidRPr="00C57D6B">
        <w:rPr>
          <w:rFonts w:ascii="ITC Stone Sans Std Medium" w:hAnsi="ITC Stone Sans Std Medium"/>
        </w:rPr>
        <w:t>(Bloco Oposição/PSDB - PA) – Chegou o Relator do item 18, o Senador Walter Pinheiro,...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Ah, O.k.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FLEXA RIBEIRO </w:t>
      </w:r>
      <w:r w:rsidRPr="00C57D6B">
        <w:rPr>
          <w:rFonts w:ascii="ITC Stone Sans Std Medium" w:hAnsi="ITC Stone Sans Std Medium"/>
        </w:rPr>
        <w:t>(Bloco Oposição/PSDB - PA) – ... que é nosso professor aqui na Comissão de Ciência e Tecnologia.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WALTER PINHEIRO </w:t>
      </w:r>
      <w:r w:rsidRPr="00C57D6B">
        <w:rPr>
          <w:rFonts w:ascii="ITC Stone Sans Std Medium" w:hAnsi="ITC Stone Sans Std Medium"/>
        </w:rPr>
        <w:t xml:space="preserve">(Bloco Apoio Governo/PT - BA. </w:t>
      </w:r>
      <w:r w:rsidRPr="00C57D6B">
        <w:rPr>
          <w:rFonts w:ascii="ITC Stone Sans Std Medium" w:hAnsi="ITC Stone Sans Std Medium"/>
          <w:i/>
        </w:rPr>
        <w:t>Fora do microfone</w:t>
      </w:r>
      <w:r w:rsidRPr="00C57D6B">
        <w:rPr>
          <w:rFonts w:ascii="ITC Stone Sans Std Medium" w:hAnsi="ITC Stone Sans Std Medium"/>
        </w:rPr>
        <w:t>.) – Eterno aluno.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FLEXA RIBEIRO </w:t>
      </w:r>
      <w:r w:rsidRPr="00C57D6B">
        <w:rPr>
          <w:rFonts w:ascii="ITC Stone Sans Std Medium" w:hAnsi="ITC Stone Sans Std Medium"/>
        </w:rPr>
        <w:t>(Bloco Oposição/PSDB - PA) – Como eu dizia, em todos os pareceres desses ofícios S que foram aqui nominados, os votos são pelo encaminhamento ao Ministro de Estado das Comunicações, de requerimento de informações.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Então, em todos, o voto é pelo encaminhamento de pedido de informações ao Ministro das Comunicações. Eu sugiro que os votemos, também, em globo, junto com o item 5, que é pelo arquivamento, do Senador Aloysio Nunes Ferreira.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lastRenderedPageBreak/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Eu não vejo nenhuma objeção.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Eu queria consultar as Srªs Senadoras e os Srs. Senadores presentes, para saber se há alguma divergência com relação ao que foi encaminhado pelo Senador Flexa Ribeiro.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Aqueles que concordam permaneçam como estão.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Como não há nenhuma divergência, fica aprovada a proposta do Senador Flexa Ribeiro, de votarmos em bloco.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Então, passemos à votação em bloco do item 5, pelo arquivamento, dos itens 6, 7, 8, 9 – pulamos o item 10 – 11, 12, 13, 14, 15 e 16.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Os Srs. Senadores e as Srªs Senadoras que concordam com o encaminhamento dado pelo Relator permaneçam como se encontram. 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Aprovada a proposta do Relator em relação ao voto nos itens 5 ao 16.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(São os seguintes os itens aprovados: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51,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22/2015, da Empresa Fracana Editora de Jornais e Revistas Ltda.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Aloysio Nunes Ferreira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arquivamento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6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31, de 2014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13/2014, de que trata o PDC nº 2.661/2010, que comunica a transferência indireta, para outro grupo de cotistas, do controle societário da SPC SISTEMA PARANAÍBA DE COMUNICAÇÃO LTDA., concessionária de serviço de radiodifusão de sons e imagens, no município de Itumbiara, Estado de Goiás.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Cristovam Buarque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7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34, de 2014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16/2014, que comunica a transferência indireta, para outro grupo de cotistas, do controle societário da TV LUZIÂNIA LTDA., concessionária de serviço de radiodifusão de sons e imagens, no município de Luziânia, Estado de Goiás.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Cristovam Buarque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8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50,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lastRenderedPageBreak/>
        <w:t>Encaminha, nos termos do art. 222, § 5º, da Constituição Federal, o Comunicado de Alteração de Controle Societário de Empresa Jornalística e de Radiodifusão - CAC nº 21/2015, de que trata o PDC nº 1994/09, referente à transferência indireta, para outro grupo de cotistas de concessionária de serviços de radiodifusão de sons e imagens da Empresa Pioneira de Televisão S.A., no município de São Carlos - SP.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Eduardo Amorim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9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40,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11/2015, que comunica a transferência indireta, para outro grupo de cotistas de concessionária de serviços de radiodifusão em ondas médias da Multisom Rádio Cataguases Ltda., no município de Cataguases - MG.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Fernando Bezerra Coelho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11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41, de 2014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23/2014, de que trata o PDC nº 2.669/2010, que comunica a transferência indireta, para outro grupo de cotistas, do controle societário da TELEVISÃO OESTE BAIANO LTDA., concessionária de serviço de radiodifusão de sons e imagens, no município de Barreiras, Estado da Bahia.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João Alberto Souza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12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36,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7/2015, referente à transferência indireta, para outros grupos de cotistas de concessionária de serviços de radiodifusão em ondas médias da Sistema Centro-Oeste de Comunicação e Radiodifusão Ltda., no município de Santo Antônio do Descoberto - GO.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José Medeiros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13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36, de 2014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 xml:space="preserve">Encaminha, nos termos do art. 222, § 5º, da Constituição Federal, o Comunicado de Alteração de Controle Societário de Empresa Jornalística e de Radiodifusão - CAC nº 18/2014, </w:t>
      </w:r>
      <w:r w:rsidRPr="00C57D6B">
        <w:rPr>
          <w:rFonts w:ascii="ITC Stone Sans Std Medium" w:hAnsi="ITC Stone Sans Std Medium"/>
          <w:i/>
        </w:rPr>
        <w:lastRenderedPageBreak/>
        <w:t>de que trata o PDC nº 1.055/2003, que comunica a transferência indireta, para outro grupo de cotistas, do controle societário da TELEVISÃO NAIPI LTDA., concessionária de serviço de radiodifusão de sons e imagens, no município de Foz do Iguaçu, Estado do Paraná.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Lasier Martins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41,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12/2015, de que trata o PDC n° 304/2003, referente à transferência indireta, para outros grupos de cotistas de concessionária de serviços de radiodifusão em ondas médias da Sociedade Rádio Difusora Eldorado Catarinense Ltda., no Município de Criciúma - SC.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Marcelo Crivella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34,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5/2015, de que trata o PDC 465/1997, que comunica a transferência indireta, para outro grupo de cotistas de concessionária de serviços de radiodifusão em ondas médias da Rádio Comercial de Presidente Prudente Ltda., no município de Presidente Prudente - SP.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Omar Aziz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16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39,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10/2015, de que trata o PDC nº 2529/2002, referente à transferência indireta, para outro grupo de cotistas de concessionária de serviços de radiodifusão em ondas médias da Rádio Clube de São Domingos Ltda., no município de São Domingos - SC.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Randolfe Rodrigues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 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Passamos ao item 18, a ser relatado pelo Senador Walter Pinheiro.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18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43, de 2014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lastRenderedPageBreak/>
        <w:t>Encaminha, nos termos do art. 222, § 5º, da Constituição Federal, o Comunicado de Alteração de Controle Societário de Empresa Jornalística e de Radiodifusão - CAC nº 25/2014, que comunica a transferência indireta, para outro grupo de cotistas, do controle societário da TELEVISÃO SANTA CRUZ LTDA., concessionária de serviço de radiodifusão de sons e imagens, no município de Itabuna, Estado da Bahia.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Walter Pinheiro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WALTER PINHEIRO </w:t>
      </w:r>
      <w:r w:rsidRPr="00C57D6B">
        <w:rPr>
          <w:rFonts w:ascii="ITC Stone Sans Std Medium" w:hAnsi="ITC Stone Sans Std Medium"/>
        </w:rPr>
        <w:t>(Bloco Apoio Governo/PT - BA) – Sr. Presidente, a ideia desses projetos, na realidade, é inclusive o cumprimento de uma resolução que aprovamos e até de todo um trabalho feito por esta Comissão, quando o Senador Eduardo Braga era o Presidente deste colegiado. Trata um pouco das críticas que tínhamos quanto à forma como se aprovavam essas questões, principalmente no que tange às alterações societárias.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Então, não há desconfiança alguma de ninguém, mas um rigor no cumprimento de uma das tarefas que cabe a esta Comissão. A proposição estabelece que, antes de aprovarmos um projeto, a Comissão deve receber do Ministério as informações devidas, isto é, se os processos foram instruídos legalmente, com todo o rigor.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Portanto, nós também apresentamos o nosso voto pelo encaminhamento desta matéria, para que o Ministério possa nos responder e, consequentemente, chegando a documentação, de pronto e de imediato, possamos emitir o parecer favorável ao tal pleito apresentado nesta Comissão.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O.K., Senador Walter Pinheiro.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Em discussão.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Não havendo quem queira discutir, encerro a discussão.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Colocamos em votação o referido projeto, conforme encaminhamento do Relator.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Os Srs. Senadores e Srªs Senadoras que concordam com o encaminhamento do Relator, Senador Walter Pinheiro, permaneçam como se encontram.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Está aprovado o parecer do Senador Walter Pinheiro.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 xml:space="preserve">Senador Walter Pinheiro, eu também queria que V. Exª pudesse relatar o item 2 </w:t>
      </w:r>
      <w:r w:rsidRPr="00C57D6B">
        <w:rPr>
          <w:rFonts w:ascii="ITC Stone Sans Std Medium" w:hAnsi="ITC Stone Sans Std Medium"/>
          <w:i/>
        </w:rPr>
        <w:t>ad hoc</w:t>
      </w:r>
      <w:r w:rsidRPr="00C57D6B">
        <w:rPr>
          <w:rFonts w:ascii="ITC Stone Sans Std Medium" w:hAnsi="ITC Stone Sans Std Medium"/>
        </w:rPr>
        <w:t>.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2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PROJETO DE LEI DO SENADO Nº 129,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Altera o art. 3º da Lei nº 9.472, de 16 de julho de 1997 (Lei Geral de Telecomunicações) para assegurar aos usuários dos serviços de telecomunicações o direito a informações sobre o progresso de procedimentos de instalação e de manutenção.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Senador Wilder Morais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Sérgio Petecão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Pela aprovação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Observações:</w:t>
      </w:r>
      <w:r w:rsidRPr="00C57D6B">
        <w:rPr>
          <w:rFonts w:ascii="ITC Stone Sans Std Medium" w:hAnsi="ITC Stone Sans Std Medium"/>
          <w:i/>
        </w:rPr>
        <w:t xml:space="preserve">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1) A matéria ainda será apreciada pela Comissão de Meio Ambiente, Defesa do Consumidor e Fiscalização e Controle, em decisão terminativa;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2) A matéria constou na pauta das reuniões dos dias 20/10/2015, 03/11/2015 e 17/11/2015.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WALTER PINHEIRO </w:t>
      </w:r>
      <w:r w:rsidRPr="00C57D6B">
        <w:rPr>
          <w:rFonts w:ascii="ITC Stone Sans Std Medium" w:hAnsi="ITC Stone Sans Std Medium"/>
        </w:rPr>
        <w:t>(Bloco Apoio Governo/PT - BA) – Sr. Presidente, relatório referente ao projeto de lei que trata da questão, principalmente, do direito a informações sobre os procedimentos de instalação e de manutenção na área de telecomunicações.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Portanto, visa o nobre proponente à alteração da Lei nº 9.472, a chamada Lei Geral de Telecomunicações. O Relator apresentou o seu parecer pela aprovação, não apresentando nenhuma emenda e louvando a atitude.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lastRenderedPageBreak/>
        <w:t>Acho importante também realçar, meu caro Presidente, uma das coisas fundamentais, que é o fato de o usuário ter esse direito de obter das prestadoras a resposta imediata e com soluções – eu acho que essa é a questão principal – às solicitações de manutenção e instalação de serviços. Aliás, isso é objeto de uma demanda enorme nos Procons do País inteiro.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Então, nós somos pela aprovação da matéria.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O SR. PRESIDENTE </w:t>
      </w:r>
      <w:r w:rsidRPr="00C57D6B">
        <w:rPr>
          <w:rFonts w:ascii="ITC Stone Sans Std Medium" w:hAnsi="ITC Stone Sans Std Medium"/>
        </w:rPr>
        <w:t>(Hélio José. Bloco Parlamentar Democracia Progressista/PSD - DF) – O.K. V. Exª, então, encaminha pela aprovação do item 2.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Em discussão.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Não havendo quem queira discutir, declaro encerrada a discussão.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Em votação.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Os Srs. Senadores e as Srªs Senadoras que concordam permaneçam como se encontram.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Aprovado.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 item 10 já foi considerado como lido. Também fica deliberado.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Em votação.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Os Srs. Senadores que concordam com o item 10 permaneçam como se encontram.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Aprovado.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O item 10 também será encaminhado ao Sr. Ministro.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(É o seguinte o item aprovado: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10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OFICIO "S" Nº 35,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Encaminha, nos termos do art. 222, § 5º, da Constituição Federal, o Comunicado de Alteração de Controle Societário de Empresa Jornalística e de Radiodifusão - CAC nº 6/2015, referente à transferência indireta, para outro grupo de cotistas, de concessionária de serviços de radiodifusão em ondas médias da Rádio Técnica de Atibaia Ltda., no município de Atibaia - SP.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Câmara dos Deputados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Relatoria:</w:t>
      </w:r>
      <w:r w:rsidRPr="00C57D6B">
        <w:rPr>
          <w:rFonts w:ascii="ITC Stone Sans Std Medium" w:hAnsi="ITC Stone Sans Std Medium"/>
        </w:rPr>
        <w:t xml:space="preserve"> Senador Hélio José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Relatório:</w:t>
      </w:r>
      <w:r w:rsidRPr="00C57D6B">
        <w:rPr>
          <w:rFonts w:ascii="ITC Stone Sans Std Medium" w:hAnsi="ITC Stone Sans Std Medium"/>
        </w:rPr>
        <w:t xml:space="preserve"> Pelo sobrestamento da tramitação do Ofício “S” nos termos do art. 335 do Regimento Interno do Senado Federal, e pela aprovação de Requerimento de Informações dirigido ao Ministro de Estado das Comunicações 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Extrapauta.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Temos aqui o Requerimento nº 75, da CCT.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EXTRAPAUTA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ITEM 19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REQUERIMENTO DA COMISSÃO DE CIÊNCIA, TEC., INOV., COM. E INFORMÁTICA Nº 75, de 2015</w:t>
      </w:r>
    </w:p>
    <w:p w:rsidR="00C57D6B" w:rsidRPr="00C57D6B" w:rsidRDefault="00C57D6B" w:rsidP="00C57D6B">
      <w:pPr>
        <w:pStyle w:val="Escriba-Centralizado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 xml:space="preserve">- Não terminativo - 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i/>
        </w:rPr>
        <w:t>Requeiro, nos termos do Art. 93, do Regimento Interno do Senado Federal, a realização de audiência pública para debater a “Precarização das Universidades Federais Brasileiras”. Os nomes dos convidados serão posteriormente apresentados a esta Comissão.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  <w:b/>
        </w:rPr>
        <w:t>Autoria:</w:t>
      </w:r>
      <w:r w:rsidRPr="00C57D6B">
        <w:rPr>
          <w:rFonts w:ascii="ITC Stone Sans Std Medium" w:hAnsi="ITC Stone Sans Std Medium"/>
        </w:rPr>
        <w:t xml:space="preserve"> Senador Cristovam Buarque e outros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Conforme justificativa do Senador Cristovam Buarque, subscrita por mim, em discussão este requerimento.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Não havendo quem queira discutir, encerro a discussão.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Quem concorda com a aprovação do referido requerimento permaneça como se encontra. (</w:t>
      </w:r>
      <w:r w:rsidRPr="00C57D6B">
        <w:rPr>
          <w:rFonts w:ascii="ITC Stone Sans Std Medium" w:hAnsi="ITC Stone Sans Std Medium"/>
          <w:i/>
        </w:rPr>
        <w:t>Pausa.</w:t>
      </w:r>
      <w:r w:rsidRPr="00C57D6B">
        <w:rPr>
          <w:rFonts w:ascii="ITC Stone Sans Std Medium" w:hAnsi="ITC Stone Sans Std Medium"/>
        </w:rPr>
        <w:t>)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Aprovado.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Não havendo mais nada a se discutir hoje, encerramos os trabalhos ordinários da Comissão de Ciência e Tecnologia.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lastRenderedPageBreak/>
        <w:t>Obrigado. Agradecido.</w:t>
      </w:r>
    </w:p>
    <w:p w:rsidR="00C57D6B" w:rsidRPr="00C57D6B" w:rsidRDefault="00C57D6B" w:rsidP="00C57D6B">
      <w:pPr>
        <w:pStyle w:val="Escriba-Normal"/>
        <w:rPr>
          <w:rFonts w:ascii="ITC Stone Sans Std Medium" w:hAnsi="ITC Stone Sans Std Medium"/>
        </w:rPr>
      </w:pPr>
    </w:p>
    <w:p w:rsidR="00C57D6B" w:rsidRPr="00C57D6B" w:rsidRDefault="00C57D6B" w:rsidP="00C57D6B">
      <w:pPr>
        <w:pStyle w:val="Escriba-Anotacao"/>
        <w:jc w:val="right"/>
        <w:rPr>
          <w:rFonts w:ascii="ITC Stone Sans Std Medium" w:hAnsi="ITC Stone Sans Std Medium"/>
        </w:rPr>
      </w:pPr>
      <w:r w:rsidRPr="00C57D6B">
        <w:rPr>
          <w:rFonts w:ascii="ITC Stone Sans Std Medium" w:hAnsi="ITC Stone Sans Std Medium"/>
        </w:rPr>
        <w:t>(</w:t>
      </w:r>
      <w:r w:rsidRPr="00C57D6B">
        <w:rPr>
          <w:rFonts w:ascii="ITC Stone Sans Std Medium" w:hAnsi="ITC Stone Sans Std Medium"/>
          <w:i/>
        </w:rPr>
        <w:t>Iniciada às 11 horas e 34 minutos, a reunião é encerrada às 11 horas e 44 minutos.</w:t>
      </w:r>
      <w:r w:rsidRPr="00C57D6B">
        <w:rPr>
          <w:rFonts w:ascii="ITC Stone Sans Std Medium" w:hAnsi="ITC Stone Sans Std Medium"/>
        </w:rPr>
        <w:t>)</w:t>
      </w:r>
    </w:p>
    <w:p w:rsidR="00C57D6B" w:rsidRDefault="00C57D6B" w:rsidP="006D2D1D">
      <w:pPr>
        <w:spacing w:after="0" w:line="240" w:lineRule="auto"/>
        <w:ind w:left="284" w:right="430"/>
        <w:jc w:val="center"/>
        <w:rPr>
          <w:rFonts w:ascii="ITC Stone Sans Std Medium" w:hAnsi="ITC Stone Sans Std Medium" w:cs="Arial"/>
          <w:noProof/>
          <w:color w:val="C00000"/>
        </w:rPr>
      </w:pPr>
    </w:p>
    <w:p w:rsidR="00705192" w:rsidRPr="00A632CA" w:rsidRDefault="00705192">
      <w:pPr>
        <w:rPr>
          <w:rFonts w:ascii="ITC Stone Sans Std Medium" w:hAnsi="ITC Stone Sans Std Medium" w:cs="Arial"/>
          <w:noProof/>
        </w:rPr>
      </w:pPr>
    </w:p>
    <w:sectPr w:rsidR="00705192" w:rsidRPr="00A632CA" w:rsidSect="002024C3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FB" w:rsidRDefault="009354FB" w:rsidP="002024C3">
      <w:pPr>
        <w:spacing w:after="0" w:line="240" w:lineRule="auto"/>
      </w:pPr>
      <w:r>
        <w:separator/>
      </w:r>
    </w:p>
  </w:endnote>
  <w:endnote w:type="continuationSeparator" w:id="0">
    <w:p w:rsidR="009354FB" w:rsidRDefault="009354FB" w:rsidP="0020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FB" w:rsidRDefault="009354FB" w:rsidP="002024C3">
      <w:pPr>
        <w:spacing w:after="0" w:line="240" w:lineRule="auto"/>
      </w:pPr>
      <w:r>
        <w:separator/>
      </w:r>
    </w:p>
  </w:footnote>
  <w:footnote w:type="continuationSeparator" w:id="0">
    <w:p w:rsidR="009354FB" w:rsidRDefault="009354FB" w:rsidP="0020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20D9F"/>
    <w:multiLevelType w:val="hybridMultilevel"/>
    <w:tmpl w:val="D0386EB0"/>
    <w:lvl w:ilvl="0" w:tplc="06403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C3"/>
    <w:rsid w:val="00056DF7"/>
    <w:rsid w:val="00063ACF"/>
    <w:rsid w:val="000E1D69"/>
    <w:rsid w:val="00112268"/>
    <w:rsid w:val="00114B1F"/>
    <w:rsid w:val="00120217"/>
    <w:rsid w:val="00127699"/>
    <w:rsid w:val="00160743"/>
    <w:rsid w:val="00174C94"/>
    <w:rsid w:val="00190189"/>
    <w:rsid w:val="001F3B57"/>
    <w:rsid w:val="002024C3"/>
    <w:rsid w:val="002705DA"/>
    <w:rsid w:val="002C085F"/>
    <w:rsid w:val="002F723E"/>
    <w:rsid w:val="00307538"/>
    <w:rsid w:val="00326429"/>
    <w:rsid w:val="003428C4"/>
    <w:rsid w:val="003F4AF5"/>
    <w:rsid w:val="004234AC"/>
    <w:rsid w:val="004252EF"/>
    <w:rsid w:val="004725C3"/>
    <w:rsid w:val="004729B4"/>
    <w:rsid w:val="004845B1"/>
    <w:rsid w:val="0049541D"/>
    <w:rsid w:val="004A431C"/>
    <w:rsid w:val="004B3211"/>
    <w:rsid w:val="00540913"/>
    <w:rsid w:val="0055568F"/>
    <w:rsid w:val="00606B00"/>
    <w:rsid w:val="00632FCE"/>
    <w:rsid w:val="006630F4"/>
    <w:rsid w:val="00664AAC"/>
    <w:rsid w:val="006D2D1D"/>
    <w:rsid w:val="006F0914"/>
    <w:rsid w:val="00705192"/>
    <w:rsid w:val="00731D79"/>
    <w:rsid w:val="00731F06"/>
    <w:rsid w:val="007879BC"/>
    <w:rsid w:val="008210ED"/>
    <w:rsid w:val="008534C5"/>
    <w:rsid w:val="00894974"/>
    <w:rsid w:val="008B57C1"/>
    <w:rsid w:val="008D47C8"/>
    <w:rsid w:val="00915CEF"/>
    <w:rsid w:val="0091673A"/>
    <w:rsid w:val="009354FB"/>
    <w:rsid w:val="0099008E"/>
    <w:rsid w:val="00A632CA"/>
    <w:rsid w:val="00A74835"/>
    <w:rsid w:val="00A96DE6"/>
    <w:rsid w:val="00B401EF"/>
    <w:rsid w:val="00BC1F65"/>
    <w:rsid w:val="00C401E1"/>
    <w:rsid w:val="00C57D6B"/>
    <w:rsid w:val="00C81FE4"/>
    <w:rsid w:val="00C82817"/>
    <w:rsid w:val="00C84EB7"/>
    <w:rsid w:val="00C94212"/>
    <w:rsid w:val="00CB755B"/>
    <w:rsid w:val="00D02305"/>
    <w:rsid w:val="00D175EB"/>
    <w:rsid w:val="00D30843"/>
    <w:rsid w:val="00D54491"/>
    <w:rsid w:val="00E474C6"/>
    <w:rsid w:val="00E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F022DF6-736C-4E73-BA5C-09F88C4B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4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024C3"/>
  </w:style>
  <w:style w:type="paragraph" w:styleId="Rodap">
    <w:name w:val="footer"/>
    <w:basedOn w:val="Normal"/>
    <w:link w:val="RodapChar"/>
    <w:uiPriority w:val="99"/>
    <w:unhideWhenUsed/>
    <w:rsid w:val="002024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024C3"/>
  </w:style>
  <w:style w:type="paragraph" w:styleId="Textodebalo">
    <w:name w:val="Balloon Text"/>
    <w:basedOn w:val="Normal"/>
    <w:link w:val="TextodebaloChar"/>
    <w:uiPriority w:val="99"/>
    <w:semiHidden/>
    <w:unhideWhenUsed/>
    <w:rsid w:val="004B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211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632CA"/>
    <w:pPr>
      <w:ind w:left="720"/>
      <w:contextualSpacing/>
    </w:pPr>
  </w:style>
  <w:style w:type="paragraph" w:customStyle="1" w:styleId="Escriba-Normal">
    <w:name w:val="Escriba-Normal"/>
    <w:basedOn w:val="Normal"/>
    <w:qFormat/>
    <w:rsid w:val="00C57D6B"/>
    <w:pPr>
      <w:spacing w:after="0" w:line="240" w:lineRule="auto"/>
      <w:ind w:firstLine="567"/>
      <w:jc w:val="both"/>
    </w:pPr>
    <w:rPr>
      <w:rFonts w:ascii="Myriad Pro" w:eastAsia="Times New Roman" w:hAnsi="Myriad Pro" w:cs="Arial"/>
      <w:lang w:eastAsia="pt-BR"/>
    </w:rPr>
  </w:style>
  <w:style w:type="paragraph" w:customStyle="1" w:styleId="Escriba-Anotacao">
    <w:name w:val="Escriba-Anotacao"/>
    <w:basedOn w:val="Normal"/>
    <w:qFormat/>
    <w:rsid w:val="00C57D6B"/>
    <w:pPr>
      <w:spacing w:before="160" w:after="160" w:line="240" w:lineRule="auto"/>
      <w:jc w:val="both"/>
    </w:pPr>
    <w:rPr>
      <w:rFonts w:ascii="Myriad Pro" w:eastAsia="Times New Roman" w:hAnsi="Myriad Pro" w:cs="Arial"/>
      <w:lang w:eastAsia="pt-BR"/>
    </w:rPr>
  </w:style>
  <w:style w:type="paragraph" w:customStyle="1" w:styleId="Escriba-Centralizado">
    <w:name w:val="Escriba-Centralizado"/>
    <w:basedOn w:val="Normal"/>
    <w:qFormat/>
    <w:rsid w:val="00C57D6B"/>
    <w:pPr>
      <w:spacing w:after="0" w:line="240" w:lineRule="auto"/>
      <w:jc w:val="center"/>
    </w:pPr>
    <w:rPr>
      <w:rFonts w:ascii="Myriad Pro" w:eastAsia="Times New Roman" w:hAnsi="Myriad Pro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25.senado.leg.br/web/senadores/senador/-/perfil/50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32E0-2E2E-4F59-B46F-7DED0E03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12</Pages>
  <Words>6337</Words>
  <Characters>34223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Luiz Lopes da Silva</dc:creator>
  <cp:keywords/>
  <dc:description/>
  <cp:lastModifiedBy>Bruno Souza de Barros</cp:lastModifiedBy>
  <cp:revision>61</cp:revision>
  <cp:lastPrinted>2015-11-26T13:35:00Z</cp:lastPrinted>
  <dcterms:created xsi:type="dcterms:W3CDTF">2015-11-25T10:51:00Z</dcterms:created>
  <dcterms:modified xsi:type="dcterms:W3CDTF">2015-11-30T17:46:00Z</dcterms:modified>
</cp:coreProperties>
</file>