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058" w:rsidRDefault="00A25906">
      <w:pPr>
        <w:jc w:val="both"/>
      </w:pPr>
      <w:r>
        <w:rPr>
          <w:rFonts w:ascii="Myriad Pro" w:eastAsia="Myriad Pro" w:hAnsi="Myriad Pro" w:cs="Myriad Pro"/>
          <w:caps/>
        </w:rPr>
        <w:t>ATA DA 6ª REUNIÃO DA Comissão Permanente Mista de Combate à Violência contra a Mulher DA 1ª SESSÃO LEGISLATIVA Ordinária DA 56ª LEGISLATURA, REALIZADA EM 30 de Outubro de 2019, Quarta-feira, NO SENADO FEDERAL, Anexo II, Ala Senador Alexandre Costa, Plenário nº 15.</w:t>
      </w:r>
    </w:p>
    <w:p w:rsidR="004F1058" w:rsidRDefault="004F1058"/>
    <w:p w:rsidR="004F1058" w:rsidRDefault="00A25906">
      <w:pPr>
        <w:jc w:val="both"/>
      </w:pPr>
      <w:r>
        <w:rPr>
          <w:rFonts w:ascii="Myriad Pro" w:eastAsia="Myriad Pro" w:hAnsi="Myriad Pro" w:cs="Myriad Pro"/>
        </w:rPr>
        <w:t xml:space="preserve">Às quatorze horas e quarenta e seis minutos do dia trinta de outubro de dois mil e dezenove, no Anexo II, Ala Senador Alexandre Costa, Plenário nº 15, sob a Presidência da Senadora Zenaide Maia, reúne-se a Comissão Permanente Mista de Combate à Violência contra a Mulher com a presença dos Parlamentares Simone Tebet, Juíza Selma, Leila Barros, Nelsinho Trad, Maria do Carmo Alves, Chico Rodrigues, Angela Amin, Maria Rosas, Léo Moraes, </w:t>
      </w:r>
      <w:proofErr w:type="spellStart"/>
      <w:r>
        <w:rPr>
          <w:rFonts w:ascii="Myriad Pro" w:eastAsia="Myriad Pro" w:hAnsi="Myriad Pro" w:cs="Myriad Pro"/>
        </w:rPr>
        <w:t>Luizianne</w:t>
      </w:r>
      <w:proofErr w:type="spellEnd"/>
      <w:r>
        <w:rPr>
          <w:rFonts w:ascii="Myriad Pro" w:eastAsia="Myriad Pro" w:hAnsi="Myriad Pro" w:cs="Myriad Pro"/>
        </w:rPr>
        <w:t xml:space="preserve"> Lins, Áurea Carolina, Dário Berger, Marcos do Val, Wellington Fagundes, Styvenson Valentim, Jorginho Mello, Izalci Lucas, Luis Carlos Heinze, Fernando Bezerra Coelho, Jarbas Vasconcelos, Igor Timo, Pedro </w:t>
      </w:r>
      <w:proofErr w:type="spellStart"/>
      <w:r>
        <w:rPr>
          <w:rFonts w:ascii="Myriad Pro" w:eastAsia="Myriad Pro" w:hAnsi="Myriad Pro" w:cs="Myriad Pro"/>
        </w:rPr>
        <w:t>Lupion</w:t>
      </w:r>
      <w:proofErr w:type="spellEnd"/>
      <w:r>
        <w:rPr>
          <w:rFonts w:ascii="Myriad Pro" w:eastAsia="Myriad Pro" w:hAnsi="Myriad Pro" w:cs="Myriad Pro"/>
        </w:rPr>
        <w:t xml:space="preserve">, Acir Gurgacz, Arolde de Oliveira, Reginaldo Lopes, Bia </w:t>
      </w:r>
      <w:proofErr w:type="spellStart"/>
      <w:r>
        <w:rPr>
          <w:rFonts w:ascii="Myriad Pro" w:eastAsia="Myriad Pro" w:hAnsi="Myriad Pro" w:cs="Myriad Pro"/>
        </w:rPr>
        <w:t>Kicis</w:t>
      </w:r>
      <w:proofErr w:type="spellEnd"/>
      <w:r>
        <w:rPr>
          <w:rFonts w:ascii="Myriad Pro" w:eastAsia="Myriad Pro" w:hAnsi="Myriad Pro" w:cs="Myriad Pro"/>
        </w:rPr>
        <w:t xml:space="preserve"> e Diego Garcia. Deixam de comparecer os Parlamentares Daniella Ribeiro, Mara Gabrilli, Rose de Freitas, Eliziane Gama, Margarete Coelho, </w:t>
      </w:r>
      <w:proofErr w:type="spellStart"/>
      <w:r>
        <w:rPr>
          <w:rFonts w:ascii="Myriad Pro" w:eastAsia="Myriad Pro" w:hAnsi="Myriad Pro" w:cs="Myriad Pro"/>
        </w:rPr>
        <w:t>Flordelis</w:t>
      </w:r>
      <w:proofErr w:type="spellEnd"/>
      <w:r>
        <w:rPr>
          <w:rFonts w:ascii="Myriad Pro" w:eastAsia="Myriad Pro" w:hAnsi="Myriad Pro" w:cs="Myriad Pro"/>
        </w:rPr>
        <w:t xml:space="preserve">, </w:t>
      </w:r>
      <w:proofErr w:type="spellStart"/>
      <w:r>
        <w:rPr>
          <w:rFonts w:ascii="Myriad Pro" w:eastAsia="Myriad Pro" w:hAnsi="Myriad Pro" w:cs="Myriad Pro"/>
        </w:rPr>
        <w:t>Elcione</w:t>
      </w:r>
      <w:proofErr w:type="spellEnd"/>
      <w:r>
        <w:rPr>
          <w:rFonts w:ascii="Myriad Pro" w:eastAsia="Myriad Pro" w:hAnsi="Myriad Pro" w:cs="Myriad Pro"/>
        </w:rPr>
        <w:t xml:space="preserve"> Barbalho, Policial Katia </w:t>
      </w:r>
      <w:proofErr w:type="spellStart"/>
      <w:r>
        <w:rPr>
          <w:rFonts w:ascii="Myriad Pro" w:eastAsia="Myriad Pro" w:hAnsi="Myriad Pro" w:cs="Myriad Pro"/>
        </w:rPr>
        <w:t>Sastre</w:t>
      </w:r>
      <w:proofErr w:type="spellEnd"/>
      <w:r>
        <w:rPr>
          <w:rFonts w:ascii="Myriad Pro" w:eastAsia="Myriad Pro" w:hAnsi="Myriad Pro" w:cs="Myriad Pro"/>
        </w:rPr>
        <w:t xml:space="preserve">, Aline Gurgel, Flávia Morais e Vilson da </w:t>
      </w:r>
      <w:proofErr w:type="spellStart"/>
      <w:r>
        <w:rPr>
          <w:rFonts w:ascii="Myriad Pro" w:eastAsia="Myriad Pro" w:hAnsi="Myriad Pro" w:cs="Myriad Pro"/>
        </w:rPr>
        <w:t>Fetaemg</w:t>
      </w:r>
      <w:proofErr w:type="spellEnd"/>
      <w:r>
        <w:rPr>
          <w:rFonts w:ascii="Myriad Pro" w:eastAsia="Myriad Pro" w:hAnsi="Myriad Pro" w:cs="Myriad Pro"/>
        </w:rPr>
        <w:t>. Havendo número regimental, a reunião é aberta.</w:t>
      </w:r>
      <w:r>
        <w:rPr>
          <w:rFonts w:ascii="Myriad Pro" w:eastAsia="Myriad Pro" w:hAnsi="Myriad Pro" w:cs="Myriad Pro"/>
          <w:color w:val="FF0000"/>
        </w:rPr>
        <w:t xml:space="preserve"> </w:t>
      </w:r>
      <w:r>
        <w:rPr>
          <w:rFonts w:ascii="Myriad Pro" w:eastAsia="Myriad Pro" w:hAnsi="Myriad Pro" w:cs="Myriad Pro"/>
        </w:rPr>
        <w:t>Passa-se à apreciação da pauta:</w:t>
      </w:r>
      <w:r>
        <w:rPr>
          <w:rFonts w:ascii="Myriad Pro" w:eastAsia="Myriad Pro" w:hAnsi="Myriad Pro" w:cs="Myriad Pro"/>
          <w:b/>
        </w:rPr>
        <w:t xml:space="preserve"> Audiência Pública Interativa</w:t>
      </w:r>
      <w:r>
        <w:rPr>
          <w:rFonts w:ascii="Myriad Pro" w:eastAsia="Myriad Pro" w:hAnsi="Myriad Pro" w:cs="Myriad Pro"/>
        </w:rPr>
        <w:t xml:space="preserve">, atendendo ao requerimento REQ 6/2019 - CMCVM, de autoria Senadora Zenaide Maia (PROS/RN).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Divulgar o Plano de Equidade de Gênero e Raça do Senado Federal.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 xml:space="preserve">Sérgio Sampaio </w:t>
      </w:r>
      <w:proofErr w:type="spellStart"/>
      <w:r>
        <w:rPr>
          <w:rFonts w:ascii="Myriad Pro" w:eastAsia="Myriad Pro" w:hAnsi="Myriad Pro" w:cs="Myriad Pro"/>
        </w:rPr>
        <w:t>Contreiras</w:t>
      </w:r>
      <w:proofErr w:type="spellEnd"/>
      <w:r>
        <w:rPr>
          <w:rFonts w:ascii="Myriad Pro" w:eastAsia="Myriad Pro" w:hAnsi="Myriad Pro" w:cs="Myriad Pro"/>
        </w:rPr>
        <w:t xml:space="preserve"> de Almeida, Diretor-Geral da Câmara dos Deputados; Ilana Trombka, Diretora-Geral do Senado Federal.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 xml:space="preserve">Audiência Pública realizada. Nada mais havendo a tratar, encerra-se a reunião às quinze horas e quarenta e três minutos. </w:t>
      </w:r>
      <w:r w:rsidR="002E51A8">
        <w:rPr>
          <w:rFonts w:ascii="Myriad Pro" w:eastAsia="Myriad Pro" w:hAnsi="Myriad Pro" w:cs="Myriad Pro"/>
        </w:rPr>
        <w:t>A</w:t>
      </w:r>
      <w:r>
        <w:rPr>
          <w:rFonts w:ascii="Myriad Pro" w:eastAsia="Myriad Pro" w:hAnsi="Myriad Pro" w:cs="Myriad Pro"/>
        </w:rPr>
        <w:t xml:space="preserve"> presente Ata será assinada pela Senhora Presidente e publicada no Diário do </w:t>
      </w:r>
      <w:r w:rsidR="002E51A8">
        <w:rPr>
          <w:rFonts w:ascii="Myriad Pro" w:eastAsia="Myriad Pro" w:hAnsi="Myriad Pro" w:cs="Myriad Pro"/>
        </w:rPr>
        <w:t>Congresso Nacional</w:t>
      </w:r>
      <w:r>
        <w:rPr>
          <w:rFonts w:ascii="Myriad Pro" w:eastAsia="Myriad Pro" w:hAnsi="Myriad Pro" w:cs="Myriad Pro"/>
        </w:rPr>
        <w:t>.</w:t>
      </w:r>
    </w:p>
    <w:p w:rsidR="004F1058" w:rsidRDefault="004F1058"/>
    <w:p w:rsidR="004F1058" w:rsidRDefault="004F1058"/>
    <w:p w:rsidR="004F1058" w:rsidRDefault="00A25906">
      <w:pPr>
        <w:jc w:val="center"/>
      </w:pPr>
      <w:r>
        <w:rPr>
          <w:rFonts w:ascii="Myriad Pro" w:eastAsia="Myriad Pro" w:hAnsi="Myriad Pro" w:cs="Myriad Pro"/>
          <w:b/>
        </w:rPr>
        <w:t>Senadora Zenaide Maia</w:t>
      </w:r>
    </w:p>
    <w:p w:rsidR="004F1058" w:rsidRDefault="00A25906">
      <w:pPr>
        <w:jc w:val="center"/>
      </w:pPr>
      <w:r>
        <w:rPr>
          <w:rFonts w:ascii="Myriad Pro" w:eastAsia="Myriad Pro" w:hAnsi="Myriad Pro" w:cs="Myriad Pro"/>
        </w:rPr>
        <w:t>Presidente da Comissão Permanente Mista de Combate à Violência contra a Mulher</w:t>
      </w:r>
    </w:p>
    <w:p w:rsidR="004F1058" w:rsidRDefault="004F1058"/>
    <w:p w:rsidR="004F1058" w:rsidRDefault="004F1058">
      <w:bookmarkStart w:id="0" w:name="_GoBack"/>
      <w:bookmarkEnd w:id="0"/>
    </w:p>
    <w:p w:rsidR="004F1058" w:rsidRDefault="00A25906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4F1058" w:rsidRDefault="00070D61">
      <w:pPr>
        <w:jc w:val="center"/>
      </w:pPr>
      <w:hyperlink r:id="rId6">
        <w:r w:rsidR="00A25906">
          <w:t>http://www12.senado.leg.br/multimidia/eventos/2019/10/30</w:t>
        </w:r>
      </w:hyperlink>
    </w:p>
    <w:sectPr w:rsidR="004F1058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1100" w:rsidRDefault="00A25906">
      <w:pPr>
        <w:spacing w:after="0" w:line="240" w:lineRule="auto"/>
      </w:pPr>
      <w:r>
        <w:separator/>
      </w:r>
    </w:p>
  </w:endnote>
  <w:endnote w:type="continuationSeparator" w:id="0">
    <w:p w:rsidR="00CA1100" w:rsidRDefault="00A25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ITC Stone Sans Std Medium">
    <w:altName w:val="Times New Roman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1100" w:rsidRDefault="00A25906">
      <w:pPr>
        <w:spacing w:after="0" w:line="240" w:lineRule="auto"/>
      </w:pPr>
      <w:r>
        <w:separator/>
      </w:r>
    </w:p>
  </w:footnote>
  <w:footnote w:type="continuationSeparator" w:id="0">
    <w:p w:rsidR="00CA1100" w:rsidRDefault="00A259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1058" w:rsidRDefault="00A25906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F1058" w:rsidRDefault="006A441B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CONGRESSO NACIONAL</w:t>
    </w:r>
  </w:p>
  <w:p w:rsidR="006A441B" w:rsidRPr="006A441B" w:rsidRDefault="006A441B" w:rsidP="006A441B">
    <w:pPr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>Coordenação de Comissões Mistas</w:t>
    </w:r>
  </w:p>
  <w:p w:rsidR="004F1058" w:rsidRDefault="004F105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058"/>
    <w:rsid w:val="00070D61"/>
    <w:rsid w:val="002E51A8"/>
    <w:rsid w:val="004F1058"/>
    <w:rsid w:val="006A441B"/>
    <w:rsid w:val="00A25906"/>
    <w:rsid w:val="00CA1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BBC44126-ADE2-4052-B5C7-13CF56FC7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A44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A441B"/>
  </w:style>
  <w:style w:type="paragraph" w:styleId="Rodap">
    <w:name w:val="footer"/>
    <w:basedOn w:val="Normal"/>
    <w:link w:val="RodapChar"/>
    <w:uiPriority w:val="99"/>
    <w:unhideWhenUsed/>
    <w:rsid w:val="006A44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A44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10/3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339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6 ª Reunião, Reunião, da Comissão Permanente Mista de Combate à Violência contra a Mulher, de 30/10/2019</vt:lpstr>
    </vt:vector>
  </TitlesOfParts>
  <Company>Senado Federal</Company>
  <LinksUpToDate>false</LinksUpToDate>
  <CharactersWithSpaces>2168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6 ª Reunião, Reunião, da Comissão Permanente Mista de Combate à Violência contra a Mulher, de 30/10/2019</dc:title>
  <dc:subject>Ata de reunião de Comissão do Senado Federal</dc:subject>
  <dc:creator>Gigliola Ansiliero</dc:creator>
  <dc:description>Ata da 6 ª Reunião, Reunião, da Comissão Permanente Mista de Combate à Violência contra a Mulher, de 30/10/2019 da 1ª Sessão Legislativa Ordinária da 56ª Legislatura, realizada em 30 de Outubro de 2019, Quarta-feira, no Senado Federal, Anexo II, Ala Senador Alexandre Costa, Plenário nº 15.
Arquivo gerado através do sistema Comiss.
Usuário: Gigliola Ansiliero (GIGLIOLA). Gerado em: 11/11/2019 16:13:31.</dc:description>
  <cp:lastModifiedBy>Bruno Brey Vieira</cp:lastModifiedBy>
  <cp:revision>5</cp:revision>
  <dcterms:created xsi:type="dcterms:W3CDTF">2019-11-11T19:15:00Z</dcterms:created>
  <dcterms:modified xsi:type="dcterms:W3CDTF">2019-12-20T16:53:00Z</dcterms:modified>
</cp:coreProperties>
</file>