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8A" w:rsidRPr="00921138" w:rsidRDefault="00EB458A" w:rsidP="00EB458A">
      <w:pPr>
        <w:pStyle w:val="Ttulo6"/>
        <w:jc w:val="center"/>
        <w:rPr>
          <w:rFonts w:ascii="Arial" w:hAnsi="Arial" w:cs="Arial"/>
          <w:sz w:val="24"/>
          <w:szCs w:val="24"/>
        </w:rPr>
      </w:pPr>
      <w:r w:rsidRPr="00921138">
        <w:rPr>
          <w:rFonts w:ascii="Arial" w:hAnsi="Arial" w:cs="Arial"/>
          <w:sz w:val="24"/>
          <w:szCs w:val="24"/>
        </w:rPr>
        <w:t xml:space="preserve">ATA DA </w:t>
      </w:r>
      <w:r w:rsidR="00945D24">
        <w:rPr>
          <w:rFonts w:ascii="Arial" w:hAnsi="Arial" w:cs="Arial"/>
          <w:sz w:val="24"/>
          <w:szCs w:val="24"/>
        </w:rPr>
        <w:t>3</w:t>
      </w:r>
      <w:r w:rsidRPr="00921138">
        <w:rPr>
          <w:rFonts w:ascii="Arial" w:hAnsi="Arial" w:cs="Arial"/>
          <w:sz w:val="24"/>
          <w:szCs w:val="24"/>
        </w:rPr>
        <w:t>ª REUNIÃO DE 2012</w:t>
      </w:r>
    </w:p>
    <w:p w:rsidR="00EB458A" w:rsidRPr="006E227A" w:rsidRDefault="00EB458A" w:rsidP="00EB458A">
      <w:pPr>
        <w:ind w:firstLine="1416"/>
      </w:pPr>
    </w:p>
    <w:p w:rsidR="00EB458A" w:rsidRPr="00694FA5" w:rsidRDefault="00EB458A" w:rsidP="00EB458A">
      <w:pPr>
        <w:ind w:firstLine="1416"/>
      </w:pPr>
      <w:r w:rsidRPr="00C81C80">
        <w:t xml:space="preserve">Ata Circunstanciada da </w:t>
      </w:r>
      <w:r w:rsidR="00945D24">
        <w:t>3</w:t>
      </w:r>
      <w:r w:rsidRPr="00C81C80">
        <w:t>ª Reunião de 20</w:t>
      </w:r>
      <w:r>
        <w:t>12</w:t>
      </w:r>
      <w:r w:rsidRPr="00C81C80">
        <w:t xml:space="preserve">, convocada para </w:t>
      </w:r>
      <w:r w:rsidR="00991FD3">
        <w:t>12</w:t>
      </w:r>
      <w:r w:rsidRPr="00C81C80">
        <w:t xml:space="preserve"> de </w:t>
      </w:r>
      <w:r>
        <w:t>abril de 2012</w:t>
      </w:r>
      <w:r w:rsidRPr="00C81C80">
        <w:t xml:space="preserve">, </w:t>
      </w:r>
      <w:r w:rsidR="00991FD3">
        <w:t>quinta</w:t>
      </w:r>
      <w:r w:rsidRPr="00C81C80">
        <w:t>-feira, às 1</w:t>
      </w:r>
      <w:r w:rsidR="00945D24">
        <w:t>1</w:t>
      </w:r>
      <w:r w:rsidRPr="00C81C80">
        <w:t>h</w:t>
      </w:r>
      <w:r w:rsidR="00945D24">
        <w:t>43</w:t>
      </w:r>
      <w:r w:rsidRPr="00C81C80">
        <w:t xml:space="preserve">, na Sala nº 02 da Ala Senador Nilo Coelho, </w:t>
      </w:r>
      <w:r w:rsidRPr="00694FA5">
        <w:t xml:space="preserve">destinada à </w:t>
      </w:r>
      <w:r w:rsidR="00945D24">
        <w:t>eleição do Presidente</w:t>
      </w:r>
      <w:r w:rsidR="00694FA5" w:rsidRPr="00694FA5">
        <w:t>.</w:t>
      </w:r>
    </w:p>
    <w:p w:rsidR="00EB458A" w:rsidRPr="00694FA5" w:rsidRDefault="00EB458A" w:rsidP="00EB458A">
      <w:pPr>
        <w:ind w:firstLine="1416"/>
      </w:pPr>
      <w:r w:rsidRPr="00694FA5">
        <w:t>Estiveram presentes os (as) Srs. (as) Senadores (as) membros do Conselho:</w:t>
      </w:r>
    </w:p>
    <w:p w:rsidR="00EB458A" w:rsidRPr="00694FA5" w:rsidRDefault="00EB458A" w:rsidP="00945D24">
      <w:pPr>
        <w:pStyle w:val="Ttulo"/>
        <w:spacing w:line="240" w:lineRule="auto"/>
        <w:ind w:firstLine="0"/>
        <w:rPr>
          <w:rFonts w:cs="Arial"/>
          <w:szCs w:val="24"/>
        </w:rPr>
      </w:pPr>
      <w:r w:rsidRPr="00694FA5">
        <w:rPr>
          <w:rFonts w:cs="Arial"/>
          <w:szCs w:val="24"/>
        </w:rPr>
        <w:t>PMDB</w:t>
      </w:r>
    </w:p>
    <w:p w:rsidR="00EB458A" w:rsidRPr="00694FA5" w:rsidRDefault="00EB458A" w:rsidP="00945D24">
      <w:pPr>
        <w:pStyle w:val="Ttulo"/>
        <w:spacing w:line="240" w:lineRule="auto"/>
        <w:ind w:firstLine="0"/>
        <w:rPr>
          <w:rFonts w:cs="Arial"/>
          <w:b w:val="0"/>
          <w:szCs w:val="24"/>
        </w:rPr>
      </w:pPr>
      <w:r w:rsidRPr="00694FA5">
        <w:rPr>
          <w:rFonts w:cs="Arial"/>
          <w:b w:val="0"/>
          <w:szCs w:val="24"/>
        </w:rPr>
        <w:t>Renan Calheiros</w:t>
      </w:r>
    </w:p>
    <w:p w:rsidR="00EB458A" w:rsidRPr="00694FA5" w:rsidRDefault="00EB458A" w:rsidP="00945D24">
      <w:pPr>
        <w:pStyle w:val="Ttulo"/>
        <w:spacing w:line="240" w:lineRule="auto"/>
        <w:ind w:firstLine="0"/>
        <w:rPr>
          <w:rFonts w:cs="Arial"/>
          <w:b w:val="0"/>
          <w:szCs w:val="24"/>
        </w:rPr>
      </w:pPr>
      <w:r w:rsidRPr="00694FA5">
        <w:rPr>
          <w:rFonts w:cs="Arial"/>
          <w:b w:val="0"/>
          <w:szCs w:val="24"/>
        </w:rPr>
        <w:t>Romero Jucá</w:t>
      </w:r>
    </w:p>
    <w:p w:rsidR="00EB458A" w:rsidRPr="00991FD3" w:rsidRDefault="00EB458A" w:rsidP="00945D24">
      <w:pPr>
        <w:spacing w:line="240" w:lineRule="auto"/>
        <w:ind w:firstLine="0"/>
        <w:jc w:val="center"/>
        <w:rPr>
          <w:b/>
          <w:highlight w:val="yellow"/>
        </w:rPr>
      </w:pPr>
    </w:p>
    <w:p w:rsidR="00EB458A" w:rsidRPr="00694FA5" w:rsidRDefault="00EB458A" w:rsidP="00945D24">
      <w:pPr>
        <w:spacing w:line="240" w:lineRule="auto"/>
        <w:ind w:firstLine="0"/>
        <w:jc w:val="center"/>
        <w:rPr>
          <w:b/>
        </w:rPr>
      </w:pPr>
      <w:r w:rsidRPr="00694FA5">
        <w:rPr>
          <w:b/>
        </w:rPr>
        <w:t>PT</w:t>
      </w:r>
    </w:p>
    <w:p w:rsidR="00EB458A" w:rsidRPr="00694FA5" w:rsidRDefault="00EB458A" w:rsidP="00945D24">
      <w:pPr>
        <w:pStyle w:val="Ttulo"/>
        <w:spacing w:line="240" w:lineRule="auto"/>
        <w:ind w:firstLine="0"/>
        <w:rPr>
          <w:rFonts w:cs="Arial"/>
          <w:b w:val="0"/>
          <w:szCs w:val="24"/>
        </w:rPr>
      </w:pPr>
      <w:r w:rsidRPr="00694FA5">
        <w:rPr>
          <w:rFonts w:cs="Arial"/>
          <w:b w:val="0"/>
          <w:szCs w:val="24"/>
        </w:rPr>
        <w:t>Humberto Costa</w:t>
      </w:r>
    </w:p>
    <w:p w:rsidR="00EB458A" w:rsidRPr="00694FA5" w:rsidRDefault="00EB458A" w:rsidP="00945D24">
      <w:pPr>
        <w:pStyle w:val="Ttulo"/>
        <w:spacing w:line="240" w:lineRule="auto"/>
        <w:ind w:firstLine="0"/>
        <w:rPr>
          <w:rFonts w:cs="Arial"/>
          <w:b w:val="0"/>
          <w:szCs w:val="24"/>
        </w:rPr>
      </w:pPr>
      <w:r w:rsidRPr="00694FA5">
        <w:rPr>
          <w:rFonts w:cs="Arial"/>
          <w:b w:val="0"/>
          <w:szCs w:val="24"/>
        </w:rPr>
        <w:t>Wellington Dias</w:t>
      </w:r>
    </w:p>
    <w:p w:rsidR="00EB458A" w:rsidRPr="00694FA5" w:rsidRDefault="00EB458A" w:rsidP="00945D24">
      <w:pPr>
        <w:pStyle w:val="Ttulo"/>
        <w:spacing w:line="240" w:lineRule="auto"/>
        <w:ind w:firstLine="0"/>
        <w:rPr>
          <w:rFonts w:cs="Arial"/>
          <w:b w:val="0"/>
          <w:szCs w:val="24"/>
        </w:rPr>
      </w:pPr>
      <w:r w:rsidRPr="00694FA5">
        <w:rPr>
          <w:rFonts w:cs="Arial"/>
          <w:b w:val="0"/>
          <w:szCs w:val="24"/>
        </w:rPr>
        <w:t>José Pimentel</w:t>
      </w:r>
    </w:p>
    <w:p w:rsidR="00EB458A" w:rsidRPr="00694FA5" w:rsidRDefault="00EB458A" w:rsidP="00945D24">
      <w:pPr>
        <w:pStyle w:val="Ttulo"/>
        <w:spacing w:line="240" w:lineRule="auto"/>
        <w:ind w:firstLine="0"/>
        <w:rPr>
          <w:rFonts w:cs="Arial"/>
          <w:b w:val="0"/>
          <w:szCs w:val="24"/>
        </w:rPr>
      </w:pPr>
    </w:p>
    <w:p w:rsidR="00EB458A" w:rsidRPr="00694FA5" w:rsidRDefault="00EB458A" w:rsidP="00945D24">
      <w:pPr>
        <w:spacing w:line="240" w:lineRule="auto"/>
        <w:ind w:firstLine="0"/>
        <w:jc w:val="center"/>
        <w:rPr>
          <w:b/>
        </w:rPr>
      </w:pPr>
      <w:r w:rsidRPr="00694FA5">
        <w:rPr>
          <w:b/>
        </w:rPr>
        <w:t>PSDB</w:t>
      </w:r>
    </w:p>
    <w:p w:rsidR="00EB458A" w:rsidRPr="00694FA5" w:rsidRDefault="00EB458A" w:rsidP="00945D24">
      <w:pPr>
        <w:pStyle w:val="Ttulo"/>
        <w:spacing w:line="240" w:lineRule="auto"/>
        <w:ind w:firstLine="0"/>
        <w:rPr>
          <w:rFonts w:cs="Arial"/>
          <w:b w:val="0"/>
          <w:szCs w:val="24"/>
        </w:rPr>
      </w:pPr>
      <w:r w:rsidRPr="00694FA5">
        <w:rPr>
          <w:rFonts w:cs="Arial"/>
          <w:b w:val="0"/>
          <w:szCs w:val="24"/>
        </w:rPr>
        <w:t>Mário Couto</w:t>
      </w:r>
    </w:p>
    <w:p w:rsidR="00EB458A" w:rsidRPr="00694FA5" w:rsidRDefault="00EB458A" w:rsidP="00945D24">
      <w:pPr>
        <w:pStyle w:val="Ttulo"/>
        <w:spacing w:line="240" w:lineRule="auto"/>
        <w:ind w:firstLine="0"/>
        <w:rPr>
          <w:rFonts w:cs="Arial"/>
          <w:b w:val="0"/>
          <w:szCs w:val="24"/>
        </w:rPr>
      </w:pPr>
      <w:r w:rsidRPr="00694FA5">
        <w:rPr>
          <w:rFonts w:cs="Arial"/>
          <w:b w:val="0"/>
          <w:szCs w:val="24"/>
        </w:rPr>
        <w:t>Cyro Miranda</w:t>
      </w:r>
    </w:p>
    <w:p w:rsidR="00694FA5" w:rsidRPr="00694FA5" w:rsidRDefault="00694FA5" w:rsidP="00945D24">
      <w:pPr>
        <w:pStyle w:val="Ttulo"/>
        <w:spacing w:line="240" w:lineRule="auto"/>
        <w:ind w:firstLine="0"/>
        <w:rPr>
          <w:rFonts w:cs="Arial"/>
          <w:b w:val="0"/>
          <w:szCs w:val="24"/>
        </w:rPr>
      </w:pPr>
    </w:p>
    <w:p w:rsidR="00694FA5" w:rsidRPr="00694FA5" w:rsidRDefault="00694FA5" w:rsidP="00945D24">
      <w:pPr>
        <w:pStyle w:val="Ttulo"/>
        <w:spacing w:line="240" w:lineRule="auto"/>
        <w:ind w:firstLine="0"/>
        <w:rPr>
          <w:rFonts w:cs="Arial"/>
          <w:szCs w:val="24"/>
        </w:rPr>
      </w:pPr>
      <w:r w:rsidRPr="00694FA5">
        <w:rPr>
          <w:rFonts w:cs="Arial"/>
          <w:szCs w:val="24"/>
        </w:rPr>
        <w:t>PTB</w:t>
      </w:r>
    </w:p>
    <w:p w:rsidR="00EB458A" w:rsidRPr="00694FA5" w:rsidRDefault="00694FA5" w:rsidP="00945D24">
      <w:pPr>
        <w:pStyle w:val="Ttulo"/>
        <w:spacing w:line="240" w:lineRule="auto"/>
        <w:ind w:firstLine="0"/>
        <w:rPr>
          <w:rFonts w:cs="Arial"/>
          <w:b w:val="0"/>
          <w:szCs w:val="24"/>
        </w:rPr>
      </w:pPr>
      <w:r w:rsidRPr="00694FA5">
        <w:rPr>
          <w:rFonts w:cs="Arial"/>
          <w:b w:val="0"/>
          <w:szCs w:val="24"/>
        </w:rPr>
        <w:t xml:space="preserve">Gim </w:t>
      </w:r>
      <w:proofErr w:type="spellStart"/>
      <w:r w:rsidRPr="00694FA5">
        <w:rPr>
          <w:rFonts w:cs="Arial"/>
          <w:b w:val="0"/>
          <w:szCs w:val="24"/>
        </w:rPr>
        <w:t>Argello</w:t>
      </w:r>
      <w:proofErr w:type="spellEnd"/>
    </w:p>
    <w:p w:rsidR="00694FA5" w:rsidRPr="00694FA5" w:rsidRDefault="00694FA5" w:rsidP="00945D24">
      <w:pPr>
        <w:pStyle w:val="Ttulo"/>
        <w:spacing w:line="240" w:lineRule="auto"/>
        <w:ind w:firstLine="0"/>
        <w:rPr>
          <w:rFonts w:cs="Arial"/>
          <w:b w:val="0"/>
          <w:szCs w:val="24"/>
        </w:rPr>
      </w:pPr>
    </w:p>
    <w:p w:rsidR="00EB458A" w:rsidRPr="00694FA5" w:rsidRDefault="00EB458A" w:rsidP="00945D24">
      <w:pPr>
        <w:spacing w:line="240" w:lineRule="auto"/>
        <w:ind w:firstLine="0"/>
        <w:jc w:val="center"/>
        <w:rPr>
          <w:b/>
        </w:rPr>
      </w:pPr>
      <w:r w:rsidRPr="00694FA5">
        <w:rPr>
          <w:b/>
        </w:rPr>
        <w:t>DEM</w:t>
      </w:r>
    </w:p>
    <w:p w:rsidR="00EB458A" w:rsidRPr="00694FA5" w:rsidRDefault="00EB458A" w:rsidP="00945D24">
      <w:pPr>
        <w:pStyle w:val="Ttulo"/>
        <w:spacing w:line="240" w:lineRule="auto"/>
        <w:ind w:firstLine="0"/>
        <w:rPr>
          <w:rFonts w:cs="Arial"/>
          <w:b w:val="0"/>
        </w:rPr>
      </w:pPr>
      <w:r w:rsidRPr="00694FA5">
        <w:rPr>
          <w:rFonts w:cs="Arial"/>
          <w:b w:val="0"/>
        </w:rPr>
        <w:t>Jayme Campos</w:t>
      </w:r>
    </w:p>
    <w:p w:rsidR="00EB458A" w:rsidRPr="00694FA5" w:rsidRDefault="00EB458A" w:rsidP="00945D24">
      <w:pPr>
        <w:pStyle w:val="Ttulo"/>
        <w:spacing w:line="240" w:lineRule="auto"/>
        <w:ind w:firstLine="0"/>
        <w:rPr>
          <w:rFonts w:cs="Arial"/>
          <w:b w:val="0"/>
        </w:rPr>
      </w:pPr>
    </w:p>
    <w:p w:rsidR="00EB458A" w:rsidRPr="00694FA5" w:rsidRDefault="00EB458A" w:rsidP="00945D24">
      <w:pPr>
        <w:pStyle w:val="Ttulo"/>
        <w:spacing w:line="240" w:lineRule="auto"/>
        <w:ind w:firstLine="0"/>
        <w:rPr>
          <w:rFonts w:cs="Arial"/>
          <w:szCs w:val="24"/>
        </w:rPr>
      </w:pPr>
      <w:r w:rsidRPr="00694FA5">
        <w:rPr>
          <w:rFonts w:cs="Arial"/>
          <w:szCs w:val="24"/>
        </w:rPr>
        <w:t>PR</w:t>
      </w:r>
    </w:p>
    <w:p w:rsidR="00EB458A" w:rsidRPr="00694FA5" w:rsidRDefault="00EB458A" w:rsidP="00945D24">
      <w:pPr>
        <w:pStyle w:val="Ttulo"/>
        <w:spacing w:line="240" w:lineRule="auto"/>
        <w:ind w:firstLine="0"/>
        <w:rPr>
          <w:rFonts w:cs="Arial"/>
          <w:b w:val="0"/>
        </w:rPr>
      </w:pPr>
      <w:r w:rsidRPr="00694FA5">
        <w:rPr>
          <w:rFonts w:cs="Arial"/>
          <w:b w:val="0"/>
        </w:rPr>
        <w:t>Vicentinho Alves</w:t>
      </w:r>
    </w:p>
    <w:p w:rsidR="00EB458A" w:rsidRPr="00694FA5" w:rsidRDefault="00EB458A" w:rsidP="00945D24">
      <w:pPr>
        <w:pStyle w:val="Ttulo"/>
        <w:spacing w:line="240" w:lineRule="auto"/>
        <w:ind w:firstLine="0"/>
        <w:rPr>
          <w:rFonts w:cs="Arial"/>
          <w:b w:val="0"/>
        </w:rPr>
      </w:pPr>
    </w:p>
    <w:p w:rsidR="00EB458A" w:rsidRPr="00694FA5" w:rsidRDefault="00EB458A" w:rsidP="00945D24">
      <w:pPr>
        <w:pStyle w:val="Ttulo"/>
        <w:spacing w:line="240" w:lineRule="auto"/>
        <w:ind w:firstLine="0"/>
        <w:rPr>
          <w:rFonts w:cs="Arial"/>
          <w:b w:val="0"/>
        </w:rPr>
      </w:pPr>
      <w:r w:rsidRPr="00694FA5">
        <w:rPr>
          <w:rFonts w:cs="Arial"/>
          <w:szCs w:val="24"/>
        </w:rPr>
        <w:t>PDT</w:t>
      </w:r>
    </w:p>
    <w:p w:rsidR="00EB458A" w:rsidRPr="00694FA5" w:rsidRDefault="00EB458A" w:rsidP="00945D24">
      <w:pPr>
        <w:pStyle w:val="Ttulo"/>
        <w:spacing w:line="240" w:lineRule="auto"/>
        <w:ind w:firstLine="0"/>
        <w:rPr>
          <w:rFonts w:cs="Arial"/>
          <w:b w:val="0"/>
        </w:rPr>
      </w:pPr>
      <w:r w:rsidRPr="00694FA5">
        <w:rPr>
          <w:rFonts w:cs="Arial"/>
          <w:b w:val="0"/>
        </w:rPr>
        <w:t xml:space="preserve">Acir </w:t>
      </w:r>
      <w:proofErr w:type="spellStart"/>
      <w:r w:rsidRPr="00694FA5">
        <w:rPr>
          <w:rFonts w:cs="Arial"/>
          <w:b w:val="0"/>
        </w:rPr>
        <w:t>Gurgacz</w:t>
      </w:r>
      <w:proofErr w:type="spellEnd"/>
    </w:p>
    <w:p w:rsidR="00EB458A" w:rsidRPr="00694FA5" w:rsidRDefault="00EB458A" w:rsidP="00945D24">
      <w:pPr>
        <w:pStyle w:val="Ttulo"/>
        <w:spacing w:line="240" w:lineRule="auto"/>
        <w:ind w:firstLine="0"/>
        <w:rPr>
          <w:rFonts w:cs="Arial"/>
          <w:b w:val="0"/>
        </w:rPr>
      </w:pPr>
    </w:p>
    <w:p w:rsidR="00EB458A" w:rsidRPr="00694FA5" w:rsidRDefault="00EB458A" w:rsidP="00945D24">
      <w:pPr>
        <w:pStyle w:val="Ttulo"/>
        <w:spacing w:line="240" w:lineRule="auto"/>
        <w:ind w:firstLine="0"/>
        <w:rPr>
          <w:rFonts w:cs="Arial"/>
          <w:b w:val="0"/>
        </w:rPr>
      </w:pPr>
      <w:r w:rsidRPr="00694FA5">
        <w:rPr>
          <w:rFonts w:cs="Arial"/>
          <w:szCs w:val="24"/>
        </w:rPr>
        <w:t>PSB</w:t>
      </w:r>
    </w:p>
    <w:p w:rsidR="00EB458A" w:rsidRPr="00694FA5" w:rsidRDefault="00EB458A" w:rsidP="00945D24">
      <w:pPr>
        <w:pStyle w:val="Ttulo"/>
        <w:spacing w:line="240" w:lineRule="auto"/>
        <w:ind w:firstLine="0"/>
        <w:rPr>
          <w:rFonts w:cs="Arial"/>
          <w:b w:val="0"/>
        </w:rPr>
      </w:pPr>
      <w:r w:rsidRPr="00694FA5">
        <w:rPr>
          <w:rFonts w:cs="Arial"/>
          <w:b w:val="0"/>
        </w:rPr>
        <w:t>Antonio Carlos Valadares</w:t>
      </w:r>
    </w:p>
    <w:p w:rsidR="00EB458A" w:rsidRPr="00694FA5" w:rsidRDefault="00EB458A" w:rsidP="00945D24">
      <w:pPr>
        <w:pStyle w:val="Ttulo"/>
        <w:spacing w:line="240" w:lineRule="auto"/>
        <w:ind w:firstLine="0"/>
        <w:rPr>
          <w:rFonts w:cs="Arial"/>
          <w:b w:val="0"/>
        </w:rPr>
      </w:pPr>
    </w:p>
    <w:p w:rsidR="00EB458A" w:rsidRPr="00694FA5" w:rsidRDefault="00EB458A" w:rsidP="00945D24">
      <w:pPr>
        <w:pStyle w:val="Ttulo"/>
        <w:spacing w:line="240" w:lineRule="auto"/>
        <w:ind w:firstLine="0"/>
        <w:rPr>
          <w:rFonts w:cs="Arial"/>
          <w:szCs w:val="24"/>
        </w:rPr>
      </w:pPr>
      <w:r w:rsidRPr="00694FA5">
        <w:rPr>
          <w:rFonts w:cs="Arial"/>
          <w:szCs w:val="24"/>
        </w:rPr>
        <w:t>Corregedor</w:t>
      </w:r>
    </w:p>
    <w:p w:rsidR="00EB458A" w:rsidRPr="00694FA5" w:rsidRDefault="00EB458A" w:rsidP="00945D24">
      <w:pPr>
        <w:pStyle w:val="Ttulo"/>
        <w:spacing w:line="240" w:lineRule="auto"/>
        <w:ind w:firstLine="0"/>
        <w:rPr>
          <w:rFonts w:cs="Arial"/>
          <w:b w:val="0"/>
        </w:rPr>
      </w:pPr>
      <w:r w:rsidRPr="00694FA5">
        <w:rPr>
          <w:rFonts w:cs="Arial"/>
          <w:b w:val="0"/>
        </w:rPr>
        <w:t>Vital do Rêgo (PMDB)</w:t>
      </w:r>
    </w:p>
    <w:p w:rsidR="00EB458A" w:rsidRPr="00694FA5" w:rsidRDefault="00EB458A" w:rsidP="00EB458A">
      <w:pPr>
        <w:rPr>
          <w:b/>
        </w:rPr>
      </w:pPr>
    </w:p>
    <w:p w:rsidR="00EB458A" w:rsidRPr="00694FA5" w:rsidRDefault="00694FA5" w:rsidP="00EB458A">
      <w:pPr>
        <w:ind w:firstLine="1416"/>
      </w:pPr>
      <w:r>
        <w:t>Este</w:t>
      </w:r>
      <w:r w:rsidRPr="00694FA5">
        <w:t>ve</w:t>
      </w:r>
      <w:r w:rsidR="00EB458A" w:rsidRPr="00694FA5">
        <w:t xml:space="preserve"> presente o </w:t>
      </w:r>
      <w:proofErr w:type="gramStart"/>
      <w:r w:rsidR="00EB458A" w:rsidRPr="00694FA5">
        <w:t>Sr.</w:t>
      </w:r>
      <w:proofErr w:type="gramEnd"/>
      <w:r w:rsidR="00EB458A" w:rsidRPr="00694FA5">
        <w:t xml:space="preserve"> Senador membro Suplente do Conselho: Walter Pinheiro.</w:t>
      </w:r>
    </w:p>
    <w:p w:rsidR="00991FD3" w:rsidRDefault="00467FFB" w:rsidP="00945D24">
      <w:pPr>
        <w:rPr>
          <w:b/>
        </w:rPr>
      </w:pPr>
      <w:r>
        <w:rPr>
          <w:b/>
        </w:rPr>
        <w:br w:type="page"/>
      </w:r>
    </w:p>
    <w:p w:rsidR="001B6E3B" w:rsidRPr="00705B9D" w:rsidRDefault="001B6E3B" w:rsidP="001B6E3B">
      <w:r w:rsidRPr="00705B9D">
        <w:rPr>
          <w:b/>
        </w:rPr>
        <w:lastRenderedPageBreak/>
        <w:t xml:space="preserve">O </w:t>
      </w:r>
      <w:proofErr w:type="gramStart"/>
      <w:r w:rsidRPr="00705B9D">
        <w:rPr>
          <w:b/>
        </w:rPr>
        <w:t>SR.</w:t>
      </w:r>
      <w:proofErr w:type="gramEnd"/>
      <w:r w:rsidRPr="00705B9D">
        <w:rPr>
          <w:b/>
        </w:rPr>
        <w:t xml:space="preserve"> PRESIDENTE </w:t>
      </w:r>
      <w:r w:rsidRPr="00705B9D">
        <w:t xml:space="preserve">(Jayme Campos. Bloco/DEM </w:t>
      </w:r>
      <w:r>
        <w:t>–</w:t>
      </w:r>
      <w:r w:rsidRPr="00705B9D">
        <w:t xml:space="preserve"> MT) – Havendo número regimental, declaro aberta a 3ª </w:t>
      </w:r>
      <w:r>
        <w:t>R</w:t>
      </w:r>
      <w:r w:rsidRPr="00705B9D">
        <w:t xml:space="preserve">eunião de 2012 do Conselho de Ética e Decoro Parlamentar do Senado Federal, para eleição do Presidente deste </w:t>
      </w:r>
      <w:r>
        <w:t>C</w:t>
      </w:r>
      <w:r w:rsidRPr="00705B9D">
        <w:t>olegiado.</w:t>
      </w:r>
    </w:p>
    <w:p w:rsidR="001B6E3B" w:rsidRDefault="001B6E3B" w:rsidP="001B6E3B">
      <w:r w:rsidRPr="00705B9D">
        <w:t>Vamos proceder à eleição do Presidente do Conselho de Ética e Decoro Parlamentar do Senado.</w:t>
      </w:r>
    </w:p>
    <w:p w:rsidR="001B6E3B" w:rsidRDefault="001B6E3B" w:rsidP="001B6E3B">
      <w:r>
        <w:t>O</w:t>
      </w:r>
      <w:r w:rsidRPr="00705B9D">
        <w:t xml:space="preserve"> candidato indicado</w:t>
      </w:r>
      <w:r>
        <w:t>, pela liderança de todos os partidos aqui presentes,</w:t>
      </w:r>
      <w:r w:rsidRPr="00705B9D">
        <w:t xml:space="preserve"> </w:t>
      </w:r>
      <w:r>
        <w:t xml:space="preserve">à vaga de Presidente é o </w:t>
      </w:r>
      <w:proofErr w:type="gramStart"/>
      <w:r>
        <w:t>Sr.</w:t>
      </w:r>
      <w:proofErr w:type="gramEnd"/>
      <w:r w:rsidRPr="00705B9D">
        <w:t xml:space="preserve"> Senador Antonio Carlos Valadares.</w:t>
      </w:r>
    </w:p>
    <w:p w:rsidR="001B6E3B" w:rsidRPr="00705B9D" w:rsidRDefault="001B6E3B" w:rsidP="001B6E3B">
      <w:proofErr w:type="spellStart"/>
      <w:r>
        <w:t>Srªs</w:t>
      </w:r>
      <w:proofErr w:type="spellEnd"/>
      <w:r>
        <w:t xml:space="preserve"> e Srs. Senadores, </w:t>
      </w:r>
      <w:r w:rsidRPr="00705B9D">
        <w:t>as cédulas para votação encontram</w:t>
      </w:r>
      <w:r>
        <w:t>-se so</w:t>
      </w:r>
      <w:r w:rsidRPr="00705B9D">
        <w:t xml:space="preserve">bre a mesa. </w:t>
      </w:r>
      <w:r>
        <w:t>À medida que</w:t>
      </w:r>
      <w:r w:rsidRPr="00705B9D">
        <w:t xml:space="preserve"> forem chamados, as cédulas serão rubricadas por esta Presidência e entregues a V. </w:t>
      </w:r>
      <w:proofErr w:type="spellStart"/>
      <w:r w:rsidRPr="00705B9D">
        <w:t>Exªs</w:t>
      </w:r>
      <w:proofErr w:type="spellEnd"/>
      <w:r w:rsidRPr="00705B9D">
        <w:t>, que se dirigirão à cabine indevassável, onde deverão assinalar</w:t>
      </w:r>
      <w:r>
        <w:t>,</w:t>
      </w:r>
      <w:r w:rsidRPr="00705B9D">
        <w:t xml:space="preserve"> com caneta azul</w:t>
      </w:r>
      <w:r>
        <w:t>,</w:t>
      </w:r>
      <w:r w:rsidRPr="00705B9D">
        <w:t xml:space="preserve"> o voto para Presidente. Em seguida, depositarão a cédula na urna que se encontra sobre a mesa e assinarão a lista de </w:t>
      </w:r>
      <w:r>
        <w:t>V</w:t>
      </w:r>
      <w:r w:rsidRPr="00705B9D">
        <w:t xml:space="preserve">otação. </w:t>
      </w:r>
    </w:p>
    <w:p w:rsidR="001B6E3B" w:rsidRDefault="001B6E3B" w:rsidP="001B6E3B">
      <w:r w:rsidRPr="00705B9D">
        <w:t xml:space="preserve">Solicito ao nobre Senador Vital do Rêgo, nosso Corregedor, que proceda à chamada das </w:t>
      </w:r>
      <w:proofErr w:type="spellStart"/>
      <w:r w:rsidRPr="00705B9D">
        <w:t>Srªs</w:t>
      </w:r>
      <w:proofErr w:type="spellEnd"/>
      <w:r w:rsidRPr="00705B9D">
        <w:t xml:space="preserve"> e dos Srs. Senadores para votação. </w:t>
      </w:r>
    </w:p>
    <w:p w:rsidR="001B6E3B" w:rsidRPr="00705B9D" w:rsidRDefault="001B6E3B" w:rsidP="001B6E3B">
      <w:r w:rsidRPr="00705B9D">
        <w:t>V. Exª vai chamar na ordem, mas a cédula será entregue pela Presidência a cada Senador ou Senadora que vai depositar o seu voto.</w:t>
      </w:r>
    </w:p>
    <w:p w:rsidR="001B6E3B" w:rsidRPr="00705B9D" w:rsidRDefault="001B6E3B" w:rsidP="001B6E3B">
      <w:r w:rsidRPr="00705B9D">
        <w:rPr>
          <w:b/>
        </w:rPr>
        <w:t xml:space="preserve">O </w:t>
      </w:r>
      <w:proofErr w:type="gramStart"/>
      <w:r w:rsidRPr="00705B9D">
        <w:rPr>
          <w:b/>
        </w:rPr>
        <w:t>SR.</w:t>
      </w:r>
      <w:proofErr w:type="gramEnd"/>
      <w:r w:rsidRPr="00705B9D">
        <w:rPr>
          <w:b/>
        </w:rPr>
        <w:t xml:space="preserve"> VITAL DO RÊGO </w:t>
      </w:r>
      <w:r w:rsidRPr="00705B9D">
        <w:t xml:space="preserve">(Bloco/PMDB </w:t>
      </w:r>
      <w:r>
        <w:t>–</w:t>
      </w:r>
      <w:r w:rsidRPr="00705B9D">
        <w:t xml:space="preserve"> PB) – Independentemente da presença ou não dos Srs. Senadores no Conselho, devo chamá-los na ordem de suas presenças na lista.</w:t>
      </w:r>
    </w:p>
    <w:p w:rsidR="001B6E3B" w:rsidRDefault="001B6E3B" w:rsidP="001B6E3B">
      <w:r w:rsidRPr="00705B9D">
        <w:t xml:space="preserve">Senador Lobão Filho. </w:t>
      </w:r>
      <w:r w:rsidRPr="00705B9D">
        <w:rPr>
          <w:i/>
        </w:rPr>
        <w:t>(Pausa.)</w:t>
      </w:r>
      <w:r w:rsidRPr="00705B9D">
        <w:t xml:space="preserve"> </w:t>
      </w:r>
    </w:p>
    <w:p w:rsidR="001B6E3B" w:rsidRPr="00705B9D" w:rsidRDefault="001B6E3B" w:rsidP="001B6E3B">
      <w:r w:rsidRPr="00705B9D">
        <w:t>Ausente.</w:t>
      </w:r>
    </w:p>
    <w:p w:rsidR="001B6E3B" w:rsidRDefault="001B6E3B" w:rsidP="001B6E3B">
      <w:pPr>
        <w:rPr>
          <w:i/>
        </w:rPr>
      </w:pPr>
      <w:r w:rsidRPr="00705B9D">
        <w:t xml:space="preserve">Senador Renan Calheiros. </w:t>
      </w:r>
      <w:r w:rsidRPr="00705B9D">
        <w:rPr>
          <w:i/>
        </w:rPr>
        <w:t>(Pausa.)</w:t>
      </w:r>
    </w:p>
    <w:p w:rsidR="001B6E3B" w:rsidRPr="00705B9D" w:rsidRDefault="001B6E3B" w:rsidP="001B6E3B">
      <w:pPr>
        <w:rPr>
          <w:i/>
        </w:rPr>
      </w:pPr>
      <w:r w:rsidRPr="00705B9D">
        <w:t>A cédula encontra-se com o Presidente.</w:t>
      </w:r>
    </w:p>
    <w:p w:rsidR="001B6E3B" w:rsidRPr="00705B9D" w:rsidRDefault="001B6E3B" w:rsidP="001B6E3B">
      <w:pPr>
        <w:rPr>
          <w:i/>
        </w:rPr>
      </w:pPr>
      <w:r w:rsidRPr="00705B9D">
        <w:t xml:space="preserve">Senador Romero Jucá. </w:t>
      </w:r>
      <w:r w:rsidRPr="00705B9D">
        <w:rPr>
          <w:i/>
        </w:rPr>
        <w:t>(Pausa.)</w:t>
      </w:r>
    </w:p>
    <w:p w:rsidR="001B6E3B" w:rsidRPr="00705B9D" w:rsidRDefault="001B6E3B" w:rsidP="001B6E3B">
      <w:pPr>
        <w:rPr>
          <w:i/>
        </w:rPr>
      </w:pPr>
      <w:r w:rsidRPr="00705B9D">
        <w:t xml:space="preserve">Senador Humberto Costa. </w:t>
      </w:r>
      <w:r w:rsidRPr="00705B9D">
        <w:rPr>
          <w:i/>
        </w:rPr>
        <w:t>(Pausa.)</w:t>
      </w:r>
    </w:p>
    <w:p w:rsidR="001B6E3B" w:rsidRPr="00705B9D" w:rsidRDefault="001B6E3B" w:rsidP="001B6E3B">
      <w:pPr>
        <w:rPr>
          <w:i/>
        </w:rPr>
      </w:pPr>
      <w:r w:rsidRPr="00705B9D">
        <w:t xml:space="preserve">Senador Wellington Dias. </w:t>
      </w:r>
      <w:r w:rsidRPr="00705B9D">
        <w:rPr>
          <w:i/>
        </w:rPr>
        <w:t>(Pausa.)</w:t>
      </w:r>
    </w:p>
    <w:p w:rsidR="001B6E3B" w:rsidRPr="00705B9D" w:rsidRDefault="001B6E3B" w:rsidP="001B6E3B">
      <w:r w:rsidRPr="00705B9D">
        <w:t xml:space="preserve">Senador Mário Couto. </w:t>
      </w:r>
      <w:r w:rsidRPr="00705B9D">
        <w:rPr>
          <w:i/>
        </w:rPr>
        <w:t>(Pausa.)</w:t>
      </w:r>
    </w:p>
    <w:p w:rsidR="001B6E3B" w:rsidRPr="00705B9D" w:rsidRDefault="001B6E3B" w:rsidP="001B6E3B">
      <w:r w:rsidRPr="00705B9D">
        <w:t xml:space="preserve">Senador Cyro Miranda. </w:t>
      </w:r>
      <w:r w:rsidRPr="00705B9D">
        <w:rPr>
          <w:i/>
        </w:rPr>
        <w:t>(Pausa.)</w:t>
      </w:r>
    </w:p>
    <w:p w:rsidR="001B6E3B" w:rsidRPr="00705B9D" w:rsidRDefault="001B6E3B" w:rsidP="001B6E3B">
      <w:r w:rsidRPr="00705B9D">
        <w:t xml:space="preserve">Senador Gim </w:t>
      </w:r>
      <w:proofErr w:type="spellStart"/>
      <w:r w:rsidRPr="00705B9D">
        <w:t>Argello</w:t>
      </w:r>
      <w:proofErr w:type="spellEnd"/>
      <w:r w:rsidRPr="00705B9D">
        <w:t xml:space="preserve">. </w:t>
      </w:r>
      <w:r w:rsidRPr="00705B9D">
        <w:rPr>
          <w:i/>
        </w:rPr>
        <w:t>(Pausa.)</w:t>
      </w:r>
    </w:p>
    <w:p w:rsidR="001B6E3B" w:rsidRPr="00705B9D" w:rsidRDefault="001B6E3B" w:rsidP="001B6E3B">
      <w:r w:rsidRPr="00705B9D">
        <w:t xml:space="preserve">Senador Jayme Campos. </w:t>
      </w:r>
      <w:r w:rsidRPr="00705B9D">
        <w:rPr>
          <w:i/>
        </w:rPr>
        <w:t>(Pausa.)</w:t>
      </w:r>
    </w:p>
    <w:p w:rsidR="001B6E3B" w:rsidRPr="00705B9D" w:rsidRDefault="001B6E3B" w:rsidP="001B6E3B">
      <w:r w:rsidRPr="00705B9D">
        <w:t xml:space="preserve">Senador Vicentinho Alves. </w:t>
      </w:r>
      <w:r w:rsidRPr="00705B9D">
        <w:rPr>
          <w:i/>
        </w:rPr>
        <w:t>(Pausa.)</w:t>
      </w:r>
    </w:p>
    <w:p w:rsidR="001B6E3B" w:rsidRPr="00705B9D" w:rsidRDefault="001B6E3B" w:rsidP="001B6E3B">
      <w:r w:rsidRPr="00705B9D">
        <w:t xml:space="preserve">Senador Ciro Nogueira. </w:t>
      </w:r>
      <w:r w:rsidRPr="00705B9D">
        <w:rPr>
          <w:i/>
        </w:rPr>
        <w:t>(Pausa.)</w:t>
      </w:r>
    </w:p>
    <w:p w:rsidR="001B6E3B" w:rsidRPr="00705B9D" w:rsidRDefault="001B6E3B" w:rsidP="001B6E3B">
      <w:r w:rsidRPr="00705B9D">
        <w:t xml:space="preserve">Senador Acir </w:t>
      </w:r>
      <w:proofErr w:type="spellStart"/>
      <w:r w:rsidRPr="00705B9D">
        <w:t>Gurgacz</w:t>
      </w:r>
      <w:proofErr w:type="spellEnd"/>
      <w:r w:rsidRPr="00705B9D">
        <w:t xml:space="preserve">. </w:t>
      </w:r>
      <w:r w:rsidRPr="00705B9D">
        <w:rPr>
          <w:i/>
        </w:rPr>
        <w:t>(Pausa.)</w:t>
      </w:r>
    </w:p>
    <w:p w:rsidR="001B6E3B" w:rsidRPr="00705B9D" w:rsidRDefault="001B6E3B" w:rsidP="001B6E3B">
      <w:r w:rsidRPr="00705B9D">
        <w:lastRenderedPageBreak/>
        <w:t>Senador Antonio Carlos Valares.</w:t>
      </w:r>
    </w:p>
    <w:p w:rsidR="001B6E3B" w:rsidRPr="00705B9D" w:rsidRDefault="001B6E3B" w:rsidP="001B6E3B">
      <w:r w:rsidRPr="00705B9D">
        <w:rPr>
          <w:b/>
        </w:rPr>
        <w:t xml:space="preserve">O SR. ANTONIO CARLOS VALADARES </w:t>
      </w:r>
      <w:r w:rsidRPr="00705B9D">
        <w:t xml:space="preserve">(Bloco/PSB – SE) – </w:t>
      </w:r>
      <w:proofErr w:type="gramStart"/>
      <w:r w:rsidRPr="00705B9D">
        <w:t>Sr.</w:t>
      </w:r>
      <w:proofErr w:type="gramEnd"/>
      <w:r w:rsidRPr="00705B9D">
        <w:t xml:space="preserve"> Presidente, eu gostaria de fazer uma indagação e também uma ponderação.</w:t>
      </w:r>
    </w:p>
    <w:p w:rsidR="001B6E3B" w:rsidRPr="00705B9D" w:rsidRDefault="001B6E3B" w:rsidP="001B6E3B">
      <w:r w:rsidRPr="00705B9D">
        <w:rPr>
          <w:b/>
        </w:rPr>
        <w:t xml:space="preserve">O </w:t>
      </w:r>
      <w:proofErr w:type="gramStart"/>
      <w:r w:rsidRPr="00705B9D">
        <w:rPr>
          <w:b/>
        </w:rPr>
        <w:t>SR.</w:t>
      </w:r>
      <w:proofErr w:type="gramEnd"/>
      <w:r w:rsidRPr="00705B9D">
        <w:rPr>
          <w:b/>
        </w:rPr>
        <w:t xml:space="preserve"> PRESIDENTE </w:t>
      </w:r>
      <w:r w:rsidRPr="00705B9D">
        <w:t>(Jayme Campos. Bloco/DEM – MT) – V. Exª tem a palavra, Senador Antonio Carlos.</w:t>
      </w:r>
    </w:p>
    <w:p w:rsidR="001B6E3B" w:rsidRPr="00705B9D" w:rsidRDefault="001B6E3B" w:rsidP="001B6E3B">
      <w:r w:rsidRPr="00705B9D">
        <w:rPr>
          <w:b/>
        </w:rPr>
        <w:t xml:space="preserve">O SR. ANTONIO CARLOS VALADARES </w:t>
      </w:r>
      <w:r w:rsidRPr="00705B9D">
        <w:t xml:space="preserve">(Bloco/PSB – SE) – Obrigado, </w:t>
      </w:r>
      <w:proofErr w:type="gramStart"/>
      <w:r w:rsidRPr="00705B9D">
        <w:t>Sr.</w:t>
      </w:r>
      <w:proofErr w:type="gramEnd"/>
      <w:r w:rsidRPr="00705B9D">
        <w:t xml:space="preserve"> Presidente.</w:t>
      </w:r>
    </w:p>
    <w:p w:rsidR="001B6E3B" w:rsidRPr="00705B9D" w:rsidRDefault="001B6E3B" w:rsidP="001B6E3B">
      <w:r>
        <w:t>Eu g</w:t>
      </w:r>
      <w:r w:rsidRPr="00705B9D">
        <w:t>ostaria de saber se podemos proceder</w:t>
      </w:r>
      <w:r>
        <w:t xml:space="preserve"> tal</w:t>
      </w:r>
      <w:r w:rsidRPr="00705B9D">
        <w:t xml:space="preserve"> como</w:t>
      </w:r>
      <w:r>
        <w:t xml:space="preserve"> </w:t>
      </w:r>
      <w:r w:rsidRPr="00705B9D">
        <w:t xml:space="preserve">no Supremo Tribunal Federal, em que se vota sempre </w:t>
      </w:r>
      <w:r>
        <w:t>em um</w:t>
      </w:r>
      <w:r w:rsidRPr="00705B9D">
        <w:t xml:space="preserve"> candidato</w:t>
      </w:r>
      <w:r>
        <w:t>;</w:t>
      </w:r>
      <w:r w:rsidRPr="00705B9D">
        <w:t xml:space="preserve"> não há</w:t>
      </w:r>
      <w:r>
        <w:t xml:space="preserve"> uma</w:t>
      </w:r>
      <w:r w:rsidRPr="00705B9D">
        <w:t xml:space="preserve"> disputa...</w:t>
      </w:r>
    </w:p>
    <w:p w:rsidR="001B6E3B" w:rsidRPr="00705B9D" w:rsidRDefault="001B6E3B" w:rsidP="001B6E3B">
      <w:r w:rsidRPr="00705B9D">
        <w:rPr>
          <w:b/>
        </w:rPr>
        <w:t xml:space="preserve">O </w:t>
      </w:r>
      <w:proofErr w:type="gramStart"/>
      <w:r w:rsidRPr="00705B9D">
        <w:rPr>
          <w:b/>
        </w:rPr>
        <w:t>SR.</w:t>
      </w:r>
      <w:proofErr w:type="gramEnd"/>
      <w:r w:rsidRPr="00705B9D">
        <w:rPr>
          <w:b/>
        </w:rPr>
        <w:t xml:space="preserve"> PRESIDENTE </w:t>
      </w:r>
      <w:r w:rsidRPr="00705B9D">
        <w:t>(Jayme Campos. Bloco/DEM – MT) – Não há</w:t>
      </w:r>
      <w:r>
        <w:t xml:space="preserve"> nenhum</w:t>
      </w:r>
      <w:r w:rsidRPr="00705B9D">
        <w:t xml:space="preserve"> impedimento.</w:t>
      </w:r>
    </w:p>
    <w:p w:rsidR="001B6E3B" w:rsidRPr="00705B9D" w:rsidRDefault="001B6E3B" w:rsidP="001B6E3B">
      <w:r w:rsidRPr="00705B9D">
        <w:rPr>
          <w:b/>
        </w:rPr>
        <w:t xml:space="preserve">O SR. ANTONIO CARLOS VALADARES </w:t>
      </w:r>
      <w:r w:rsidRPr="00705B9D">
        <w:t>(Bloco/PSB – SE) – Não posso abster</w:t>
      </w:r>
      <w:r>
        <w:t>-me</w:t>
      </w:r>
      <w:r w:rsidRPr="00705B9D">
        <w:t xml:space="preserve"> de votar?</w:t>
      </w:r>
    </w:p>
    <w:p w:rsidR="001B6E3B" w:rsidRPr="00705B9D" w:rsidRDefault="001B6E3B" w:rsidP="001B6E3B">
      <w:r w:rsidRPr="00705B9D">
        <w:rPr>
          <w:b/>
        </w:rPr>
        <w:t xml:space="preserve">O </w:t>
      </w:r>
      <w:proofErr w:type="gramStart"/>
      <w:r w:rsidRPr="00705B9D">
        <w:rPr>
          <w:b/>
        </w:rPr>
        <w:t>SR.</w:t>
      </w:r>
      <w:proofErr w:type="gramEnd"/>
      <w:r w:rsidRPr="00705B9D">
        <w:rPr>
          <w:b/>
        </w:rPr>
        <w:t xml:space="preserve"> PRESIDENTE </w:t>
      </w:r>
      <w:r w:rsidRPr="00705B9D">
        <w:t>(Jayme Campos. Bloco/DEM – MT) – Pode. Vou registrar o voto de V. Exª como abstenção.</w:t>
      </w:r>
      <w:r>
        <w:t xml:space="preserve"> V. Exª pode votar com abstenção.</w:t>
      </w:r>
    </w:p>
    <w:p w:rsidR="001B6E3B" w:rsidRPr="00705B9D" w:rsidRDefault="001B6E3B" w:rsidP="001B6E3B">
      <w:r w:rsidRPr="00705B9D">
        <w:rPr>
          <w:b/>
        </w:rPr>
        <w:t xml:space="preserve">O SR. ANTONIO CARLOS VALADARES </w:t>
      </w:r>
      <w:r w:rsidRPr="00705B9D">
        <w:t>(Bloco/PSB – SE) – Posso votar assim? Perfeitamente.</w:t>
      </w:r>
    </w:p>
    <w:p w:rsidR="001B6E3B" w:rsidRPr="00705B9D" w:rsidRDefault="001B6E3B" w:rsidP="001B6E3B">
      <w:r w:rsidRPr="00705B9D">
        <w:rPr>
          <w:b/>
        </w:rPr>
        <w:t xml:space="preserve">O </w:t>
      </w:r>
      <w:proofErr w:type="gramStart"/>
      <w:r w:rsidRPr="00705B9D">
        <w:rPr>
          <w:b/>
        </w:rPr>
        <w:t>SR.</w:t>
      </w:r>
      <w:proofErr w:type="gramEnd"/>
      <w:r w:rsidRPr="00705B9D">
        <w:rPr>
          <w:b/>
        </w:rPr>
        <w:t xml:space="preserve"> PRESIDENTE </w:t>
      </w:r>
      <w:r w:rsidRPr="00705B9D">
        <w:t>(Jayme Campos. Bloco/DEM – MT) – O voto é secreto.</w:t>
      </w:r>
    </w:p>
    <w:p w:rsidR="001B6E3B" w:rsidRPr="00705B9D" w:rsidRDefault="001B6E3B" w:rsidP="001B6E3B">
      <w:r w:rsidRPr="00705B9D">
        <w:rPr>
          <w:b/>
        </w:rPr>
        <w:t xml:space="preserve">O </w:t>
      </w:r>
      <w:proofErr w:type="gramStart"/>
      <w:r w:rsidRPr="00705B9D">
        <w:rPr>
          <w:b/>
        </w:rPr>
        <w:t>SR.</w:t>
      </w:r>
      <w:proofErr w:type="gramEnd"/>
      <w:r w:rsidRPr="00705B9D">
        <w:rPr>
          <w:b/>
        </w:rPr>
        <w:t xml:space="preserve"> VITAL DO RÊGO </w:t>
      </w:r>
      <w:r w:rsidRPr="00705B9D">
        <w:t>(Bloco/PMDB – PB) – V. Exª se abstém de votar; pronto!</w:t>
      </w:r>
    </w:p>
    <w:p w:rsidR="001B6E3B" w:rsidRPr="00705B9D" w:rsidRDefault="001B6E3B" w:rsidP="001B6E3B">
      <w:r w:rsidRPr="00705B9D">
        <w:rPr>
          <w:b/>
        </w:rPr>
        <w:t xml:space="preserve">O SR. ANTONIO CARLOS VALADARES </w:t>
      </w:r>
      <w:r w:rsidRPr="00705B9D">
        <w:t>(Bloco/PSB – SE) – Não</w:t>
      </w:r>
      <w:r>
        <w:t>;</w:t>
      </w:r>
      <w:r w:rsidRPr="00705B9D">
        <w:t xml:space="preserve"> estou fazendo a indagação se posso deixar de votar com abstenção.</w:t>
      </w:r>
    </w:p>
    <w:p w:rsidR="001B6E3B" w:rsidRPr="00705B9D" w:rsidRDefault="001B6E3B" w:rsidP="001B6E3B">
      <w:r w:rsidRPr="00705B9D">
        <w:rPr>
          <w:b/>
        </w:rPr>
        <w:t xml:space="preserve">O </w:t>
      </w:r>
      <w:proofErr w:type="gramStart"/>
      <w:r w:rsidRPr="00705B9D">
        <w:rPr>
          <w:b/>
        </w:rPr>
        <w:t>SR.</w:t>
      </w:r>
      <w:proofErr w:type="gramEnd"/>
      <w:r w:rsidRPr="00705B9D">
        <w:rPr>
          <w:b/>
        </w:rPr>
        <w:t xml:space="preserve"> VITAL DO RÊGO </w:t>
      </w:r>
      <w:r w:rsidRPr="00705B9D">
        <w:t>(Bloco/PMDB – PB) – Colocando como abstenção, há quórum.</w:t>
      </w:r>
    </w:p>
    <w:p w:rsidR="001B6E3B" w:rsidRPr="00705B9D" w:rsidRDefault="001B6E3B" w:rsidP="001B6E3B">
      <w:r w:rsidRPr="00705B9D">
        <w:rPr>
          <w:b/>
        </w:rPr>
        <w:t xml:space="preserve">O </w:t>
      </w:r>
      <w:proofErr w:type="gramStart"/>
      <w:r w:rsidRPr="00705B9D">
        <w:rPr>
          <w:b/>
        </w:rPr>
        <w:t>SR.</w:t>
      </w:r>
      <w:proofErr w:type="gramEnd"/>
      <w:r w:rsidRPr="00705B9D">
        <w:rPr>
          <w:b/>
        </w:rPr>
        <w:t xml:space="preserve"> PRESIDENTE </w:t>
      </w:r>
      <w:r w:rsidRPr="00705B9D">
        <w:t>(Jayme Campos. Bloco/DEM – MT) – O quórum existe.</w:t>
      </w:r>
    </w:p>
    <w:p w:rsidR="001B6E3B" w:rsidRPr="00705B9D" w:rsidRDefault="001B6E3B" w:rsidP="001B6E3B">
      <w:r w:rsidRPr="00705B9D">
        <w:t xml:space="preserve">Senador Antonio Carlos Valadares, por recomendação da assessoria jurídica aqui, solicito </w:t>
      </w:r>
      <w:r>
        <w:t>a</w:t>
      </w:r>
      <w:r w:rsidRPr="00705B9D">
        <w:t xml:space="preserve"> V. Exª</w:t>
      </w:r>
      <w:r>
        <w:t xml:space="preserve"> que deposite o seu voto; agora </w:t>
      </w:r>
      <w:r w:rsidRPr="00705B9D">
        <w:t>da maneira que</w:t>
      </w:r>
      <w:r>
        <w:t xml:space="preserve"> V. Exª</w:t>
      </w:r>
      <w:r w:rsidRPr="00705B9D">
        <w:t xml:space="preserve"> achar melhor.</w:t>
      </w:r>
    </w:p>
    <w:p w:rsidR="001B6E3B" w:rsidRPr="00705B9D" w:rsidRDefault="001B6E3B" w:rsidP="001B6E3B">
      <w:r w:rsidRPr="00705B9D">
        <w:rPr>
          <w:b/>
        </w:rPr>
        <w:t xml:space="preserve">O </w:t>
      </w:r>
      <w:proofErr w:type="gramStart"/>
      <w:r w:rsidRPr="00705B9D">
        <w:rPr>
          <w:b/>
        </w:rPr>
        <w:t>SR.</w:t>
      </w:r>
      <w:proofErr w:type="gramEnd"/>
      <w:r w:rsidRPr="00705B9D">
        <w:rPr>
          <w:b/>
        </w:rPr>
        <w:t xml:space="preserve"> VITAL DO RÊGO </w:t>
      </w:r>
      <w:r w:rsidRPr="00705B9D">
        <w:t>(Bloco/PMDB – PB) – É verdade.</w:t>
      </w:r>
    </w:p>
    <w:p w:rsidR="001B6E3B" w:rsidRDefault="001B6E3B" w:rsidP="001B6E3B">
      <w:r w:rsidRPr="00705B9D">
        <w:t>Senador José Pimentel, com as minhas escusas por</w:t>
      </w:r>
      <w:r>
        <w:t xml:space="preserve"> não</w:t>
      </w:r>
      <w:r w:rsidRPr="00705B9D">
        <w:t xml:space="preserve"> t</w:t>
      </w:r>
      <w:r>
        <w:t>ê-lo</w:t>
      </w:r>
      <w:r w:rsidRPr="00705B9D">
        <w:t xml:space="preserve"> passado na lista de chamada.</w:t>
      </w:r>
    </w:p>
    <w:p w:rsidR="001B6E3B" w:rsidRPr="00705B9D" w:rsidRDefault="001B6E3B" w:rsidP="001B6E3B">
      <w:r>
        <w:lastRenderedPageBreak/>
        <w:t>Senador José Pimentel. (</w:t>
      </w:r>
      <w:r w:rsidRPr="0010085B">
        <w:rPr>
          <w:i/>
        </w:rPr>
        <w:t>Pausa.</w:t>
      </w:r>
      <w:r>
        <w:t>)</w:t>
      </w:r>
    </w:p>
    <w:p w:rsidR="001B6E3B" w:rsidRPr="00705B9D" w:rsidRDefault="001B6E3B" w:rsidP="001B6E3B">
      <w:r w:rsidRPr="00705B9D">
        <w:rPr>
          <w:b/>
        </w:rPr>
        <w:t xml:space="preserve">O </w:t>
      </w:r>
      <w:proofErr w:type="gramStart"/>
      <w:r w:rsidRPr="00705B9D">
        <w:rPr>
          <w:b/>
        </w:rPr>
        <w:t>SR.</w:t>
      </w:r>
      <w:proofErr w:type="gramEnd"/>
      <w:r w:rsidRPr="00705B9D">
        <w:rPr>
          <w:b/>
        </w:rPr>
        <w:t xml:space="preserve"> PRESIDENTE </w:t>
      </w:r>
      <w:r w:rsidRPr="00705B9D">
        <w:t>(Jayme Campos. Bloco/DEM – MT) – A cédula está aqui na minha mão, Senador.</w:t>
      </w:r>
    </w:p>
    <w:p w:rsidR="001B6E3B" w:rsidRDefault="001B6E3B" w:rsidP="001B6E3B">
      <w:r w:rsidRPr="00705B9D">
        <w:rPr>
          <w:b/>
        </w:rPr>
        <w:t xml:space="preserve">O </w:t>
      </w:r>
      <w:proofErr w:type="gramStart"/>
      <w:r w:rsidRPr="00705B9D">
        <w:rPr>
          <w:b/>
        </w:rPr>
        <w:t>SR.</w:t>
      </w:r>
      <w:proofErr w:type="gramEnd"/>
      <w:r w:rsidRPr="00705B9D">
        <w:rPr>
          <w:b/>
        </w:rPr>
        <w:t xml:space="preserve"> VITAL DO RÊGO </w:t>
      </w:r>
      <w:r w:rsidRPr="00705B9D">
        <w:t>(Bloco/PMDB – PB) – Peço ao Sr. Presidente uma cédula para que a Corregedoria possa votar.</w:t>
      </w:r>
    </w:p>
    <w:p w:rsidR="001B6E3B" w:rsidRPr="00705B9D" w:rsidRDefault="001B6E3B" w:rsidP="001B6E3B">
      <w:r>
        <w:t>Vital do Rêgo.</w:t>
      </w:r>
    </w:p>
    <w:p w:rsidR="001B6E3B" w:rsidRPr="00705B9D" w:rsidRDefault="001B6E3B" w:rsidP="001B6E3B">
      <w:r w:rsidRPr="00705B9D">
        <w:rPr>
          <w:b/>
        </w:rPr>
        <w:t xml:space="preserve">O </w:t>
      </w:r>
      <w:proofErr w:type="gramStart"/>
      <w:r w:rsidRPr="00705B9D">
        <w:rPr>
          <w:b/>
        </w:rPr>
        <w:t>SR.</w:t>
      </w:r>
      <w:proofErr w:type="gramEnd"/>
      <w:r w:rsidRPr="00705B9D">
        <w:rPr>
          <w:b/>
        </w:rPr>
        <w:t xml:space="preserve"> PRESIDENTE </w:t>
      </w:r>
      <w:r w:rsidRPr="00705B9D">
        <w:t>(Jayme Campos. Bloco/DEM – MT) – Senador Vital do Rêgo, está assegurado o seu voto livre e democrático neste Conselho.</w:t>
      </w:r>
    </w:p>
    <w:p w:rsidR="001B6E3B" w:rsidRPr="00705B9D" w:rsidRDefault="001B6E3B" w:rsidP="001B6E3B">
      <w:r w:rsidRPr="00705B9D">
        <w:rPr>
          <w:b/>
        </w:rPr>
        <w:t xml:space="preserve">O </w:t>
      </w:r>
      <w:proofErr w:type="gramStart"/>
      <w:r w:rsidRPr="00705B9D">
        <w:rPr>
          <w:b/>
        </w:rPr>
        <w:t>SR.</w:t>
      </w:r>
      <w:proofErr w:type="gramEnd"/>
      <w:r w:rsidRPr="00705B9D">
        <w:rPr>
          <w:b/>
        </w:rPr>
        <w:t xml:space="preserve"> VITAL DO RÊGO </w:t>
      </w:r>
      <w:r w:rsidRPr="00705B9D">
        <w:t>(Bloco/PMDB – PB) – Agradeço a V. Exª.</w:t>
      </w:r>
    </w:p>
    <w:p w:rsidR="001B6E3B" w:rsidRPr="00705B9D" w:rsidRDefault="001B6E3B" w:rsidP="001B6E3B">
      <w:r w:rsidRPr="00705B9D">
        <w:t>Por último V. Exª, nosso Presidente Jayme Campos.</w:t>
      </w:r>
      <w:r>
        <w:t xml:space="preserve"> (</w:t>
      </w:r>
      <w:r w:rsidRPr="00FE19A6">
        <w:rPr>
          <w:i/>
        </w:rPr>
        <w:t>Pausa.</w:t>
      </w:r>
      <w:r>
        <w:t>)</w:t>
      </w:r>
    </w:p>
    <w:p w:rsidR="001B6E3B" w:rsidRPr="00705B9D" w:rsidRDefault="001B6E3B" w:rsidP="001B6E3B">
      <w:r w:rsidRPr="00705B9D">
        <w:t>Na Bancada do PMDB ainda há</w:t>
      </w:r>
      <w:r>
        <w:t xml:space="preserve"> a</w:t>
      </w:r>
      <w:r w:rsidRPr="00705B9D">
        <w:t xml:space="preserve"> ausência do Senador Valdir </w:t>
      </w:r>
      <w:proofErr w:type="spellStart"/>
      <w:r w:rsidRPr="00705B9D">
        <w:t>Raupp</w:t>
      </w:r>
      <w:proofErr w:type="spellEnd"/>
      <w:r>
        <w:t>, para completar a Bancada do PMDB,</w:t>
      </w:r>
      <w:r w:rsidRPr="00705B9D">
        <w:t xml:space="preserve"> e </w:t>
      </w:r>
      <w:proofErr w:type="spellStart"/>
      <w:r w:rsidRPr="00705B9D">
        <w:t>Eunício</w:t>
      </w:r>
      <w:proofErr w:type="spellEnd"/>
      <w:r w:rsidRPr="00705B9D">
        <w:t xml:space="preserve"> Oliveira, também ausente. </w:t>
      </w:r>
    </w:p>
    <w:p w:rsidR="001B6E3B" w:rsidRPr="00705B9D" w:rsidRDefault="001B6E3B" w:rsidP="001B6E3B">
      <w:r w:rsidRPr="00705B9D">
        <w:t>As Bancadas do PT, do PSDB, do PTB, do DEM, do PR</w:t>
      </w:r>
      <w:r>
        <w:t xml:space="preserve"> –</w:t>
      </w:r>
      <w:r w:rsidRPr="00705B9D">
        <w:t xml:space="preserve"> a do PP não veio, a do PTB está aqui e a o do PSB também está presente. </w:t>
      </w:r>
    </w:p>
    <w:p w:rsidR="001B6E3B" w:rsidRDefault="001B6E3B" w:rsidP="001B6E3B">
      <w:r w:rsidRPr="00705B9D">
        <w:t xml:space="preserve">Encerrada a votação. </w:t>
      </w:r>
    </w:p>
    <w:p w:rsidR="001B6E3B" w:rsidRPr="00705B9D" w:rsidRDefault="001B6E3B" w:rsidP="001B6E3B">
      <w:r w:rsidRPr="00705B9D">
        <w:t>A Bancada do PT está completa.</w:t>
      </w:r>
    </w:p>
    <w:p w:rsidR="001B6E3B" w:rsidRDefault="001B6E3B" w:rsidP="001B6E3B">
      <w:r w:rsidRPr="00705B9D">
        <w:rPr>
          <w:b/>
        </w:rPr>
        <w:t xml:space="preserve">O </w:t>
      </w:r>
      <w:proofErr w:type="gramStart"/>
      <w:r w:rsidRPr="00705B9D">
        <w:rPr>
          <w:b/>
        </w:rPr>
        <w:t>SR.</w:t>
      </w:r>
      <w:proofErr w:type="gramEnd"/>
      <w:r w:rsidRPr="00705B9D">
        <w:rPr>
          <w:b/>
        </w:rPr>
        <w:t xml:space="preserve"> PRESIDENTE</w:t>
      </w:r>
      <w:r w:rsidRPr="00705B9D">
        <w:t xml:space="preserve"> (Jayme Campos. Bloco/DEM – MT) –</w:t>
      </w:r>
      <w:r>
        <w:t xml:space="preserve"> </w:t>
      </w:r>
      <w:r w:rsidRPr="00705B9D">
        <w:t xml:space="preserve">Está encerrada a votação. </w:t>
      </w:r>
    </w:p>
    <w:p w:rsidR="001B6E3B" w:rsidRPr="006C234B" w:rsidRDefault="001B6E3B" w:rsidP="001B6E3B">
      <w:r>
        <w:rPr>
          <w:b/>
        </w:rPr>
        <w:t xml:space="preserve">O </w:t>
      </w:r>
      <w:proofErr w:type="gramStart"/>
      <w:r>
        <w:rPr>
          <w:b/>
        </w:rPr>
        <w:t>SR.</w:t>
      </w:r>
      <w:proofErr w:type="gramEnd"/>
      <w:r>
        <w:rPr>
          <w:b/>
        </w:rPr>
        <w:t xml:space="preserve"> VITAL DO RÊGO </w:t>
      </w:r>
      <w:r>
        <w:t>(Bloco/PMDB – PB) – Passemos à apuração.</w:t>
      </w:r>
    </w:p>
    <w:p w:rsidR="001B6E3B" w:rsidRDefault="001B6E3B" w:rsidP="001B6E3B">
      <w:r w:rsidRPr="00705B9D">
        <w:rPr>
          <w:b/>
        </w:rPr>
        <w:t xml:space="preserve">O </w:t>
      </w:r>
      <w:proofErr w:type="gramStart"/>
      <w:r w:rsidRPr="00705B9D">
        <w:rPr>
          <w:b/>
        </w:rPr>
        <w:t>SR.</w:t>
      </w:r>
      <w:proofErr w:type="gramEnd"/>
      <w:r w:rsidRPr="00705B9D">
        <w:rPr>
          <w:b/>
        </w:rPr>
        <w:t xml:space="preserve"> PRESIDENTE</w:t>
      </w:r>
      <w:r w:rsidRPr="00705B9D">
        <w:t xml:space="preserve"> (Jayme Campos. Bloco/DEM – MT) –</w:t>
      </w:r>
      <w:r>
        <w:t xml:space="preserve"> </w:t>
      </w:r>
      <w:r w:rsidRPr="00705B9D">
        <w:t>Quero designar como fiscais da apuração os Srs. Senadores Vital do Rêgo,</w:t>
      </w:r>
      <w:r>
        <w:t xml:space="preserve"> o nosso</w:t>
      </w:r>
      <w:r w:rsidRPr="00705B9D">
        <w:t xml:space="preserve"> Corregedor, e</w:t>
      </w:r>
      <w:r>
        <w:t xml:space="preserve"> o</w:t>
      </w:r>
      <w:r w:rsidRPr="00705B9D">
        <w:t xml:space="preserve"> nosso ilustre companheiro José Pimentel. </w:t>
      </w:r>
    </w:p>
    <w:p w:rsidR="001B6E3B" w:rsidRDefault="001B6E3B" w:rsidP="001B6E3B">
      <w:r w:rsidRPr="00705B9D">
        <w:t xml:space="preserve">V. </w:t>
      </w:r>
      <w:proofErr w:type="spellStart"/>
      <w:r w:rsidRPr="00705B9D">
        <w:t>Exªs</w:t>
      </w:r>
      <w:proofErr w:type="spellEnd"/>
      <w:r w:rsidRPr="00705B9D">
        <w:t xml:space="preserve"> vão proceder à apuração da votação. </w:t>
      </w:r>
    </w:p>
    <w:p w:rsidR="001B6E3B" w:rsidRPr="00705B9D" w:rsidRDefault="001B6E3B" w:rsidP="001B6E3B">
      <w:pPr>
        <w:jc w:val="center"/>
      </w:pPr>
    </w:p>
    <w:p w:rsidR="001B6E3B" w:rsidRPr="004E103D" w:rsidRDefault="001B6E3B" w:rsidP="001B6E3B">
      <w:pPr>
        <w:jc w:val="center"/>
        <w:rPr>
          <w:i/>
        </w:rPr>
      </w:pPr>
      <w:r w:rsidRPr="004E103D">
        <w:rPr>
          <w:i/>
        </w:rPr>
        <w:t>(Procede-se à apuração</w:t>
      </w:r>
      <w:r>
        <w:rPr>
          <w:i/>
        </w:rPr>
        <w:t>.</w:t>
      </w:r>
      <w:proofErr w:type="gramStart"/>
      <w:r w:rsidRPr="004E103D">
        <w:rPr>
          <w:i/>
        </w:rPr>
        <w:t>)</w:t>
      </w:r>
      <w:proofErr w:type="gramEnd"/>
    </w:p>
    <w:p w:rsidR="001B6E3B" w:rsidRPr="00705B9D" w:rsidRDefault="001B6E3B" w:rsidP="001B6E3B">
      <w:pPr>
        <w:jc w:val="center"/>
        <w:rPr>
          <w:b/>
          <w:i/>
        </w:rPr>
      </w:pPr>
    </w:p>
    <w:p w:rsidR="001B6E3B" w:rsidRPr="00705B9D" w:rsidRDefault="001B6E3B" w:rsidP="001B6E3B">
      <w:r w:rsidRPr="00705B9D">
        <w:rPr>
          <w:b/>
        </w:rPr>
        <w:t xml:space="preserve">O </w:t>
      </w:r>
      <w:proofErr w:type="gramStart"/>
      <w:r w:rsidRPr="00705B9D">
        <w:rPr>
          <w:b/>
        </w:rPr>
        <w:t>SR.</w:t>
      </w:r>
      <w:proofErr w:type="gramEnd"/>
      <w:r w:rsidRPr="00705B9D">
        <w:rPr>
          <w:b/>
        </w:rPr>
        <w:t xml:space="preserve"> PRESIDENTE</w:t>
      </w:r>
      <w:r w:rsidRPr="00705B9D">
        <w:t xml:space="preserve"> (Jayme Campos. Bloco/DEM – MT) –</w:t>
      </w:r>
      <w:r>
        <w:t xml:space="preserve"> </w:t>
      </w:r>
      <w:r w:rsidRPr="00705B9D">
        <w:t xml:space="preserve">Concluída a votação. </w:t>
      </w:r>
    </w:p>
    <w:p w:rsidR="001B6E3B" w:rsidRPr="00705B9D" w:rsidRDefault="001B6E3B" w:rsidP="001B6E3B">
      <w:r w:rsidRPr="00705B9D">
        <w:t>Foram encontradas 13 cédulas, número que coincide com o</w:t>
      </w:r>
      <w:r>
        <w:t xml:space="preserve"> de</w:t>
      </w:r>
      <w:r w:rsidRPr="00705B9D">
        <w:t xml:space="preserve"> votantes aqui</w:t>
      </w:r>
      <w:r>
        <w:t>,</w:t>
      </w:r>
      <w:r w:rsidRPr="00705B9D">
        <w:t xml:space="preserve"> na lista de presença. </w:t>
      </w:r>
    </w:p>
    <w:p w:rsidR="001B6E3B" w:rsidRPr="00705B9D" w:rsidRDefault="001B6E3B" w:rsidP="001B6E3B">
      <w:r w:rsidRPr="00705B9D">
        <w:t>Foram 12 votos “</w:t>
      </w:r>
      <w:r>
        <w:t>s</w:t>
      </w:r>
      <w:r w:rsidRPr="00705B9D">
        <w:t xml:space="preserve">im” e uma abstenção.  </w:t>
      </w:r>
    </w:p>
    <w:p w:rsidR="001B6E3B" w:rsidRPr="00705B9D" w:rsidRDefault="001B6E3B" w:rsidP="001B6E3B">
      <w:r w:rsidRPr="00705B9D">
        <w:t xml:space="preserve">Está proclamado o resultado. </w:t>
      </w:r>
    </w:p>
    <w:p w:rsidR="001B6E3B" w:rsidRDefault="001B6E3B" w:rsidP="001B6E3B">
      <w:r w:rsidRPr="00705B9D">
        <w:lastRenderedPageBreak/>
        <w:t>Declaro eleito, para Presidente do Conselho de Ética e Decoro Parlamentar do Senado Federal</w:t>
      </w:r>
      <w:r>
        <w:t>,</w:t>
      </w:r>
      <w:r w:rsidRPr="00705B9D">
        <w:t xml:space="preserve"> S. Exª o Senador Antonio Carlos Valadares. </w:t>
      </w:r>
    </w:p>
    <w:p w:rsidR="001B6E3B" w:rsidRPr="00705B9D" w:rsidRDefault="001B6E3B" w:rsidP="001B6E3B">
      <w:r w:rsidRPr="00705B9D">
        <w:t>Convido S. Exª para assumir o cargo de Presidente.</w:t>
      </w:r>
    </w:p>
    <w:p w:rsidR="001B6E3B" w:rsidRDefault="001B6E3B" w:rsidP="001B6E3B">
      <w:r w:rsidRPr="00705B9D">
        <w:rPr>
          <w:b/>
        </w:rPr>
        <w:t xml:space="preserve">O </w:t>
      </w:r>
      <w:proofErr w:type="gramStart"/>
      <w:r w:rsidRPr="00705B9D">
        <w:rPr>
          <w:b/>
        </w:rPr>
        <w:t>SR.</w:t>
      </w:r>
      <w:proofErr w:type="gramEnd"/>
      <w:r w:rsidRPr="00705B9D">
        <w:rPr>
          <w:b/>
        </w:rPr>
        <w:t xml:space="preserve"> PRESIDENTE</w:t>
      </w:r>
      <w:r w:rsidRPr="00705B9D">
        <w:t xml:space="preserve"> (Antonio Carlos Valadares. Bloco/PSB – SE) –</w:t>
      </w:r>
      <w:r>
        <w:t xml:space="preserve"> Obrigado, Presidente.</w:t>
      </w:r>
    </w:p>
    <w:p w:rsidR="001B6E3B" w:rsidRPr="00705B9D" w:rsidRDefault="001B6E3B" w:rsidP="001B6E3B">
      <w:r w:rsidRPr="00705B9D">
        <w:t xml:space="preserve">Assumo a presidência, neste momento, na qualidade de </w:t>
      </w:r>
      <w:r>
        <w:t>P</w:t>
      </w:r>
      <w:r w:rsidRPr="00705B9D">
        <w:t>residente titular deste Conselho,</w:t>
      </w:r>
      <w:r>
        <w:t xml:space="preserve"> em primeiro lugar</w:t>
      </w:r>
      <w:r w:rsidRPr="00705B9D">
        <w:t xml:space="preserve"> agradecendo a confiança daqueles que depositaram seu voto na minha pessoa, em uma reunião histórica em que os Senadores demonstraram preocupação com a legalidade </w:t>
      </w:r>
      <w:proofErr w:type="gramStart"/>
      <w:r w:rsidRPr="00705B9D">
        <w:t>do processo disciplinar</w:t>
      </w:r>
      <w:proofErr w:type="gramEnd"/>
      <w:r w:rsidRPr="00705B9D">
        <w:t xml:space="preserve">, </w:t>
      </w:r>
      <w:r>
        <w:t>a</w:t>
      </w:r>
      <w:r w:rsidRPr="00705B9D">
        <w:t xml:space="preserve"> preocupação de que todos aqueles que foram representados nesta Comissão terão o direito à ampla defesa e será observado estritamente o princípio do contraditório para que o representado, </w:t>
      </w:r>
      <w:r>
        <w:t>por meio</w:t>
      </w:r>
      <w:r w:rsidRPr="00705B9D">
        <w:t xml:space="preserve"> do seu advogado ou pessoalmente, discuta todos os caminhos previstos no nosso Regimento e na nossa Constituição, a fim de que o julgamento seja justo e equilibrado. </w:t>
      </w:r>
    </w:p>
    <w:p w:rsidR="001B6E3B" w:rsidRDefault="001B6E3B" w:rsidP="001B6E3B">
      <w:r w:rsidRPr="00705B9D">
        <w:t>Será assim a nossa ação à frente des</w:t>
      </w:r>
      <w:r>
        <w:t>t</w:t>
      </w:r>
      <w:r w:rsidRPr="00705B9D">
        <w:t>e Conselho. Aqui não haverá preconceito, discriminação nem perseguição. Apenas a busca da verdade</w:t>
      </w:r>
      <w:r>
        <w:t>, a</w:t>
      </w:r>
      <w:r w:rsidRPr="00705B9D">
        <w:t xml:space="preserve"> busca do fortalecimento da imagem deste Poder Legislativo, tantas vezes incompreendido e maltratado. </w:t>
      </w:r>
    </w:p>
    <w:p w:rsidR="001B6E3B" w:rsidRDefault="001B6E3B" w:rsidP="001B6E3B">
      <w:r w:rsidRPr="00705B9D">
        <w:t xml:space="preserve">As minorias, que por um motivo ou outro podem comprometer a história e o passado do Legislativo, não são representativas da vontade da imensa maioria desta Casa. O Poder Legislativo é o </w:t>
      </w:r>
      <w:r>
        <w:t>P</w:t>
      </w:r>
      <w:r w:rsidRPr="00705B9D">
        <w:t>oder, por excelência, mais aberto, mais transparente</w:t>
      </w:r>
      <w:r>
        <w:t>. N</w:t>
      </w:r>
      <w:r w:rsidRPr="00705B9D">
        <w:t xml:space="preserve">o dia a dia, seja aqui dentro seja nos Estados que representamos, é o Poder Legislativo aquele que se encontra mais próximo do povo. Não somos funcionários públicos, não somos nomeados pelos governos; somos escolhidos pela população. </w:t>
      </w:r>
    </w:p>
    <w:p w:rsidR="001B6E3B" w:rsidRPr="00705B9D" w:rsidRDefault="001B6E3B" w:rsidP="001B6E3B">
      <w:r w:rsidRPr="00705B9D">
        <w:t>Por isso</w:t>
      </w:r>
      <w:r>
        <w:t xml:space="preserve"> é</w:t>
      </w:r>
      <w:r w:rsidRPr="00705B9D">
        <w:t xml:space="preserve"> que</w:t>
      </w:r>
      <w:r>
        <w:t xml:space="preserve"> o</w:t>
      </w:r>
      <w:r w:rsidRPr="00705B9D">
        <w:t xml:space="preserve"> nosso dever é o da observância da ética, da honradez, da decência, porque o povo é o depositário do nosso poder. Se aqui estamos, não estamos por vontade nem do Executivo nem do Judiciário; estamos aqui por vontade d</w:t>
      </w:r>
      <w:r>
        <w:t>o</w:t>
      </w:r>
      <w:r w:rsidRPr="00705B9D">
        <w:t xml:space="preserve"> juiz que é o eleitor</w:t>
      </w:r>
      <w:r>
        <w:t>,</w:t>
      </w:r>
      <w:r w:rsidRPr="00705B9D">
        <w:t xml:space="preserve"> que, ao depositar o seu voto, confia na nossa ação, no nosso procedimento, na nossa correção. E é assim que vamos proceder à frente deste </w:t>
      </w:r>
      <w:r>
        <w:t>C</w:t>
      </w:r>
      <w:r w:rsidRPr="00705B9D">
        <w:t>olegiado.</w:t>
      </w:r>
    </w:p>
    <w:p w:rsidR="001B6E3B" w:rsidRDefault="001B6E3B" w:rsidP="001B6E3B">
      <w:r w:rsidRPr="00705B9D">
        <w:t>Quero desejar ao nobre Relator, Senador Humberto Costa, a quem caberá a ingente missão, a importante missão de conduzir as investigações</w:t>
      </w:r>
      <w:r>
        <w:t>, q</w:t>
      </w:r>
      <w:r w:rsidRPr="00705B9D">
        <w:t xml:space="preserve">ue o faça dentro do espírito que sempre norteou a sua vida pública. Um homem justo, um homem calmo, equilibrado, um homem que sempre trabalhou sem o espírito menor daqueles homens </w:t>
      </w:r>
      <w:r w:rsidRPr="00705B9D">
        <w:lastRenderedPageBreak/>
        <w:t xml:space="preserve">que só buscam o negativismo, que vê em todas as pessoas um ser humano. E o ser humano merece respeito. Mesmo que esteja errado, mesmo que tenha se desviado na sua conduta pública, tem que ser tratado como ser humano, como pessoa, o que configura, sem dúvida alguma, que o respeito que temos às pessoas atrai o respeito que as pessoas possam ter por nós. </w:t>
      </w:r>
    </w:p>
    <w:p w:rsidR="001B6E3B" w:rsidRPr="00705B9D" w:rsidRDefault="001B6E3B" w:rsidP="001B6E3B">
      <w:r w:rsidRPr="00705B9D">
        <w:t>É assim que eu desejo que V. Exª aja. Não tenho a menor dúvida da sua competência, do seu brilho, do seu compromisso com a história do Senado, do Poder Legislativo, desta Comissão.</w:t>
      </w:r>
    </w:p>
    <w:p w:rsidR="001B6E3B" w:rsidRPr="00705B9D" w:rsidRDefault="001B6E3B" w:rsidP="001B6E3B">
      <w:r w:rsidRPr="00705B9D">
        <w:t>Ao encerrar,</w:t>
      </w:r>
      <w:r>
        <w:t xml:space="preserve"> eu</w:t>
      </w:r>
      <w:r w:rsidRPr="00705B9D">
        <w:t xml:space="preserve"> não poderia deixar de agradecer aos partidos que me apoiaram, a começar </w:t>
      </w:r>
      <w:r>
        <w:t>pelo</w:t>
      </w:r>
      <w:r w:rsidRPr="00705B9D">
        <w:t xml:space="preserve"> PMDB, a quem </w:t>
      </w:r>
      <w:proofErr w:type="gramStart"/>
      <w:r w:rsidRPr="00705B9D">
        <w:t>cabia,</w:t>
      </w:r>
      <w:proofErr w:type="gramEnd"/>
      <w:r w:rsidRPr="00705B9D">
        <w:t xml:space="preserve"> a quem competia a indicação de um Senador para substituir o Senador João Alberto, que exercia esta função na qualidade de integrante do PMDB. Agradeço a V. Exª, Senador Renan Calheiros, que aqui representa a Bancada do PMDB, a maior bancada do Congresso Nacional.</w:t>
      </w:r>
    </w:p>
    <w:p w:rsidR="001B6E3B" w:rsidRPr="00705B9D" w:rsidRDefault="001B6E3B" w:rsidP="001B6E3B">
      <w:r w:rsidRPr="00705B9D">
        <w:t xml:space="preserve">Quero agradecer ao Partido dos Trabalhadores, que aqui se fez presente, que não </w:t>
      </w:r>
      <w:proofErr w:type="gramStart"/>
      <w:r w:rsidRPr="00705B9D">
        <w:t>regateou,</w:t>
      </w:r>
      <w:proofErr w:type="gramEnd"/>
      <w:r w:rsidRPr="00705B9D">
        <w:t xml:space="preserve"> que não se escusou da sua missão de bem representar seu partido nesta Comissão. O Partido dos Trabalhadores, junto do qual fazemos parte de um bloco aqui. Eu</w:t>
      </w:r>
      <w:r>
        <w:t xml:space="preserve"> fui</w:t>
      </w:r>
      <w:r w:rsidRPr="00705B9D">
        <w:t xml:space="preserve"> indicado para esta Comissão na qualidade de integrante do PSB, mas participando do bloco que era então comandado, liderado por este Senador que agora é escolhido por sorteio</w:t>
      </w:r>
      <w:r>
        <w:t>. M</w:t>
      </w:r>
      <w:r w:rsidRPr="00705B9D">
        <w:t xml:space="preserve">as poderia também ser por indicação pelas qualidades inerentes à personalidade do Senador Humberto Costa. </w:t>
      </w:r>
    </w:p>
    <w:p w:rsidR="001B6E3B" w:rsidRPr="00705B9D" w:rsidRDefault="001B6E3B" w:rsidP="001B6E3B">
      <w:r w:rsidRPr="00705B9D">
        <w:t>Também quero agradecer ao nosso Vice-Presidente pela compreensão do momento histórico. Ele agiu com a maior correção, com muita coragem ao se considerar impedido, porque não é fácil declinar de presidir um conselho e se considerar impedido por motivos de foro íntimo. Então</w:t>
      </w:r>
      <w:r>
        <w:t>,</w:t>
      </w:r>
      <w:r w:rsidRPr="00705B9D">
        <w:t xml:space="preserve"> agradeço a V. Exª e ao Senador Vital do Rêgo, nosso Corregedor. </w:t>
      </w:r>
    </w:p>
    <w:p w:rsidR="001B6E3B" w:rsidRPr="00705B9D" w:rsidRDefault="001B6E3B" w:rsidP="001B6E3B">
      <w:r w:rsidRPr="00705B9D">
        <w:t>O PMDB trabalhou, sou testemunha disso, no sentido de indicar um membro do seu partido. Mas, por razões de ordem superior e inclusive por ocupação de cargos importantes na Mesa</w:t>
      </w:r>
      <w:r>
        <w:t xml:space="preserve"> e</w:t>
      </w:r>
      <w:r w:rsidRPr="00705B9D">
        <w:t xml:space="preserve"> na Corregedoria desta Comissão, não p</w:t>
      </w:r>
      <w:r>
        <w:t>ôde</w:t>
      </w:r>
      <w:r w:rsidRPr="00705B9D">
        <w:t xml:space="preserve"> aceitar o convite que lhe fo</w:t>
      </w:r>
      <w:r>
        <w:t>i</w:t>
      </w:r>
      <w:r w:rsidRPr="00705B9D">
        <w:t xml:space="preserve"> feito pela bancada do PMDB.</w:t>
      </w:r>
    </w:p>
    <w:p w:rsidR="001B6E3B" w:rsidRPr="00705B9D" w:rsidRDefault="001B6E3B" w:rsidP="001B6E3B">
      <w:r w:rsidRPr="00705B9D">
        <w:t>Por esse motivo, ao assumir esta presidência, eu me consid</w:t>
      </w:r>
      <w:r w:rsidR="0056506E">
        <w:t xml:space="preserve">ero um presidente de </w:t>
      </w:r>
      <w:proofErr w:type="gramStart"/>
      <w:r w:rsidR="0056506E">
        <w:t>todos, um</w:t>
      </w:r>
      <w:proofErr w:type="gramEnd"/>
      <w:r w:rsidR="0056506E">
        <w:t xml:space="preserve"> Presidente do C</w:t>
      </w:r>
      <w:r w:rsidRPr="00705B9D">
        <w:t xml:space="preserve">olegiado. Nada farei aqui que venha a atropelar o Regimento. Nada farei aqui que venha a ser interpretado como perseguição a esse ou </w:t>
      </w:r>
      <w:r>
        <w:lastRenderedPageBreak/>
        <w:t>à</w:t>
      </w:r>
      <w:r w:rsidRPr="00705B9D">
        <w:t>quele representado. Nada farei aqui que não esteja na observância do estrito cumprimento do meu dever como Senador da Rep</w:t>
      </w:r>
      <w:r>
        <w:t>ú</w:t>
      </w:r>
      <w:r w:rsidRPr="00705B9D">
        <w:t>blica.</w:t>
      </w:r>
    </w:p>
    <w:p w:rsidR="001B6E3B" w:rsidRPr="00705B9D" w:rsidRDefault="001B6E3B" w:rsidP="001B6E3B">
      <w:r w:rsidRPr="00705B9D">
        <w:t>Muito obrigado.</w:t>
      </w:r>
    </w:p>
    <w:p w:rsidR="001B6E3B" w:rsidRPr="004627FD" w:rsidRDefault="001B6E3B" w:rsidP="001B6E3B"/>
    <w:p w:rsidR="001B6E3B" w:rsidRDefault="001B6E3B">
      <w:pPr>
        <w:spacing w:line="240" w:lineRule="auto"/>
        <w:ind w:firstLine="0"/>
        <w:jc w:val="left"/>
        <w:rPr>
          <w:b/>
        </w:rPr>
      </w:pPr>
    </w:p>
    <w:p w:rsidR="001B6E3B" w:rsidRDefault="001B6E3B">
      <w:pPr>
        <w:spacing w:line="240" w:lineRule="auto"/>
        <w:ind w:firstLine="0"/>
        <w:jc w:val="left"/>
        <w:rPr>
          <w:b/>
        </w:rPr>
      </w:pPr>
      <w:r>
        <w:rPr>
          <w:b/>
        </w:rPr>
        <w:br w:type="page"/>
      </w:r>
    </w:p>
    <w:p w:rsidR="00EB458A" w:rsidRPr="00C81C80" w:rsidRDefault="00EB458A" w:rsidP="00EB458A">
      <w:pPr>
        <w:ind w:firstLine="1559"/>
      </w:pPr>
      <w:r w:rsidRPr="00C81C80">
        <w:lastRenderedPageBreak/>
        <w:t xml:space="preserve">Documentos pertinentes à </w:t>
      </w:r>
      <w:r w:rsidR="00945D24">
        <w:t>3</w:t>
      </w:r>
      <w:r>
        <w:t>ª Reunião de 2012</w:t>
      </w:r>
      <w:r w:rsidRPr="00C81C80">
        <w:t xml:space="preserve"> do Conselho de Ética e Decoro Parlamentar:</w:t>
      </w:r>
    </w:p>
    <w:p w:rsidR="00EB458A" w:rsidRPr="00694FA5" w:rsidRDefault="00EB458A" w:rsidP="00EB458A">
      <w:pPr>
        <w:numPr>
          <w:ilvl w:val="0"/>
          <w:numId w:val="1"/>
        </w:numPr>
        <w:tabs>
          <w:tab w:val="clear" w:pos="1211"/>
          <w:tab w:val="num" w:pos="720"/>
        </w:tabs>
        <w:spacing w:line="240" w:lineRule="auto"/>
        <w:ind w:left="0" w:firstLine="1620"/>
      </w:pPr>
      <w:r w:rsidRPr="00694FA5">
        <w:t>Lista de Presença membros; (</w:t>
      </w:r>
      <w:proofErr w:type="gramStart"/>
      <w:r w:rsidRPr="00694FA5">
        <w:t>1</w:t>
      </w:r>
      <w:proofErr w:type="gramEnd"/>
      <w:r w:rsidRPr="00694FA5">
        <w:t xml:space="preserve"> fl.)</w:t>
      </w:r>
    </w:p>
    <w:p w:rsidR="00EB458A" w:rsidRPr="00694FA5" w:rsidRDefault="00EB458A" w:rsidP="00EB458A">
      <w:pPr>
        <w:numPr>
          <w:ilvl w:val="0"/>
          <w:numId w:val="1"/>
        </w:numPr>
        <w:tabs>
          <w:tab w:val="clear" w:pos="1211"/>
          <w:tab w:val="num" w:pos="720"/>
        </w:tabs>
        <w:spacing w:line="240" w:lineRule="auto"/>
        <w:ind w:left="0" w:firstLine="1620"/>
      </w:pPr>
      <w:r w:rsidRPr="00694FA5">
        <w:t xml:space="preserve">Lista de Presença </w:t>
      </w:r>
      <w:r w:rsidR="0056506E">
        <w:t>não membros</w:t>
      </w:r>
      <w:r w:rsidRPr="00694FA5">
        <w:t xml:space="preserve"> (1fl.</w:t>
      </w:r>
      <w:proofErr w:type="gramStart"/>
      <w:r w:rsidRPr="00694FA5">
        <w:t>)</w:t>
      </w:r>
      <w:proofErr w:type="gramEnd"/>
    </w:p>
    <w:p w:rsidR="00EB458A" w:rsidRPr="00694FA5" w:rsidRDefault="00900314" w:rsidP="00EB458A">
      <w:pPr>
        <w:numPr>
          <w:ilvl w:val="0"/>
          <w:numId w:val="1"/>
        </w:numPr>
        <w:tabs>
          <w:tab w:val="clear" w:pos="1211"/>
          <w:tab w:val="num" w:pos="720"/>
        </w:tabs>
        <w:spacing w:line="240" w:lineRule="auto"/>
        <w:ind w:left="0" w:firstLine="1620"/>
      </w:pPr>
      <w:r>
        <w:t xml:space="preserve">Lista de </w:t>
      </w:r>
      <w:r w:rsidR="0056506E">
        <w:t>votação</w:t>
      </w:r>
      <w:r>
        <w:t xml:space="preserve"> da eleição do Presidente </w:t>
      </w:r>
      <w:r w:rsidR="00EB458A" w:rsidRPr="00694FA5">
        <w:t>(</w:t>
      </w:r>
      <w:r>
        <w:t>2</w:t>
      </w:r>
      <w:r w:rsidR="005071D5" w:rsidRPr="00694FA5">
        <w:t xml:space="preserve"> </w:t>
      </w:r>
      <w:r w:rsidR="00EB458A" w:rsidRPr="00694FA5">
        <w:t>fl</w:t>
      </w:r>
      <w:r>
        <w:t>s</w:t>
      </w:r>
      <w:r w:rsidR="00EB458A" w:rsidRPr="00694FA5">
        <w:t>.</w:t>
      </w:r>
      <w:r w:rsidR="005071D5" w:rsidRPr="00694FA5">
        <w:t>)</w:t>
      </w:r>
    </w:p>
    <w:p w:rsidR="001B6E3B" w:rsidRDefault="00EB458A" w:rsidP="001B6E3B">
      <w:r>
        <w:br w:type="page"/>
      </w:r>
      <w:r w:rsidR="00115D51" w:rsidRPr="00705B9D">
        <w:rPr>
          <w:b/>
        </w:rPr>
        <w:lastRenderedPageBreak/>
        <w:t xml:space="preserve">O </w:t>
      </w:r>
      <w:proofErr w:type="gramStart"/>
      <w:r w:rsidR="00115D51" w:rsidRPr="00705B9D">
        <w:rPr>
          <w:b/>
        </w:rPr>
        <w:t>SR.</w:t>
      </w:r>
      <w:proofErr w:type="gramEnd"/>
      <w:r w:rsidR="00115D51" w:rsidRPr="00705B9D">
        <w:rPr>
          <w:b/>
        </w:rPr>
        <w:t xml:space="preserve"> PRESIDENTE </w:t>
      </w:r>
      <w:r w:rsidR="00115D51" w:rsidRPr="00705B9D">
        <w:t xml:space="preserve">(Antonio Carlos Valadares. Bloco/PSB </w:t>
      </w:r>
      <w:r w:rsidR="00115D51">
        <w:t>–</w:t>
      </w:r>
      <w:r w:rsidR="00115D51" w:rsidRPr="00705B9D">
        <w:t xml:space="preserve"> SE) </w:t>
      </w:r>
      <w:r w:rsidR="00115D51">
        <w:t>–</w:t>
      </w:r>
      <w:r w:rsidR="001B6E3B" w:rsidRPr="001B6E3B">
        <w:t xml:space="preserve"> </w:t>
      </w:r>
      <w:r w:rsidR="001B6E3B" w:rsidRPr="00705B9D">
        <w:t>Está encerrada a presente reunião.</w:t>
      </w:r>
    </w:p>
    <w:p w:rsidR="001B6E3B" w:rsidRPr="00705B9D" w:rsidRDefault="001B6E3B" w:rsidP="001B6E3B"/>
    <w:p w:rsidR="001B6E3B" w:rsidRPr="00705B9D" w:rsidRDefault="001B6E3B" w:rsidP="001B6E3B">
      <w:pPr>
        <w:jc w:val="right"/>
        <w:rPr>
          <w:i/>
        </w:rPr>
      </w:pPr>
      <w:r w:rsidRPr="00705B9D">
        <w:rPr>
          <w:i/>
        </w:rPr>
        <w:t>(Iniciada às 1</w:t>
      </w:r>
      <w:r>
        <w:rPr>
          <w:i/>
        </w:rPr>
        <w:t>1</w:t>
      </w:r>
      <w:r w:rsidRPr="00705B9D">
        <w:rPr>
          <w:i/>
        </w:rPr>
        <w:t xml:space="preserve"> horas e </w:t>
      </w:r>
      <w:r>
        <w:rPr>
          <w:i/>
        </w:rPr>
        <w:t>43</w:t>
      </w:r>
      <w:r w:rsidRPr="00705B9D">
        <w:rPr>
          <w:i/>
        </w:rPr>
        <w:t xml:space="preserve"> minutos, a reunião é encerrada às 12 horas</w:t>
      </w:r>
      <w:r>
        <w:rPr>
          <w:i/>
        </w:rPr>
        <w:t xml:space="preserve"> e 03 minutos.</w:t>
      </w:r>
      <w:proofErr w:type="gramStart"/>
      <w:r>
        <w:rPr>
          <w:i/>
        </w:rPr>
        <w:t>)</w:t>
      </w:r>
      <w:proofErr w:type="gramEnd"/>
    </w:p>
    <w:p w:rsidR="00115D51" w:rsidRPr="003074A9" w:rsidRDefault="00115D51" w:rsidP="00945D24">
      <w:pPr>
        <w:rPr>
          <w:i/>
        </w:rPr>
      </w:pPr>
    </w:p>
    <w:p w:rsidR="001A3F1F" w:rsidRPr="00EB458A" w:rsidRDefault="001A3F1F" w:rsidP="00115D51"/>
    <w:sectPr w:rsidR="001A3F1F" w:rsidRPr="00EB458A" w:rsidSect="00320008">
      <w:headerReference w:type="default" r:id="rId7"/>
      <w:footerReference w:type="even" r:id="rId8"/>
      <w:footerReference w:type="default" r:id="rId9"/>
      <w:headerReference w:type="first" r:id="rId10"/>
      <w:pgSz w:w="11909" w:h="16834" w:code="9"/>
      <w:pgMar w:top="91" w:right="1154" w:bottom="993" w:left="1153" w:header="567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E3B" w:rsidRDefault="001B6E3B">
      <w:r>
        <w:separator/>
      </w:r>
    </w:p>
  </w:endnote>
  <w:endnote w:type="continuationSeparator" w:id="0">
    <w:p w:rsidR="001B6E3B" w:rsidRDefault="001B6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3B" w:rsidRDefault="007072A2" w:rsidP="000A7F6F">
    <w:pPr>
      <w:pStyle w:val="Rodap"/>
      <w:framePr w:wrap="around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 w:rsidR="001B6E3B"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end"/>
    </w:r>
  </w:p>
  <w:p w:rsidR="001B6E3B" w:rsidRDefault="001B6E3B" w:rsidP="0007588C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3B" w:rsidRDefault="007072A2" w:rsidP="000A7F6F">
    <w:pPr>
      <w:pStyle w:val="Rodap"/>
      <w:framePr w:wrap="around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 w:rsidR="001B6E3B"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separate"/>
    </w:r>
    <w:r w:rsidR="0056506E">
      <w:rPr>
        <w:rStyle w:val="Nmerodepgina"/>
        <w:rFonts w:cs="Arial"/>
        <w:noProof/>
      </w:rPr>
      <w:t>8</w:t>
    </w:r>
    <w:r>
      <w:rPr>
        <w:rStyle w:val="Nmerodepgina"/>
        <w:rFonts w:cs="Arial"/>
      </w:rPr>
      <w:fldChar w:fldCharType="end"/>
    </w:r>
  </w:p>
  <w:p w:rsidR="001B6E3B" w:rsidRDefault="001B6E3B" w:rsidP="0007588C">
    <w:pPr>
      <w:pStyle w:val="Rodap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E3B" w:rsidRDefault="001B6E3B">
      <w:r>
        <w:separator/>
      </w:r>
    </w:p>
  </w:footnote>
  <w:footnote w:type="continuationSeparator" w:id="0">
    <w:p w:rsidR="001B6E3B" w:rsidRDefault="001B6E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3B" w:rsidRPr="003146F3" w:rsidRDefault="001B6E3B" w:rsidP="003146F3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-62230</wp:posOffset>
          </wp:positionV>
          <wp:extent cx="575945" cy="631825"/>
          <wp:effectExtent l="1905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631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46F3">
      <w:rPr>
        <w:rFonts w:ascii="Times New Roman" w:hAnsi="Times New Roman" w:cs="Times New Roman"/>
        <w:sz w:val="18"/>
        <w:szCs w:val="18"/>
      </w:rPr>
      <w:t xml:space="preserve">SENADO FEDERAL                                           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 xml:space="preserve">           </w:t>
    </w:r>
  </w:p>
  <w:p w:rsidR="001B6E3B" w:rsidRPr="003146F3" w:rsidRDefault="001B6E3B" w:rsidP="003146F3">
    <w:pPr>
      <w:rPr>
        <w:rFonts w:ascii="Times New Roman" w:hAnsi="Times New Roman" w:cs="Times New Roman"/>
        <w:sz w:val="18"/>
        <w:szCs w:val="18"/>
      </w:rPr>
    </w:pPr>
    <w:r w:rsidRPr="003146F3">
      <w:rPr>
        <w:rFonts w:ascii="Times New Roman" w:hAnsi="Times New Roman" w:cs="Times New Roman"/>
        <w:sz w:val="18"/>
        <w:szCs w:val="18"/>
      </w:rPr>
      <w:t>SECRETARIA-GERAL DA MESA</w:t>
    </w:r>
  </w:p>
  <w:p w:rsidR="001B6E3B" w:rsidRPr="003146F3" w:rsidRDefault="001B6E3B" w:rsidP="003146F3">
    <w:pPr>
      <w:pStyle w:val="Cabealho"/>
      <w:tabs>
        <w:tab w:val="clear" w:pos="4419"/>
        <w:tab w:val="left" w:pos="1134"/>
        <w:tab w:val="center" w:pos="5386"/>
      </w:tabs>
      <w:rPr>
        <w:rFonts w:cs="Times New Roman"/>
        <w:sz w:val="18"/>
        <w:szCs w:val="18"/>
      </w:rPr>
    </w:pPr>
    <w:r w:rsidRPr="003146F3">
      <w:rPr>
        <w:rFonts w:cs="Times New Roman"/>
        <w:i/>
        <w:sz w:val="18"/>
        <w:szCs w:val="18"/>
      </w:rPr>
      <w:t>SECRETARIA DE TAQUIGRAFIA</w:t>
    </w:r>
    <w:r w:rsidRPr="003146F3">
      <w:rPr>
        <w:rFonts w:cs="Times New Roman"/>
        <w:sz w:val="18"/>
        <w:szCs w:val="18"/>
      </w:rPr>
      <w:t xml:space="preserve">                   </w:t>
    </w:r>
    <w:r>
      <w:rPr>
        <w:rFonts w:cs="Times New Roman"/>
        <w:sz w:val="18"/>
        <w:szCs w:val="18"/>
      </w:rPr>
      <w:tab/>
    </w:r>
    <w:r>
      <w:rPr>
        <w:rFonts w:cs="Times New Roman"/>
        <w:sz w:val="18"/>
        <w:szCs w:val="18"/>
      </w:rPr>
      <w:tab/>
    </w:r>
    <w:proofErr w:type="gramStart"/>
    <w:r>
      <w:rPr>
        <w:rFonts w:cs="Times New Roman"/>
        <w:sz w:val="18"/>
        <w:szCs w:val="18"/>
      </w:rPr>
      <w:t xml:space="preserve">    </w:t>
    </w:r>
    <w:proofErr w:type="gramEnd"/>
    <w:r>
      <w:rPr>
        <w:rFonts w:cs="Times New Roman"/>
        <w:sz w:val="18"/>
        <w:szCs w:val="18"/>
      </w:rPr>
      <w:t>12/04/2012</w:t>
    </w:r>
  </w:p>
  <w:p w:rsidR="001B6E3B" w:rsidRPr="00800601" w:rsidRDefault="001B6E3B" w:rsidP="0007588C">
    <w:pPr>
      <w:pStyle w:val="Cabealho"/>
      <w:tabs>
        <w:tab w:val="clear" w:pos="4419"/>
        <w:tab w:val="left" w:pos="1134"/>
        <w:tab w:val="center" w:pos="5386"/>
      </w:tabs>
      <w:rPr>
        <w:rFonts w:cs="Times New Roman"/>
        <w:sz w:val="16"/>
        <w:szCs w:val="16"/>
      </w:rPr>
    </w:pPr>
    <w:r w:rsidRPr="00800601">
      <w:rPr>
        <w:rFonts w:cs="Times New Roman"/>
        <w:sz w:val="16"/>
        <w:szCs w:val="16"/>
      </w:rPr>
      <w:t>(</w:t>
    </w:r>
    <w:r>
      <w:rPr>
        <w:rFonts w:cs="Times New Roman"/>
        <w:sz w:val="16"/>
        <w:szCs w:val="16"/>
      </w:rPr>
      <w:t>3</w:t>
    </w:r>
    <w:r w:rsidRPr="00800601">
      <w:rPr>
        <w:rFonts w:cs="Times New Roman"/>
        <w:sz w:val="16"/>
        <w:szCs w:val="16"/>
      </w:rPr>
      <w:t>ª Reunião</w:t>
    </w:r>
    <w:proofErr w:type="gramStart"/>
    <w:r w:rsidRPr="00800601">
      <w:rPr>
        <w:rFonts w:cs="Times New Roman"/>
        <w:sz w:val="16"/>
        <w:szCs w:val="16"/>
      </w:rPr>
      <w:t>)</w:t>
    </w:r>
    <w:proofErr w:type="gramEnd"/>
    <w:r w:rsidRPr="00800601">
      <w:rPr>
        <w:rFonts w:cs="Times New Roman"/>
        <w:sz w:val="16"/>
        <w:szCs w:val="16"/>
      </w:rPr>
      <w:tab/>
    </w:r>
  </w:p>
  <w:p w:rsidR="001B6E3B" w:rsidRDefault="007072A2" w:rsidP="0007588C">
    <w:pPr>
      <w:pStyle w:val="Cabealho"/>
      <w:tabs>
        <w:tab w:val="clear" w:pos="4419"/>
        <w:tab w:val="left" w:pos="1134"/>
        <w:tab w:val="center" w:pos="5386"/>
      </w:tabs>
      <w:rPr>
        <w:rFonts w:ascii="Arial" w:hAnsi="Arial"/>
        <w:b/>
      </w:rPr>
    </w:pPr>
    <w:r w:rsidRPr="007072A2">
      <w:rPr>
        <w:noProof/>
      </w:rPr>
      <w:pict>
        <v:line id="_x0000_s2050" style="position:absolute;left:0;text-align:left;z-index:251657216" from="11.4pt,.5pt" to="450.6pt,.5pt"/>
      </w:pict>
    </w:r>
  </w:p>
  <w:p w:rsidR="001B6E3B" w:rsidRDefault="001B6E3B" w:rsidP="0007588C">
    <w:pPr>
      <w:pStyle w:val="Cabealho"/>
      <w:tabs>
        <w:tab w:val="clear" w:pos="4419"/>
        <w:tab w:val="left" w:pos="1134"/>
        <w:tab w:val="center" w:pos="5386"/>
      </w:tabs>
      <w:rPr>
        <w:rFonts w:ascii="Arial" w:hAnsi="Arial"/>
        <w:b/>
      </w:rPr>
    </w:pP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</w:p>
  <w:p w:rsidR="001B6E3B" w:rsidRPr="0007588C" w:rsidRDefault="001B6E3B" w:rsidP="0007588C">
    <w:pPr>
      <w:pStyle w:val="Cabealho"/>
      <w:tabs>
        <w:tab w:val="clear" w:pos="4419"/>
        <w:tab w:val="left" w:pos="1134"/>
        <w:tab w:val="center" w:pos="5386"/>
      </w:tabs>
      <w:rPr>
        <w:rFonts w:ascii="Arial" w:hAnsi="Arial"/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3B" w:rsidRDefault="001B6E3B" w:rsidP="003146F3">
    <w:pPr>
      <w:pStyle w:val="Cabealho"/>
      <w:ind w:firstLine="0"/>
      <w:jc w:val="center"/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>
          <wp:extent cx="678180" cy="762000"/>
          <wp:effectExtent l="1905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79" r="3732" b="59805"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6E3B" w:rsidRPr="006E227A" w:rsidRDefault="001B6E3B" w:rsidP="003146F3">
    <w:pPr>
      <w:pStyle w:val="Ttulo6"/>
      <w:spacing w:before="0" w:after="0"/>
      <w:jc w:val="center"/>
      <w:rPr>
        <w:rFonts w:ascii="Arial" w:hAnsi="Arial" w:cs="Arial"/>
        <w:sz w:val="24"/>
        <w:szCs w:val="24"/>
      </w:rPr>
    </w:pPr>
    <w:r w:rsidRPr="006E227A">
      <w:rPr>
        <w:rFonts w:ascii="Arial" w:hAnsi="Arial" w:cs="Arial"/>
        <w:sz w:val="24"/>
        <w:szCs w:val="24"/>
      </w:rPr>
      <w:t>SENADO FEDERAL</w:t>
    </w:r>
  </w:p>
  <w:p w:rsidR="001B6E3B" w:rsidRPr="006E227A" w:rsidRDefault="001B6E3B" w:rsidP="003146F3">
    <w:pPr>
      <w:pStyle w:val="Ttulo6"/>
      <w:spacing w:before="0" w:after="0"/>
      <w:jc w:val="center"/>
      <w:rPr>
        <w:rFonts w:ascii="Arial" w:hAnsi="Arial" w:cs="Arial"/>
        <w:sz w:val="24"/>
        <w:szCs w:val="24"/>
      </w:rPr>
    </w:pPr>
    <w:r w:rsidRPr="006E227A">
      <w:rPr>
        <w:rFonts w:ascii="Arial" w:hAnsi="Arial" w:cs="Arial"/>
        <w:sz w:val="24"/>
        <w:szCs w:val="24"/>
      </w:rPr>
      <w:t>CONSELHO DE ÉTICA E DECORO PARLAMENTAR</w:t>
    </w:r>
  </w:p>
  <w:p w:rsidR="001B6E3B" w:rsidRDefault="001B6E3B" w:rsidP="003146F3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6691"/>
    <w:multiLevelType w:val="hybridMultilevel"/>
    <w:tmpl w:val="B58A244A"/>
    <w:lvl w:ilvl="0" w:tplc="A96E84DE">
      <w:start w:val="1"/>
      <w:numFmt w:val="decimal"/>
      <w:lvlText w:val="%1-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A3F1F"/>
    <w:rsid w:val="0007588C"/>
    <w:rsid w:val="000A7F6F"/>
    <w:rsid w:val="000C7516"/>
    <w:rsid w:val="00115D51"/>
    <w:rsid w:val="001271D5"/>
    <w:rsid w:val="001A3F1F"/>
    <w:rsid w:val="001B6E3B"/>
    <w:rsid w:val="001D6AF0"/>
    <w:rsid w:val="001F551F"/>
    <w:rsid w:val="00264F31"/>
    <w:rsid w:val="0026619D"/>
    <w:rsid w:val="00273CC2"/>
    <w:rsid w:val="002E2252"/>
    <w:rsid w:val="003033C5"/>
    <w:rsid w:val="003122C5"/>
    <w:rsid w:val="003146F3"/>
    <w:rsid w:val="00320008"/>
    <w:rsid w:val="0033222F"/>
    <w:rsid w:val="003656B7"/>
    <w:rsid w:val="00372241"/>
    <w:rsid w:val="003A6F97"/>
    <w:rsid w:val="003D3E1E"/>
    <w:rsid w:val="003E13AA"/>
    <w:rsid w:val="00402079"/>
    <w:rsid w:val="0042546C"/>
    <w:rsid w:val="004330F5"/>
    <w:rsid w:val="00467FFB"/>
    <w:rsid w:val="005071D5"/>
    <w:rsid w:val="00537F9B"/>
    <w:rsid w:val="0056506E"/>
    <w:rsid w:val="005E7171"/>
    <w:rsid w:val="005F2497"/>
    <w:rsid w:val="006226D3"/>
    <w:rsid w:val="006773CA"/>
    <w:rsid w:val="00694FA5"/>
    <w:rsid w:val="007072A2"/>
    <w:rsid w:val="00737FAD"/>
    <w:rsid w:val="00755240"/>
    <w:rsid w:val="00781FF2"/>
    <w:rsid w:val="007B5463"/>
    <w:rsid w:val="00800601"/>
    <w:rsid w:val="00895931"/>
    <w:rsid w:val="008D0732"/>
    <w:rsid w:val="00900314"/>
    <w:rsid w:val="009439D6"/>
    <w:rsid w:val="00945D24"/>
    <w:rsid w:val="00952AF6"/>
    <w:rsid w:val="00991FD3"/>
    <w:rsid w:val="009A19F7"/>
    <w:rsid w:val="009F771C"/>
    <w:rsid w:val="00A070AB"/>
    <w:rsid w:val="00A3740D"/>
    <w:rsid w:val="00A66A45"/>
    <w:rsid w:val="00A8712B"/>
    <w:rsid w:val="00A8769D"/>
    <w:rsid w:val="00AA5E70"/>
    <w:rsid w:val="00AB1D01"/>
    <w:rsid w:val="00B016DE"/>
    <w:rsid w:val="00B0223C"/>
    <w:rsid w:val="00B577DC"/>
    <w:rsid w:val="00BB5E50"/>
    <w:rsid w:val="00C31A99"/>
    <w:rsid w:val="00C322DC"/>
    <w:rsid w:val="00C60ADB"/>
    <w:rsid w:val="00C71471"/>
    <w:rsid w:val="00C94419"/>
    <w:rsid w:val="00CC11B0"/>
    <w:rsid w:val="00CC2323"/>
    <w:rsid w:val="00CF6DC6"/>
    <w:rsid w:val="00D50020"/>
    <w:rsid w:val="00DC6FC2"/>
    <w:rsid w:val="00E11A43"/>
    <w:rsid w:val="00E20D0E"/>
    <w:rsid w:val="00E36CFA"/>
    <w:rsid w:val="00EA0520"/>
    <w:rsid w:val="00EB3D47"/>
    <w:rsid w:val="00EB458A"/>
    <w:rsid w:val="00EB4ED6"/>
    <w:rsid w:val="00EB5B83"/>
    <w:rsid w:val="00ED09DD"/>
    <w:rsid w:val="00F53BD0"/>
    <w:rsid w:val="00F60DE2"/>
    <w:rsid w:val="00F91C75"/>
    <w:rsid w:val="00FA4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F1F"/>
    <w:pPr>
      <w:spacing w:line="360" w:lineRule="auto"/>
      <w:ind w:firstLine="1440"/>
      <w:jc w:val="both"/>
    </w:pPr>
    <w:rPr>
      <w:rFonts w:ascii="Arial" w:hAnsi="Arial" w:cs="Arial"/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3146F3"/>
    <w:pPr>
      <w:spacing w:before="240" w:after="60" w:line="240" w:lineRule="auto"/>
      <w:ind w:firstLine="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A3F1F"/>
    <w:pPr>
      <w:tabs>
        <w:tab w:val="center" w:pos="4419"/>
        <w:tab w:val="right" w:pos="8838"/>
      </w:tabs>
      <w:spacing w:line="240" w:lineRule="auto"/>
      <w:jc w:val="left"/>
    </w:pPr>
    <w:rPr>
      <w:rFonts w:ascii="Times New Roman" w:hAnsi="Times New Roman"/>
      <w:sz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577DC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sid w:val="001A3F1F"/>
    <w:pPr>
      <w:tabs>
        <w:tab w:val="center" w:pos="4419"/>
        <w:tab w:val="right" w:pos="8838"/>
      </w:tabs>
      <w:spacing w:line="240" w:lineRule="auto"/>
      <w:jc w:val="left"/>
    </w:pPr>
    <w:rPr>
      <w:rFonts w:ascii="Times New Roman" w:hAnsi="Times New Roman"/>
      <w:sz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B577DC"/>
    <w:rPr>
      <w:rFonts w:ascii="Arial" w:hAnsi="Arial" w:cs="Arial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sid w:val="001A3F1F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577DC"/>
    <w:rPr>
      <w:rFonts w:ascii="Courier New" w:hAnsi="Courier New" w:cs="Courier New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rsid w:val="001A3F1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1A3F1F"/>
    <w:rPr>
      <w:rFonts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577DC"/>
    <w:rPr>
      <w:rFonts w:ascii="Arial" w:hAnsi="Arial" w:cs="Arial"/>
      <w:sz w:val="20"/>
      <w:szCs w:val="20"/>
    </w:rPr>
  </w:style>
  <w:style w:type="paragraph" w:customStyle="1" w:styleId="p1">
    <w:name w:val="p1"/>
    <w:basedOn w:val="Normal"/>
    <w:uiPriority w:val="99"/>
    <w:rsid w:val="001A3F1F"/>
    <w:pPr>
      <w:spacing w:before="100" w:beforeAutospacing="1" w:after="100" w:afterAutospacing="1" w:line="240" w:lineRule="auto"/>
      <w:ind w:left="567" w:firstLine="0"/>
      <w:jc w:val="left"/>
    </w:pPr>
    <w:rPr>
      <w:rFonts w:ascii="Times Roman" w:hAnsi="Times Roman" w:cs="Times New Roman"/>
    </w:rPr>
  </w:style>
  <w:style w:type="paragraph" w:customStyle="1" w:styleId="p3">
    <w:name w:val="p3"/>
    <w:basedOn w:val="Normal"/>
    <w:uiPriority w:val="99"/>
    <w:rsid w:val="001A3F1F"/>
    <w:pPr>
      <w:spacing w:before="100" w:beforeAutospacing="1" w:after="100" w:afterAutospacing="1" w:line="240" w:lineRule="auto"/>
      <w:ind w:left="567" w:firstLine="0"/>
      <w:jc w:val="left"/>
    </w:pPr>
    <w:rPr>
      <w:sz w:val="20"/>
      <w:szCs w:val="20"/>
    </w:rPr>
  </w:style>
  <w:style w:type="paragraph" w:customStyle="1" w:styleId="p8">
    <w:name w:val="p8"/>
    <w:basedOn w:val="Normal"/>
    <w:uiPriority w:val="99"/>
    <w:rsid w:val="001A3F1F"/>
    <w:pPr>
      <w:spacing w:before="100" w:beforeAutospacing="1" w:after="100" w:afterAutospacing="1" w:line="240" w:lineRule="auto"/>
      <w:ind w:firstLine="0"/>
      <w:jc w:val="center"/>
    </w:pPr>
  </w:style>
  <w:style w:type="paragraph" w:customStyle="1" w:styleId="p9">
    <w:name w:val="p9"/>
    <w:basedOn w:val="Normal"/>
    <w:uiPriority w:val="99"/>
    <w:rsid w:val="001A3F1F"/>
    <w:pPr>
      <w:spacing w:before="100" w:beforeAutospacing="1" w:after="100" w:afterAutospacing="1" w:line="240" w:lineRule="auto"/>
      <w:ind w:firstLine="0"/>
      <w:jc w:val="center"/>
    </w:pPr>
    <w:rPr>
      <w:i/>
      <w:iCs/>
    </w:rPr>
  </w:style>
  <w:style w:type="character" w:customStyle="1" w:styleId="t21">
    <w:name w:val="t21"/>
    <w:basedOn w:val="Fontepargpadro"/>
    <w:uiPriority w:val="99"/>
    <w:rsid w:val="001A3F1F"/>
    <w:rPr>
      <w:rFonts w:ascii="Arial" w:hAnsi="Arial" w:cs="Arial"/>
      <w:b/>
      <w:bCs/>
      <w:sz w:val="20"/>
      <w:szCs w:val="20"/>
    </w:rPr>
  </w:style>
  <w:style w:type="character" w:customStyle="1" w:styleId="t11">
    <w:name w:val="t11"/>
    <w:basedOn w:val="Fontepargpadro"/>
    <w:uiPriority w:val="99"/>
    <w:rsid w:val="001A3F1F"/>
    <w:rPr>
      <w:rFonts w:ascii="Arial" w:hAnsi="Arial" w:cs="Arial"/>
      <w:sz w:val="20"/>
      <w:szCs w:val="20"/>
    </w:rPr>
  </w:style>
  <w:style w:type="character" w:customStyle="1" w:styleId="t31">
    <w:name w:val="t31"/>
    <w:basedOn w:val="Fontepargpadro"/>
    <w:uiPriority w:val="99"/>
    <w:rsid w:val="001A3F1F"/>
    <w:rPr>
      <w:rFonts w:ascii="Arial" w:hAnsi="Arial" w:cs="Arial"/>
      <w:i/>
      <w:iCs/>
      <w:sz w:val="20"/>
      <w:szCs w:val="20"/>
    </w:rPr>
  </w:style>
  <w:style w:type="character" w:customStyle="1" w:styleId="t41">
    <w:name w:val="t41"/>
    <w:basedOn w:val="Fontepargpadro"/>
    <w:uiPriority w:val="99"/>
    <w:rsid w:val="001A3F1F"/>
    <w:rPr>
      <w:rFonts w:ascii="Arial" w:hAnsi="Arial" w:cs="Arial"/>
      <w:b/>
      <w:bCs/>
      <w:i/>
      <w:i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758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7DC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rsid w:val="0007588C"/>
    <w:rPr>
      <w:rFonts w:cs="Times New Roman"/>
    </w:rPr>
  </w:style>
  <w:style w:type="paragraph" w:styleId="Recuodecorpodetexto2">
    <w:name w:val="Body Text Indent 2"/>
    <w:basedOn w:val="Normal"/>
    <w:link w:val="Recuodecorpodetexto2Char"/>
    <w:rsid w:val="003146F3"/>
    <w:rPr>
      <w:rFonts w:cs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146F3"/>
    <w:rPr>
      <w:rFonts w:ascii="Arial" w:hAnsi="Arial"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3146F3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3146F3"/>
    <w:pPr>
      <w:jc w:val="center"/>
    </w:pPr>
    <w:rPr>
      <w:rFonts w:cs="Times New Roman"/>
      <w:b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3146F3"/>
    <w:rPr>
      <w:rFonts w:ascii="Arial" w:hAnsi="Arial"/>
      <w:b/>
      <w:sz w:val="24"/>
      <w:szCs w:val="20"/>
    </w:rPr>
  </w:style>
  <w:style w:type="character" w:customStyle="1" w:styleId="ft">
    <w:name w:val="ft"/>
    <w:basedOn w:val="Fontepargpadro"/>
    <w:uiPriority w:val="99"/>
    <w:rsid w:val="00EB458A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1643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SR</vt:lpstr>
    </vt:vector>
  </TitlesOfParts>
  <Company>Senado Federal</Company>
  <LinksUpToDate>false</LinksUpToDate>
  <CharactersWithSpaces>10500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SR</dc:title>
  <dc:creator>SSTAQ</dc:creator>
  <cp:lastModifiedBy>cfleite</cp:lastModifiedBy>
  <cp:revision>4</cp:revision>
  <cp:lastPrinted>2012-04-13T15:44:00Z</cp:lastPrinted>
  <dcterms:created xsi:type="dcterms:W3CDTF">2012-04-13T14:23:00Z</dcterms:created>
  <dcterms:modified xsi:type="dcterms:W3CDTF">2012-04-13T15:44:00Z</dcterms:modified>
</cp:coreProperties>
</file>