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0DB" w:rsidRDefault="002421DE">
      <w:pPr>
        <w:jc w:val="both"/>
      </w:pPr>
      <w:r>
        <w:rPr>
          <w:rFonts w:ascii="Myriad Pro" w:eastAsia="Myriad Pro" w:hAnsi="Myriad Pro" w:cs="Myriad Pro"/>
          <w:caps/>
        </w:rPr>
        <w:t>ATA DA 1ª REUNIÃO DA Subcomissão Especial sobre Doenças Raras DA 3ª SESSÃO LEGISLATIVA Ordinária DA 55ª LEGISLATURA, REALIZADA EM 30 de Agosto de 2017, Quarta-feira, NO SENADO FEDERAL, Anexo II, Ala Senador Alexandre Costa, Plenário nº 9.</w:t>
      </w:r>
    </w:p>
    <w:p w:rsidR="007430DB" w:rsidRDefault="007430DB"/>
    <w:p w:rsidR="007430DB" w:rsidRDefault="002421DE">
      <w:pPr>
        <w:jc w:val="both"/>
      </w:pPr>
      <w:r>
        <w:rPr>
          <w:rFonts w:ascii="Myriad Pro" w:eastAsia="Myriad Pro" w:hAnsi="Myriad Pro" w:cs="Myriad Pro"/>
        </w:rPr>
        <w:t xml:space="preserve">Às nove horas e cinquenta e um minutos do dia trinta de agosto de dois mil e dezessete,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9, sob a Presidência</w:t>
      </w:r>
      <w:r w:rsidR="00787C83">
        <w:rPr>
          <w:rFonts w:ascii="Myriad Pro" w:eastAsia="Myriad Pro" w:hAnsi="Myriad Pro" w:cs="Myriad Pro"/>
        </w:rPr>
        <w:t xml:space="preserve"> Eventual</w:t>
      </w:r>
      <w:r>
        <w:rPr>
          <w:rFonts w:ascii="Myriad Pro" w:eastAsia="Myriad Pro" w:hAnsi="Myriad Pro" w:cs="Myriad Pro"/>
        </w:rPr>
        <w:t xml:space="preserve"> d</w:t>
      </w:r>
      <w:r w:rsidR="00787C83">
        <w:rPr>
          <w:rFonts w:ascii="Myriad Pro" w:eastAsia="Myriad Pro" w:hAnsi="Myriad Pro" w:cs="Myriad Pro"/>
        </w:rPr>
        <w:t>a S</w:t>
      </w:r>
      <w:r>
        <w:rPr>
          <w:rFonts w:ascii="Myriad Pro" w:eastAsia="Myriad Pro" w:hAnsi="Myriad Pro" w:cs="Myriad Pro"/>
        </w:rPr>
        <w:t>enador</w:t>
      </w:r>
      <w:r w:rsidR="00787C83">
        <w:rPr>
          <w:rFonts w:ascii="Myriad Pro" w:eastAsia="Myriad Pro" w:hAnsi="Myriad Pro" w:cs="Myriad Pro"/>
        </w:rPr>
        <w:t>a M</w:t>
      </w:r>
      <w:r>
        <w:rPr>
          <w:rFonts w:ascii="Myriad Pro" w:eastAsia="Myriad Pro" w:hAnsi="Myriad Pro" w:cs="Myriad Pro"/>
        </w:rPr>
        <w:t xml:space="preserve">aria do Carmo Alves, reúne-se a Subcomissão Especial sobre Doenças Raras com a presença dos Senadores </w:t>
      </w:r>
      <w:r w:rsidR="005D3C86">
        <w:rPr>
          <w:rFonts w:ascii="Myriad Pro" w:eastAsia="Myriad Pro" w:hAnsi="Myriad Pro" w:cs="Myriad Pro"/>
        </w:rPr>
        <w:t xml:space="preserve">Waldemir Moka, 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Airton Sandoval, Dalirio Beber, Ana Amélia, Ângela Portela, Cidinho Santos, Dário Berger, Vicentinho Alves, Paulo Rocha, Vanessa Grazziotin, Valdir Raupp e </w:t>
      </w:r>
      <w:proofErr w:type="spellStart"/>
      <w:r>
        <w:rPr>
          <w:rFonts w:ascii="Myriad Pro" w:eastAsia="Myriad Pro" w:hAnsi="Myriad Pro" w:cs="Myriad Pro"/>
        </w:rPr>
        <w:t>Ataídes</w:t>
      </w:r>
      <w:proofErr w:type="spellEnd"/>
      <w:r>
        <w:rPr>
          <w:rFonts w:ascii="Myriad Pro" w:eastAsia="Myriad Pro" w:hAnsi="Myriad Pro" w:cs="Myriad Pro"/>
        </w:rPr>
        <w:t xml:space="preserve"> Oliveira. Passa-se à apreciação da pauta:</w:t>
      </w:r>
      <w:r>
        <w:rPr>
          <w:rFonts w:ascii="Myriad Pro" w:eastAsia="Myriad Pro" w:hAnsi="Myriad Pro" w:cs="Myriad Pro"/>
          <w:b/>
        </w:rPr>
        <w:t xml:space="preserve"> Instalação e Eleição da Presidência e Vice-Presidência</w:t>
      </w:r>
      <w:r>
        <w:rPr>
          <w:rFonts w:ascii="Myriad Pro" w:eastAsia="Myriad Pro" w:hAnsi="Myriad Pro" w:cs="Myriad Pro"/>
        </w:rPr>
        <w:t xml:space="preserve">, atendendo ao requerimento RAS 120/2017, de autoria do Senador Waldemir Moka.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Instalação dos trabalhos e eleição da Presidência e Vice-Presidência da Subcomissão Especial sobre Doenças Raras.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Instalada a Subcomissão Especial sobre Doenças Raras.  Foram eleitos, por aclamação, os Senadores Waldemir Moka e Dalirio Beber, respectivamente, para os cargos de Presidente e Vice-Presidente.</w:t>
      </w:r>
      <w:r w:rsidR="005C33D3" w:rsidRPr="005C33D3">
        <w:rPr>
          <w:rFonts w:ascii="Myriad Pro" w:eastAsia="Myriad Pro" w:hAnsi="Myriad Pro" w:cs="Myriad Pro"/>
        </w:rPr>
        <w:t xml:space="preserve"> Usam da Palavra </w:t>
      </w:r>
      <w:r w:rsidR="00C0676D" w:rsidRPr="00C0676D">
        <w:rPr>
          <w:rFonts w:ascii="Myriad Pro" w:eastAsia="Myriad Pro" w:hAnsi="Myriad Pro" w:cs="Myriad Pro"/>
        </w:rPr>
        <w:t xml:space="preserve">e Senadora Maria do Carmo Alves </w:t>
      </w:r>
      <w:r w:rsidR="005C33D3">
        <w:rPr>
          <w:rFonts w:ascii="Myriad Pro" w:eastAsia="Myriad Pro" w:hAnsi="Myriad Pro" w:cs="Myriad Pro"/>
        </w:rPr>
        <w:t>o</w:t>
      </w:r>
      <w:r w:rsidR="005C33D3" w:rsidRPr="005C33D3">
        <w:rPr>
          <w:rFonts w:ascii="Myriad Pro" w:eastAsia="Myriad Pro" w:hAnsi="Myriad Pro" w:cs="Myriad Pro"/>
        </w:rPr>
        <w:t xml:space="preserve"> Senador </w:t>
      </w:r>
      <w:r w:rsidR="005C33D3">
        <w:rPr>
          <w:rFonts w:ascii="Myriad Pro" w:eastAsia="Myriad Pro" w:hAnsi="Myriad Pro" w:cs="Myriad Pro"/>
        </w:rPr>
        <w:t xml:space="preserve">Waldemir </w:t>
      </w:r>
      <w:r w:rsidR="00C0676D">
        <w:rPr>
          <w:rFonts w:ascii="Myriad Pro" w:eastAsia="Myriad Pro" w:hAnsi="Myriad Pro" w:cs="Myriad Pro"/>
        </w:rPr>
        <w:t>Moka.</w:t>
      </w:r>
      <w:r w:rsidR="005C33D3" w:rsidRPr="005C33D3">
        <w:rPr>
          <w:rFonts w:ascii="Myriad Pro" w:eastAsia="Myriad Pro" w:hAnsi="Myriad Pro" w:cs="Myriad Pro"/>
        </w:rPr>
        <w:t xml:space="preserve"> Nada mais havendo a tratar</w:t>
      </w:r>
      <w:r>
        <w:rPr>
          <w:rFonts w:ascii="Myriad Pro" w:eastAsia="Myriad Pro" w:hAnsi="Myriad Pro" w:cs="Myriad Pro"/>
        </w:rPr>
        <w:t xml:space="preserve">, encerra-se a reunião às dez horas e </w:t>
      </w:r>
      <w:r w:rsidR="00787C83">
        <w:rPr>
          <w:rFonts w:ascii="Myriad Pro" w:eastAsia="Myriad Pro" w:hAnsi="Myriad Pro" w:cs="Myriad Pro"/>
        </w:rPr>
        <w:t>dois</w:t>
      </w:r>
      <w:r>
        <w:rPr>
          <w:rFonts w:ascii="Myriad Pro" w:eastAsia="Myriad Pro" w:hAnsi="Myriad Pro" w:cs="Myriad Pro"/>
        </w:rPr>
        <w:t xml:space="preserve"> minutos. Após aprovação, a </w:t>
      </w:r>
      <w:r w:rsidR="0026456A">
        <w:rPr>
          <w:rFonts w:ascii="Myriad Pro" w:eastAsia="Myriad Pro" w:hAnsi="Myriad Pro" w:cs="Myriad Pro"/>
        </w:rPr>
        <w:t>presente Ata será assinada pela</w:t>
      </w:r>
      <w:r>
        <w:rPr>
          <w:rFonts w:ascii="Myriad Pro" w:eastAsia="Myriad Pro" w:hAnsi="Myriad Pro" w:cs="Myriad Pro"/>
        </w:rPr>
        <w:t xml:space="preserve"> Senhor</w:t>
      </w:r>
      <w:r w:rsidR="0026456A">
        <w:rPr>
          <w:rFonts w:ascii="Myriad Pro" w:eastAsia="Myriad Pro" w:hAnsi="Myriad Pro" w:cs="Myriad Pro"/>
        </w:rPr>
        <w:t>a</w:t>
      </w:r>
      <w:r>
        <w:rPr>
          <w:rFonts w:ascii="Myriad Pro" w:eastAsia="Myriad Pro" w:hAnsi="Myriad Pro" w:cs="Myriad Pro"/>
        </w:rPr>
        <w:t xml:space="preserve"> Presidente</w:t>
      </w:r>
      <w:r w:rsidR="0026456A">
        <w:rPr>
          <w:rFonts w:ascii="Myriad Pro" w:eastAsia="Myriad Pro" w:hAnsi="Myriad Pro" w:cs="Myriad Pro"/>
        </w:rPr>
        <w:t xml:space="preserve"> Eventual</w:t>
      </w:r>
      <w:r>
        <w:rPr>
          <w:rFonts w:ascii="Myriad Pro" w:eastAsia="Myriad Pro" w:hAnsi="Myriad Pro" w:cs="Myriad Pro"/>
        </w:rPr>
        <w:t xml:space="preserve"> e publicada no Diário do Senado Federal, juntamente com a íntegra das notas taquigráficas.</w:t>
      </w:r>
    </w:p>
    <w:p w:rsidR="007430DB" w:rsidRDefault="007430DB"/>
    <w:p w:rsidR="007430DB" w:rsidRDefault="007430DB"/>
    <w:p w:rsidR="007430DB" w:rsidRDefault="007430DB"/>
    <w:p w:rsidR="007430DB" w:rsidRDefault="002421DE">
      <w:pPr>
        <w:jc w:val="center"/>
      </w:pPr>
      <w:r>
        <w:rPr>
          <w:rFonts w:ascii="Myriad Pro" w:eastAsia="Myriad Pro" w:hAnsi="Myriad Pro" w:cs="Myriad Pro"/>
          <w:b/>
        </w:rPr>
        <w:t>Senadora Maria do Carmo Alves</w:t>
      </w:r>
    </w:p>
    <w:p w:rsidR="007430DB" w:rsidRDefault="002421DE">
      <w:pPr>
        <w:jc w:val="center"/>
      </w:pPr>
      <w:r>
        <w:rPr>
          <w:rFonts w:ascii="Myriad Pro" w:eastAsia="Myriad Pro" w:hAnsi="Myriad Pro" w:cs="Myriad Pro"/>
        </w:rPr>
        <w:t>Presidente Eventual da Subcomissão Especial sobre Doenças Raras</w:t>
      </w:r>
    </w:p>
    <w:p w:rsidR="007430DB" w:rsidRDefault="007430DB"/>
    <w:p w:rsidR="007430DB" w:rsidRDefault="007430DB"/>
    <w:p w:rsidR="007430DB" w:rsidRDefault="007430DB"/>
    <w:p w:rsidR="007430DB" w:rsidRDefault="007430DB"/>
    <w:p w:rsidR="007430DB" w:rsidRDefault="002421DE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7430DB" w:rsidRDefault="005D3C86">
      <w:pPr>
        <w:jc w:val="center"/>
      </w:pPr>
      <w:hyperlink r:id="rId6">
        <w:r w:rsidR="002421DE">
          <w:t>http://www12.senado.leg.br/multimidia/eventos/2017/08/30</w:t>
        </w:r>
      </w:hyperlink>
    </w:p>
    <w:p w:rsidR="00600207" w:rsidRDefault="00600207">
      <w:pPr>
        <w:jc w:val="center"/>
      </w:pPr>
    </w:p>
    <w:p w:rsidR="00600207" w:rsidRDefault="00600207" w:rsidP="00600207">
      <w:pPr>
        <w:pStyle w:val="Escriba-Normal"/>
        <w:rPr>
          <w:b/>
        </w:rPr>
      </w:pPr>
    </w:p>
    <w:p w:rsidR="00600207" w:rsidRDefault="00600207" w:rsidP="00600207">
      <w:pPr>
        <w:pStyle w:val="Escriba-Normal"/>
        <w:rPr>
          <w:b/>
        </w:rPr>
      </w:pPr>
    </w:p>
    <w:p w:rsidR="00600207" w:rsidRDefault="00600207" w:rsidP="00600207">
      <w:pPr>
        <w:pStyle w:val="Escriba-Normal"/>
        <w:rPr>
          <w:b/>
        </w:rPr>
      </w:pPr>
    </w:p>
    <w:p w:rsidR="00600207" w:rsidRDefault="00600207" w:rsidP="00600207">
      <w:pPr>
        <w:pStyle w:val="Escriba-Normal"/>
      </w:pPr>
      <w:r>
        <w:rPr>
          <w:b/>
        </w:rPr>
        <w:t xml:space="preserve">A </w:t>
      </w:r>
      <w:proofErr w:type="spellStart"/>
      <w:r>
        <w:rPr>
          <w:b/>
        </w:rPr>
        <w:t>SRª</w:t>
      </w:r>
      <w:proofErr w:type="spellEnd"/>
      <w:r>
        <w:rPr>
          <w:b/>
        </w:rPr>
        <w:t xml:space="preserve"> PRESIDENTE </w:t>
      </w:r>
      <w:r>
        <w:t>(Maria do Carmo Alves. Bloco Social Democrata/DEM - SE) – Havendo número regimental, declaro aberta a 1ª Reunião da Subcomissão Especial sobre Doenças Raras da 3ª Sessão Legislativa Ordinária da 55ª Legislatura do Senado Federal.</w:t>
      </w:r>
    </w:p>
    <w:p w:rsidR="00600207" w:rsidRDefault="00600207" w:rsidP="00600207">
      <w:pPr>
        <w:pStyle w:val="Escriba-Normal"/>
      </w:pPr>
      <w:r>
        <w:t>A presente reunião destina-se à instalação dos trabalhos desta Subcomissão e à eleição de sua Presidência e Vice-Presidência.</w:t>
      </w:r>
    </w:p>
    <w:p w:rsidR="00600207" w:rsidRDefault="00600207" w:rsidP="00600207">
      <w:pPr>
        <w:pStyle w:val="Escriba-Normal"/>
      </w:pPr>
      <w:r>
        <w:t>Consulto os senhores membros sobre a composição das chapas para os cargos de Presidente e Vice-Presidente da Subcomissão. (</w:t>
      </w:r>
      <w:r>
        <w:rPr>
          <w:i/>
        </w:rPr>
        <w:t>Pausa.</w:t>
      </w:r>
      <w:r>
        <w:t>)</w:t>
      </w:r>
    </w:p>
    <w:p w:rsidR="00600207" w:rsidRDefault="00600207" w:rsidP="00600207">
      <w:pPr>
        <w:pStyle w:val="Escriba-Normal"/>
      </w:pPr>
      <w:r>
        <w:t>Registro a seguinte chapa: para Presidente, Senador Waldemir Moka; e, Vice-Presidente, Senador Dalirio Beber.</w:t>
      </w:r>
    </w:p>
    <w:p w:rsidR="00600207" w:rsidRDefault="00600207" w:rsidP="00600207">
      <w:pPr>
        <w:pStyle w:val="Escriba-Normal"/>
      </w:pPr>
      <w:r>
        <w:t>Tendo sido essa a única chapa apresentada até o momento, consulto o Plenário sobre a possibilidade de realizarmos a eleição por aclamação.</w:t>
      </w:r>
    </w:p>
    <w:p w:rsidR="00600207" w:rsidRDefault="00600207" w:rsidP="00600207">
      <w:pPr>
        <w:pStyle w:val="Escriba-Normal"/>
      </w:pPr>
      <w:r>
        <w:t xml:space="preserve">Os Srs. Senadores e as </w:t>
      </w:r>
      <w:proofErr w:type="spellStart"/>
      <w:r>
        <w:t>Srªs</w:t>
      </w:r>
      <w:proofErr w:type="spellEnd"/>
      <w:r>
        <w:t xml:space="preserve"> Senadoras que concordarem queiram permanecer como se encontram. (</w:t>
      </w:r>
      <w:r>
        <w:rPr>
          <w:i/>
        </w:rPr>
        <w:t>Pausa.</w:t>
      </w:r>
      <w:r>
        <w:t>)</w:t>
      </w:r>
    </w:p>
    <w:p w:rsidR="00600207" w:rsidRDefault="00600207" w:rsidP="00600207">
      <w:pPr>
        <w:pStyle w:val="Escriba-Normal"/>
      </w:pPr>
      <w:r>
        <w:t>Aprovado.</w:t>
      </w:r>
    </w:p>
    <w:p w:rsidR="00600207" w:rsidRDefault="00600207" w:rsidP="00600207">
      <w:pPr>
        <w:pStyle w:val="Escriba-Normal"/>
      </w:pPr>
      <w:r>
        <w:t>Declaro eleitos, por aclamação, para a Presidência e Vice-Presidência desta Subcomissão Especial sobre Doenças Raras, os Senadores Waldemir Moka, Presidente, e Dalirio Beber, Vice-Presidente.</w:t>
      </w:r>
    </w:p>
    <w:p w:rsidR="00600207" w:rsidRDefault="00600207" w:rsidP="00600207">
      <w:pPr>
        <w:pStyle w:val="Escriba-Normal"/>
      </w:pPr>
      <w:r>
        <w:t>Convido o Presidente para assumir os trabalhos.</w:t>
      </w:r>
    </w:p>
    <w:p w:rsidR="00600207" w:rsidRDefault="00600207" w:rsidP="00600207">
      <w:pPr>
        <w:pStyle w:val="Escriba-Normal"/>
      </w:pPr>
      <w:r>
        <w:rPr>
          <w:b/>
        </w:rPr>
        <w:t xml:space="preserve">O SR. PRESIDENTE </w:t>
      </w:r>
      <w:r>
        <w:t>(Waldemir Moka. PMDB - MS) – Eu quero, inicialmente, pedir desculpas, pois o Senador Otto Alencar não pode comparecer hoje à reunião. Ele é o Presidente da Comissão de Ciência e Tecnologia, e eu sou o 1º Vice-Presidente. Então, na condição de 1º Vice-Presidente, eu tive que presidir a Comissão, mas, graças a Deus, eu cheguei a tempo ainda, com a ajuda da Senadora Maria do Carmo, no sentido de que a gente pudesse fazer – e ela já fez – a instalação da Subcomissão.</w:t>
      </w:r>
    </w:p>
    <w:p w:rsidR="00600207" w:rsidRDefault="00600207" w:rsidP="00600207">
      <w:pPr>
        <w:pStyle w:val="Escriba-Normal"/>
      </w:pPr>
      <w:r>
        <w:t>Eu começo dizendo que foi indicado, como Vice-Presidente, o Senador Dalirio Beber. E sobre o Relator nós ainda vamos conversar entre nós, para que a gente possa colocar o Senador Relator. Eu havia feito um convite, ainda que informal, à Senadora Ana Amélia, mas ela ainda está refletindo; ela está sobrecarregada, e eu entendo isso. De qualquer forma, ainda hoje, dentro os membros titulares, nós vamos, evidentemente que eu vou consultá-los e colocar um Relator que possa realmente, ao cabo desse trabalho, fazer um relatório conciso e que possa ajudar.</w:t>
      </w:r>
    </w:p>
    <w:p w:rsidR="00600207" w:rsidRDefault="00600207" w:rsidP="00600207">
      <w:pPr>
        <w:pStyle w:val="Escriba-Normal"/>
      </w:pPr>
      <w:r>
        <w:t>Então, a Subcomissão está instalada. O Vice-Presidente é o Senador Dalírio Beber, e falta ainda a indicação do Relator, que ainda hoje será formalizada. Eu não sei se é preciso que tenha de ser necessariamente em uma reunião. (</w:t>
      </w:r>
      <w:r>
        <w:rPr>
          <w:i/>
        </w:rPr>
        <w:t>Pausa.</w:t>
      </w:r>
      <w:r>
        <w:t>)</w:t>
      </w:r>
    </w:p>
    <w:p w:rsidR="00600207" w:rsidRDefault="00600207" w:rsidP="00600207">
      <w:pPr>
        <w:pStyle w:val="Escriba-Normal"/>
      </w:pPr>
      <w:r>
        <w:t>Não precisa.</w:t>
      </w:r>
    </w:p>
    <w:p w:rsidR="00600207" w:rsidRDefault="00600207" w:rsidP="00600207">
      <w:pPr>
        <w:pStyle w:val="Escriba-Normal"/>
      </w:pPr>
      <w:r>
        <w:t xml:space="preserve">Então quero consultá-los, primeiro, por sugestão da Presidente, que gostaria que esta Subcomissão se chamasse CASRARAS, quer dizer: CAS é o nome da nossa Comissão, e raras são os tipos das doenças. Eu confesso que achei inteligente da parte da Presidente, porque veicula as duas coisas. </w:t>
      </w:r>
    </w:p>
    <w:p w:rsidR="00600207" w:rsidRDefault="00600207" w:rsidP="00600207">
      <w:pPr>
        <w:pStyle w:val="Escriba-Normal"/>
      </w:pPr>
      <w:r>
        <w:t>Em segundo lugar, eu queria pedir a permissão para que a gente já pudesse marcar uma reunião. É compromisso da Subcomissão. Consultaríamos e faríamos esse trabalho em conjunto com representantes das entidades ligadas às doenças raras. Então, eu queria consultá-los, porque pretendo marcar na terça-feira da semana que vem, para dar tempo...</w:t>
      </w:r>
    </w:p>
    <w:p w:rsidR="00600207" w:rsidRDefault="00600207" w:rsidP="00600207">
      <w:pPr>
        <w:pStyle w:val="Escriba-Intercorrencia"/>
      </w:pPr>
      <w:r>
        <w:t>(</w:t>
      </w:r>
      <w:r>
        <w:rPr>
          <w:i/>
        </w:rPr>
        <w:t>Intervenção fora do microfone.</w:t>
      </w:r>
      <w:r>
        <w:t>)</w:t>
      </w:r>
    </w:p>
    <w:p w:rsidR="00600207" w:rsidRDefault="00600207" w:rsidP="00600207">
      <w:pPr>
        <w:pStyle w:val="Escriba-Normal"/>
      </w:pPr>
      <w:r>
        <w:t>Na outra terça, dia 12, poderia ser? Eu estou mantendo – é um compromisso meu – todas aquelas pessoas que aqui estiveram informadas. Então, no dia 12, sem ser a segunda que vem, a próxima, faríamos uma reunião inicialmente aqui no plenário da nossa Comissão de Assuntos Sociais.</w:t>
      </w:r>
    </w:p>
    <w:p w:rsidR="00600207" w:rsidRDefault="00600207" w:rsidP="00600207">
      <w:pPr>
        <w:pStyle w:val="Escriba-Normal"/>
      </w:pPr>
      <w:r>
        <w:t>Uma das coisas que vejo, Senadora, é que cada entidade procura resolver – e é natural a angústia – de forma isolada o problema daquela doença rara. E, na maioria das vezes, isso tem avançado. Eu tenho comigo, se o Plenário e as entidades concordarem, que a primeira atitude é compor uma subcomissão não que vá impedir o trabalho independente de cada entidade, mas que, nas causas maiores, pudesse estar junto no sentido de que a mobilização seja mais forte. É nesse sentido.</w:t>
      </w:r>
    </w:p>
    <w:p w:rsidR="00CE5D35" w:rsidRDefault="00CE5D35" w:rsidP="00600207">
      <w:pPr>
        <w:pStyle w:val="Escriba-Normal"/>
      </w:pPr>
    </w:p>
    <w:p w:rsidR="00CE5D35" w:rsidRDefault="00CE5D35" w:rsidP="00600207">
      <w:pPr>
        <w:pStyle w:val="Escriba-Normal"/>
      </w:pPr>
    </w:p>
    <w:p w:rsidR="00CE5D35" w:rsidRDefault="00CE5D35" w:rsidP="00600207">
      <w:pPr>
        <w:pStyle w:val="Escriba-Normal"/>
      </w:pPr>
    </w:p>
    <w:p w:rsidR="00600207" w:rsidRDefault="00600207" w:rsidP="00600207">
      <w:pPr>
        <w:pStyle w:val="Escriba-Normal"/>
      </w:pPr>
      <w:r>
        <w:t>Há entidades que tiveram um avanço maior, que já conseguiram a importação do remédio, e o remédio já está à disposição do SUS – há dificuldades, falta de abastecimento, então, o remédio nem sempre está disponível – mas há entidades de doenças raras que não conseguiram ainda nem a importação do remédio.</w:t>
      </w:r>
    </w:p>
    <w:p w:rsidR="00600207" w:rsidRDefault="00600207" w:rsidP="00600207">
      <w:pPr>
        <w:pStyle w:val="Escriba-Normal"/>
      </w:pPr>
      <w:r>
        <w:t xml:space="preserve">Então, nós trataríamos junto com as entidades e elegeríamos três ou quatro prioridades pelas quais </w:t>
      </w:r>
      <w:proofErr w:type="spellStart"/>
      <w:r>
        <w:t>esta</w:t>
      </w:r>
      <w:proofErr w:type="spellEnd"/>
      <w:r>
        <w:t xml:space="preserve"> Subcomissão vai lutar. Prioridades. E acho que a primeira, se os senhores me permitirem</w:t>
      </w:r>
      <w:proofErr w:type="gramStart"/>
      <w:r>
        <w:t>... Nós</w:t>
      </w:r>
      <w:proofErr w:type="gramEnd"/>
      <w:r>
        <w:t xml:space="preserve"> aqui sabemos que tudo passa pela questão orçamentária. Então, que nós pudéssemos</w:t>
      </w:r>
      <w:proofErr w:type="gramStart"/>
      <w:r>
        <w:t>... Nós</w:t>
      </w:r>
      <w:proofErr w:type="gramEnd"/>
      <w:r>
        <w:t xml:space="preserve"> temos que entender que o problema vem desde o Ministério da Saúde, de recursos. Tenho certeza que o Ministro não deixa faltar ou não assina uma liminar porque é cruel ou porque quer</w:t>
      </w:r>
      <w:proofErr w:type="gramStart"/>
      <w:r>
        <w:t>... É</w:t>
      </w:r>
      <w:proofErr w:type="gramEnd"/>
      <w:r>
        <w:t xml:space="preserve"> porque não tem recurso. Então, acho que a grande ajuda seria, no orçamento ainda deste ano, garantir um recurso extra ao Ministério da Saúde para, por exemplo, atender a essa parte da medicação chamada medicação de alto custo.</w:t>
      </w:r>
    </w:p>
    <w:p w:rsidR="00600207" w:rsidRDefault="00600207" w:rsidP="00600207">
      <w:pPr>
        <w:pStyle w:val="Escriba-Normal"/>
      </w:pPr>
      <w:r>
        <w:t>Mas isso tudo é só para dar um exemplo, porque nós vamos discutir junto com as entidades e junto também com o Desembargador Antônio Prudente, se não me falha a memória, que é Juiz do Tribunal Regional Federal da 1ª Região, aqui em Brasília, que foi e será de grande ajuda, com seu conhecimento e com seu posicionamento já demonstrado aqui.</w:t>
      </w:r>
    </w:p>
    <w:p w:rsidR="00600207" w:rsidRDefault="00600207" w:rsidP="00600207">
      <w:pPr>
        <w:pStyle w:val="Escriba-Normal"/>
      </w:pPr>
      <w:r>
        <w:t xml:space="preserve">Quero, então, na condição de Presidente, deixar já marcada reunião para terça-feira. Vamos decidir o horário em conjunto. </w:t>
      </w:r>
    </w:p>
    <w:p w:rsidR="00600207" w:rsidRDefault="00600207" w:rsidP="00600207">
      <w:pPr>
        <w:pStyle w:val="Escriba-Normal"/>
      </w:pPr>
      <w:r>
        <w:t>Na parte da tarde? Acho mais fácil para todo mundo.</w:t>
      </w:r>
    </w:p>
    <w:p w:rsidR="00600207" w:rsidRDefault="00600207" w:rsidP="00600207">
      <w:pPr>
        <w:pStyle w:val="Escriba-Normal"/>
      </w:pPr>
      <w:r>
        <w:t>Consulto: 3h da tarde?</w:t>
      </w:r>
    </w:p>
    <w:p w:rsidR="00600207" w:rsidRDefault="00600207" w:rsidP="00600207">
      <w:pPr>
        <w:pStyle w:val="Escriba-Normal"/>
      </w:pPr>
      <w:r>
        <w:t>Senadora Ana Amélia, tudo bem?</w:t>
      </w:r>
    </w:p>
    <w:p w:rsidR="00600207" w:rsidRDefault="00600207" w:rsidP="00600207">
      <w:pPr>
        <w:pStyle w:val="Escriba-Normal"/>
      </w:pPr>
      <w:r>
        <w:t>Senador?</w:t>
      </w:r>
    </w:p>
    <w:p w:rsidR="00600207" w:rsidRDefault="00600207" w:rsidP="00600207">
      <w:pPr>
        <w:pStyle w:val="Escriba-Intercorrencia"/>
      </w:pPr>
      <w:r>
        <w:t>(</w:t>
      </w:r>
      <w:r>
        <w:rPr>
          <w:i/>
        </w:rPr>
        <w:t>Intervenção fora do microfone.</w:t>
      </w:r>
      <w:r>
        <w:t>)</w:t>
      </w:r>
    </w:p>
    <w:p w:rsidR="00600207" w:rsidRDefault="00600207" w:rsidP="00600207">
      <w:pPr>
        <w:pStyle w:val="Escriba-Normal"/>
      </w:pPr>
      <w:r>
        <w:rPr>
          <w:b/>
        </w:rPr>
        <w:t xml:space="preserve">O SR. PRESIDENTE </w:t>
      </w:r>
      <w:r>
        <w:t xml:space="preserve">(Waldemir Moka. PMDB - MS) – A nossa assessoria está sugerindo 14h por causa do nosso plenário, da nossa sessão, que começa às 16h. Então, 14h, está bem? </w:t>
      </w:r>
    </w:p>
    <w:p w:rsidR="00600207" w:rsidRDefault="00600207" w:rsidP="00600207">
      <w:pPr>
        <w:pStyle w:val="Escriba-Normal"/>
      </w:pPr>
      <w:r>
        <w:t>Fica marcada para terça-feira, dia 12, a primeira reunião da Subcomissão, agora oficialmente chamada de CASRARAS, juntamente com os representantes das entidades das doenças raras. Então, está instalada e está encerrada a instalação desta Subcomissão.</w:t>
      </w:r>
    </w:p>
    <w:p w:rsidR="00600207" w:rsidRDefault="00600207" w:rsidP="00600207">
      <w:pPr>
        <w:pStyle w:val="Escriba-Anotacao"/>
        <w:jc w:val="right"/>
      </w:pPr>
      <w:r>
        <w:t>(</w:t>
      </w:r>
      <w:r>
        <w:rPr>
          <w:i/>
        </w:rPr>
        <w:t>Iniciada às 9 horas e 51 minutos, a reunião é encerrada às 10 horas e 02 minutos.</w:t>
      </w:r>
      <w:r>
        <w:t>)</w:t>
      </w:r>
    </w:p>
    <w:p w:rsidR="00600207" w:rsidRDefault="00600207">
      <w:pPr>
        <w:jc w:val="center"/>
      </w:pPr>
    </w:p>
    <w:sectPr w:rsidR="00600207" w:rsidSect="00600207">
      <w:headerReference w:type="first" r:id="rId7"/>
      <w:pgSz w:w="12240" w:h="15840"/>
      <w:pgMar w:top="150" w:right="1440" w:bottom="120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04B" w:rsidRDefault="002421DE">
      <w:pPr>
        <w:spacing w:after="0" w:line="240" w:lineRule="auto"/>
      </w:pPr>
      <w:r>
        <w:separator/>
      </w:r>
    </w:p>
  </w:endnote>
  <w:endnote w:type="continuationSeparator" w:id="0">
    <w:p w:rsidR="002F204B" w:rsidRDefault="0024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04B" w:rsidRDefault="002421DE">
      <w:pPr>
        <w:spacing w:after="0" w:line="240" w:lineRule="auto"/>
      </w:pPr>
      <w:r>
        <w:separator/>
      </w:r>
    </w:p>
  </w:footnote>
  <w:footnote w:type="continuationSeparator" w:id="0">
    <w:p w:rsidR="002F204B" w:rsidRDefault="0024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207" w:rsidRDefault="00600207" w:rsidP="00600207">
    <w:pPr>
      <w:jc w:val="center"/>
    </w:pPr>
    <w:r>
      <w:rPr>
        <w:noProof/>
      </w:rPr>
      <w:drawing>
        <wp:inline distT="0" distB="0" distL="0" distR="0" wp14:anchorId="025F9993" wp14:editId="28934444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00207" w:rsidRDefault="00600207" w:rsidP="00600207">
    <w:pPr>
      <w:jc w:val="center"/>
    </w:pPr>
    <w:r>
      <w:rPr>
        <w:sz w:val="16"/>
      </w:rPr>
      <w:t>SENADO FEDERAL</w:t>
    </w:r>
  </w:p>
  <w:p w:rsidR="00600207" w:rsidRDefault="00600207" w:rsidP="00600207">
    <w:pPr>
      <w:jc w:val="center"/>
    </w:pPr>
    <w:r>
      <w:rPr>
        <w:sz w:val="16"/>
      </w:rPr>
      <w:t>SECRETARIA-GERAL DA MESA</w:t>
    </w:r>
  </w:p>
  <w:p w:rsidR="00600207" w:rsidRDefault="006002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0DB"/>
    <w:rsid w:val="002421DE"/>
    <w:rsid w:val="0026456A"/>
    <w:rsid w:val="002F204B"/>
    <w:rsid w:val="005C33D3"/>
    <w:rsid w:val="005D3C86"/>
    <w:rsid w:val="00600207"/>
    <w:rsid w:val="007430DB"/>
    <w:rsid w:val="00787C83"/>
    <w:rsid w:val="00C0676D"/>
    <w:rsid w:val="00CE5D35"/>
    <w:rsid w:val="00CF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5B23846-CF0F-48B3-A461-F77AC9A3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basedOn w:val="Normal"/>
    <w:qFormat/>
    <w:rsid w:val="00600207"/>
    <w:pPr>
      <w:spacing w:after="0" w:line="240" w:lineRule="auto"/>
      <w:ind w:firstLine="567"/>
      <w:jc w:val="both"/>
    </w:pPr>
    <w:rPr>
      <w:rFonts w:ascii="Myriad Pro" w:eastAsia="Times New Roman" w:hAnsi="Myriad Pro" w:cs="Arial"/>
    </w:rPr>
  </w:style>
  <w:style w:type="paragraph" w:customStyle="1" w:styleId="Escriba-Anotacao">
    <w:name w:val="Escriba-Anotacao"/>
    <w:basedOn w:val="Normal"/>
    <w:qFormat/>
    <w:rsid w:val="00600207"/>
    <w:pPr>
      <w:spacing w:before="160" w:line="240" w:lineRule="auto"/>
      <w:jc w:val="both"/>
    </w:pPr>
    <w:rPr>
      <w:rFonts w:ascii="Myriad Pro" w:eastAsia="Times New Roman" w:hAnsi="Myriad Pro" w:cs="Arial"/>
    </w:rPr>
  </w:style>
  <w:style w:type="paragraph" w:customStyle="1" w:styleId="Escriba-Intercorrencia">
    <w:name w:val="Escriba-Intercorrencia"/>
    <w:basedOn w:val="Normal"/>
    <w:qFormat/>
    <w:rsid w:val="00600207"/>
    <w:pPr>
      <w:spacing w:before="120" w:after="120" w:line="240" w:lineRule="auto"/>
      <w:jc w:val="center"/>
    </w:pPr>
    <w:rPr>
      <w:rFonts w:ascii="Myriad Pro" w:eastAsia="Times New Roman" w:hAnsi="Myriad Pro" w:cs="Arial"/>
    </w:rPr>
  </w:style>
  <w:style w:type="paragraph" w:styleId="Cabealho">
    <w:name w:val="header"/>
    <w:basedOn w:val="Normal"/>
    <w:link w:val="CabealhoChar"/>
    <w:uiPriority w:val="99"/>
    <w:unhideWhenUsed/>
    <w:rsid w:val="006002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0207"/>
  </w:style>
  <w:style w:type="paragraph" w:styleId="Rodap">
    <w:name w:val="footer"/>
    <w:basedOn w:val="Normal"/>
    <w:link w:val="RodapChar"/>
    <w:uiPriority w:val="99"/>
    <w:unhideWhenUsed/>
    <w:rsid w:val="006002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0207"/>
  </w:style>
  <w:style w:type="paragraph" w:styleId="Textodebalo">
    <w:name w:val="Balloon Text"/>
    <w:basedOn w:val="Normal"/>
    <w:link w:val="TextodebaloChar"/>
    <w:uiPriority w:val="99"/>
    <w:semiHidden/>
    <w:unhideWhenUsed/>
    <w:rsid w:val="005D3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8/3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1213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 ª Reunião, Reunião de Subcomissão, da Subcomissão Especial sobre Doenças Raras, de 30/08/2017</vt:lpstr>
    </vt:vector>
  </TitlesOfParts>
  <Company>Senado Federal</Company>
  <LinksUpToDate>false</LinksUpToDate>
  <CharactersWithSpaces>7752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 ª Reunião, Reunião de Subcomissão, da Subcomissão Especial sobre Doenças Raras, de 30/08/2017</dc:title>
  <dc:subject>Ata de reunião de Comissão do Senado Federal</dc:subject>
  <dc:creator>Francilene Oliveira Dantas</dc:creator>
  <dc:description>Ata da 1 ª Reunião, Reunião de Subcomissão, da Subcomissão Especial sobre Doenças Raras, de 30/08/2017 da 3ª Sessão Legislativa Ordinária da 55ª Legislatura, realizada em 30 de Agosto de 2017, Quarta-feira, no Senado Federal, Anexo II, Ala Senador Alexandre Costa, Plenário nº 9.
Arquivo gerado através do sistema Comiss.
Usuário: Francilene Oliveira Dantas (franci). Gerado em: 30/08/2017 10:57:44.</dc:description>
  <cp:lastModifiedBy>Pedro Glukhas Cassar Nunes</cp:lastModifiedBy>
  <cp:revision>11</cp:revision>
  <cp:lastPrinted>2017-09-11T18:14:00Z</cp:lastPrinted>
  <dcterms:created xsi:type="dcterms:W3CDTF">2017-08-30T14:01:00Z</dcterms:created>
  <dcterms:modified xsi:type="dcterms:W3CDTF">2017-09-11T18:14:00Z</dcterms:modified>
</cp:coreProperties>
</file>