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46" w:rsidRDefault="00D04554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821, de 2018 DA 4ª SESSÃO LEGISLATIVA Ordinária DA 55ª LEGISLATURA, REALIZADA EM 10 de Maio de 2018, Quinta-feira, NO SENADO FEDERAL, Anexo II, Ala Senador Nilo Coelho, Plenário nº 2.</w:t>
      </w:r>
    </w:p>
    <w:p w:rsidR="009D6346" w:rsidRDefault="009D6346"/>
    <w:p w:rsidR="009D6346" w:rsidRDefault="00D04554">
      <w:pPr>
        <w:jc w:val="both"/>
      </w:pPr>
      <w:r>
        <w:rPr>
          <w:rFonts w:ascii="Myriad Pro" w:eastAsia="Myriad Pro" w:hAnsi="Myriad Pro" w:cs="Myriad Pro"/>
        </w:rPr>
        <w:t xml:space="preserve">Às dez horas e vinte e quatro minutos do dia dez de maio de dois mil e dezoito,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2, sob a Presidência do</w:t>
      </w:r>
      <w:r w:rsidR="00EE39BF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Gilberto Nascimento, reúne-se a Comissão Mista da Medida Provisória nº 821, de 2018 com a presença dos Parlamentares Fernando Bezerra Coelho, Dário Berger, Eduardo Amorim, José Medeiros, Subtenente Gonzaga, José Pimentel, Wellington Fagundes, Valdir Raupp, Ana Amélia e Paulo Paim. Deixam de comparecer os Parlamentares Simone Tebet, Ricardo Ferraço, Ronaldo Caiado, Lasier Martins, Benedito de Lira, Lindbergh Farias, Acir Gurgacz, João Capiberibe, Eduardo Lopes, Ronaldo </w:t>
      </w:r>
      <w:proofErr w:type="spellStart"/>
      <w:r>
        <w:rPr>
          <w:rFonts w:ascii="Myriad Pro" w:eastAsia="Myriad Pro" w:hAnsi="Myriad Pro" w:cs="Myriad Pro"/>
        </w:rPr>
        <w:t>Benedet</w:t>
      </w:r>
      <w:proofErr w:type="spellEnd"/>
      <w:r>
        <w:rPr>
          <w:rFonts w:ascii="Myriad Pro" w:eastAsia="Myriad Pro" w:hAnsi="Myriad Pro" w:cs="Myriad Pro"/>
        </w:rPr>
        <w:t xml:space="preserve">, Rôney Nemer, Tadeu Alencar, Alberto Fraga, Rocha, Capitão Augusto, João Campos, Paulo Teixeira, Fábio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Pedro Fernandes. Havendo número</w:t>
      </w:r>
      <w:r w:rsidR="007325FF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821/2018, de autoria de Presidência da República. </w:t>
      </w:r>
      <w:r w:rsidRPr="00D04554">
        <w:rPr>
          <w:rFonts w:ascii="Myriad Pro" w:eastAsia="Myriad Pro" w:hAnsi="Myriad Pro" w:cs="Myriad Pro"/>
          <w:b/>
        </w:rPr>
        <w:t xml:space="preserve">Finalidade: </w:t>
      </w:r>
      <w:r w:rsidRPr="00D04554">
        <w:rPr>
          <w:rFonts w:ascii="Myriad Pro" w:eastAsia="Myriad Pro" w:hAnsi="Myriad Pro" w:cs="Myriad Pro"/>
        </w:rPr>
        <w:t>Debater a MEDIDA PROVISÓRIA Nº 821, de 2018.</w:t>
      </w:r>
      <w:r w:rsidRPr="00D04554">
        <w:rPr>
          <w:rFonts w:ascii="Myriad Pro" w:eastAsia="Myriad Pro" w:hAnsi="Myriad Pro" w:cs="Myriad Pro"/>
          <w:b/>
        </w:rPr>
        <w:t xml:space="preserve"> Participantes: </w:t>
      </w:r>
      <w:r w:rsidR="00A308FB">
        <w:rPr>
          <w:rFonts w:ascii="Myriad Pro" w:eastAsia="Myriad Pro" w:hAnsi="Myriad Pro" w:cs="Myriad Pro"/>
        </w:rPr>
        <w:t>José Eduardo Cardozo</w:t>
      </w:r>
      <w:r w:rsidRPr="00D04554">
        <w:rPr>
          <w:rFonts w:ascii="Myriad Pro" w:eastAsia="Myriad Pro" w:hAnsi="Myriad Pro" w:cs="Myriad Pro"/>
        </w:rPr>
        <w:t>, Ex-Ministro da Justiça; G</w:t>
      </w:r>
      <w:r w:rsidR="00A308FB">
        <w:rPr>
          <w:rFonts w:ascii="Myriad Pro" w:eastAsia="Myriad Pro" w:hAnsi="Myriad Pro" w:cs="Myriad Pro"/>
        </w:rPr>
        <w:t xml:space="preserve">ilson </w:t>
      </w:r>
      <w:proofErr w:type="spellStart"/>
      <w:r w:rsidR="00A308FB">
        <w:rPr>
          <w:rFonts w:ascii="Myriad Pro" w:eastAsia="Myriad Pro" w:hAnsi="Myriad Pro" w:cs="Myriad Pro"/>
        </w:rPr>
        <w:t>Libório</w:t>
      </w:r>
      <w:proofErr w:type="spellEnd"/>
      <w:r w:rsidR="00A308FB">
        <w:rPr>
          <w:rFonts w:ascii="Myriad Pro" w:eastAsia="Myriad Pro" w:hAnsi="Myriad Pro" w:cs="Myriad Pro"/>
        </w:rPr>
        <w:t xml:space="preserve"> de Oliveira Mendes</w:t>
      </w:r>
      <w:r w:rsidRPr="00D04554">
        <w:rPr>
          <w:rFonts w:ascii="Myriad Pro" w:eastAsia="Myriad Pro" w:hAnsi="Myriad Pro" w:cs="Myriad Pro"/>
        </w:rPr>
        <w:t>, Secretário-Exe</w:t>
      </w:r>
      <w:r w:rsidR="00A308FB">
        <w:rPr>
          <w:rFonts w:ascii="Myriad Pro" w:eastAsia="Myriad Pro" w:hAnsi="Myriad Pro" w:cs="Myriad Pro"/>
        </w:rPr>
        <w:t xml:space="preserve">cutivo do Ministério da Justiça; Luís Carlos </w:t>
      </w:r>
      <w:proofErr w:type="spellStart"/>
      <w:r w:rsidR="00A308FB">
        <w:rPr>
          <w:rFonts w:ascii="Myriad Pro" w:eastAsia="Myriad Pro" w:hAnsi="Myriad Pro" w:cs="Myriad Pro"/>
        </w:rPr>
        <w:t>Cazetta</w:t>
      </w:r>
      <w:proofErr w:type="spellEnd"/>
      <w:r w:rsidRPr="00D04554">
        <w:rPr>
          <w:rFonts w:ascii="Myriad Pro" w:eastAsia="Myriad Pro" w:hAnsi="Myriad Pro" w:cs="Myriad Pro"/>
        </w:rPr>
        <w:t xml:space="preserve">, Secretário-Executivo do Ministério Extraordinário da Segurança Pública. </w:t>
      </w:r>
      <w:r w:rsidRPr="00D04554">
        <w:rPr>
          <w:rFonts w:ascii="Myriad Pro" w:eastAsia="Myriad Pro" w:hAnsi="Myriad Pro" w:cs="Myriad Pro"/>
          <w:b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quarenta e sete minutos. Após aprovação, a presente Ata será assinada pelo Senhor Presidente e public</w:t>
      </w:r>
      <w:r w:rsidR="007325FF">
        <w:rPr>
          <w:rFonts w:ascii="Myriad Pro" w:eastAsia="Myriad Pro" w:hAnsi="Myriad Pro" w:cs="Myriad Pro"/>
        </w:rPr>
        <w:t>ada no Diário do Congresso Nacional.</w:t>
      </w:r>
    </w:p>
    <w:p w:rsidR="009D6346" w:rsidRDefault="009D6346"/>
    <w:p w:rsidR="009D6346" w:rsidRDefault="009D6346">
      <w:bookmarkStart w:id="0" w:name="_GoBack"/>
      <w:bookmarkEnd w:id="0"/>
    </w:p>
    <w:p w:rsidR="009D6346" w:rsidRDefault="009D6346"/>
    <w:p w:rsidR="009D6346" w:rsidRDefault="00D04554">
      <w:pPr>
        <w:jc w:val="center"/>
      </w:pPr>
      <w:r>
        <w:rPr>
          <w:rFonts w:ascii="Myriad Pro" w:eastAsia="Myriad Pro" w:hAnsi="Myriad Pro" w:cs="Myriad Pro"/>
          <w:b/>
        </w:rPr>
        <w:t>Deputado Gilberto Nascimento</w:t>
      </w:r>
    </w:p>
    <w:p w:rsidR="009D6346" w:rsidRDefault="00D04554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821, de 2018</w:t>
      </w:r>
    </w:p>
    <w:p w:rsidR="009D6346" w:rsidRDefault="009D6346"/>
    <w:p w:rsidR="009D6346" w:rsidRDefault="009D6346"/>
    <w:p w:rsidR="009D6346" w:rsidRDefault="009D6346"/>
    <w:p w:rsidR="009D6346" w:rsidRDefault="00D0455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D6346" w:rsidRDefault="00A308FB">
      <w:pPr>
        <w:jc w:val="center"/>
      </w:pPr>
      <w:hyperlink r:id="rId6">
        <w:r w:rsidR="00D04554">
          <w:t>http://www12.senado.leg.br/multimidia/eventos/2018/05/10</w:t>
        </w:r>
      </w:hyperlink>
    </w:p>
    <w:sectPr w:rsidR="009D6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8E" w:rsidRDefault="00D04554">
      <w:pPr>
        <w:spacing w:after="0" w:line="240" w:lineRule="auto"/>
      </w:pPr>
      <w:r>
        <w:separator/>
      </w:r>
    </w:p>
  </w:endnote>
  <w:endnote w:type="continuationSeparator" w:id="0">
    <w:p w:rsidR="004F0E8E" w:rsidRDefault="00D0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54" w:rsidRDefault="00D045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54" w:rsidRDefault="00D045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54" w:rsidRDefault="00D045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8E" w:rsidRDefault="00D04554">
      <w:pPr>
        <w:spacing w:after="0" w:line="240" w:lineRule="auto"/>
      </w:pPr>
      <w:r>
        <w:separator/>
      </w:r>
    </w:p>
  </w:footnote>
  <w:footnote w:type="continuationSeparator" w:id="0">
    <w:p w:rsidR="004F0E8E" w:rsidRDefault="00D0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54" w:rsidRDefault="00D045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46" w:rsidRDefault="00D0455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346" w:rsidRDefault="00D0455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D6346" w:rsidRDefault="00D0455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9D6346" w:rsidRDefault="009D63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54" w:rsidRDefault="00D045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46"/>
    <w:rsid w:val="004F0E8E"/>
    <w:rsid w:val="007325FF"/>
    <w:rsid w:val="009D6346"/>
    <w:rsid w:val="00A308FB"/>
    <w:rsid w:val="00D04554"/>
    <w:rsid w:val="00E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192AC-DDA6-465F-B507-8F8B75E2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554"/>
  </w:style>
  <w:style w:type="paragraph" w:styleId="Rodap">
    <w:name w:val="footer"/>
    <w:basedOn w:val="Normal"/>
    <w:link w:val="RodapChar"/>
    <w:uiPriority w:val="99"/>
    <w:unhideWhenUsed/>
    <w:rsid w:val="00D04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821, de 2018, de 10/05/2018</vt:lpstr>
    </vt:vector>
  </TitlesOfParts>
  <Company>Senado Federal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821, de 2018, de 10/05/2018</dc:title>
  <dc:subject>Ata de reunião de Comissão do Senado Federal</dc:subject>
  <dc:creator>Paula de Araújo Pinto Teixeira</dc:creator>
  <dc:description>Ata da 3 ª Reunião, Reunião, da Comissão Mista da Medida Provisória nº 821, de 2018, de 10/05/2018 da 4ª Sessão Legislativa Ordinária da 55ª Legislatura, realizada em 10 de Maio de 2018, Quinta-feira, no Senado Federal, Anexo II, Ala Senador Nilo Coelho, Plenário nº 2.
Arquivo gerado através do sistema Comiss.
Usuário: Paula de Araújo Pinto Teixeira (PAULAAPT). Gerado em: 15/05/2018 09:06:47.</dc:description>
  <cp:lastModifiedBy>Clarissa Kiwa Scarton Hayashi</cp:lastModifiedBy>
  <cp:revision>6</cp:revision>
  <dcterms:created xsi:type="dcterms:W3CDTF">2018-05-15T12:07:00Z</dcterms:created>
  <dcterms:modified xsi:type="dcterms:W3CDTF">2018-05-22T10:42:00Z</dcterms:modified>
</cp:coreProperties>
</file>