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93F" w:rsidRDefault="003A7C3B">
      <w:pPr>
        <w:jc w:val="both"/>
      </w:pPr>
      <w:r>
        <w:rPr>
          <w:rFonts w:ascii="Myriad Pro" w:eastAsia="Myriad Pro" w:hAnsi="Myriad Pro" w:cs="Myriad Pro"/>
          <w:caps/>
        </w:rPr>
        <w:t>ATA DA 4ª REUNIÃO DA Comissão Mista da Medida Provisória nº 821, de 2018 DA 4ª SESSÃO LEGISLATIVA Ordinária DA 55ª LEGISLATURA, REALIZADA EM 17 de Maio de 2018, Quinta-feira, NO SENADO FEDERAL, Anexo II, Ala Senador Nilo Coelho, Plenário nº 2.</w:t>
      </w:r>
    </w:p>
    <w:p w:rsidR="0007193F" w:rsidRDefault="0007193F"/>
    <w:p w:rsidR="0007193F" w:rsidRDefault="003A7C3B">
      <w:pPr>
        <w:jc w:val="both"/>
      </w:pPr>
      <w:r>
        <w:rPr>
          <w:rFonts w:ascii="Myriad Pro" w:eastAsia="Myriad Pro" w:hAnsi="Myriad Pro" w:cs="Myriad Pro"/>
        </w:rPr>
        <w:t xml:space="preserve">Às dez horas e vinte e quatro minutos do dia dezessete de maio de dois mil e dezoito, no Anexo II, Ala Senador Nilo Coelho, </w:t>
      </w:r>
      <w:proofErr w:type="gramStart"/>
      <w:r>
        <w:rPr>
          <w:rFonts w:ascii="Myriad Pro" w:eastAsia="Myriad Pro" w:hAnsi="Myriad Pro" w:cs="Myriad Pro"/>
        </w:rPr>
        <w:t>Plenário</w:t>
      </w:r>
      <w:proofErr w:type="gramEnd"/>
      <w:r>
        <w:rPr>
          <w:rFonts w:ascii="Myriad Pro" w:eastAsia="Myriad Pro" w:hAnsi="Myriad Pro" w:cs="Myriad Pro"/>
        </w:rPr>
        <w:t xml:space="preserve"> nº 2, sob a Presidência do Deputado Gilberto Nascimento, reúne-se a Comissão Mista da Medida Provisória nº 821, de 2018 com a presença dos Parlamentares Dário Berger, José Medeiros, Hugo Leal, Paulo Paim e José Pimentel. Deixam de comparecer os Parlamentares Fernando Bezerra Coelho, Simone Tebet, Ricardo Ferraço, Eduardo Amorim, Ronaldo Caiado, Lasier Martins, Benedito de Lira, Lindbergh Farias, Acir Gurgacz, João Capiberibe, Eduardo Lopes, Ronaldo </w:t>
      </w:r>
      <w:proofErr w:type="spellStart"/>
      <w:r>
        <w:rPr>
          <w:rFonts w:ascii="Myriad Pro" w:eastAsia="Myriad Pro" w:hAnsi="Myriad Pro" w:cs="Myriad Pro"/>
        </w:rPr>
        <w:t>Benedet</w:t>
      </w:r>
      <w:proofErr w:type="spellEnd"/>
      <w:r>
        <w:rPr>
          <w:rFonts w:ascii="Myriad Pro" w:eastAsia="Myriad Pro" w:hAnsi="Myriad Pro" w:cs="Myriad Pro"/>
        </w:rPr>
        <w:t xml:space="preserve">, Rôney Nemer, Tadeu Alencar, Alberto Fraga, Subtenente Gonzaga, Rocha, Capitão Augusto, João Campos, Paulo Teixeira, Fábio </w:t>
      </w:r>
      <w:proofErr w:type="spellStart"/>
      <w:r>
        <w:rPr>
          <w:rFonts w:ascii="Myriad Pro" w:eastAsia="Myriad Pro" w:hAnsi="Myriad Pro" w:cs="Myriad Pro"/>
        </w:rPr>
        <w:t>Trad</w:t>
      </w:r>
      <w:proofErr w:type="spellEnd"/>
      <w:r>
        <w:rPr>
          <w:rFonts w:ascii="Myriad Pro" w:eastAsia="Myriad Pro" w:hAnsi="Myriad Pro" w:cs="Myriad Pro"/>
        </w:rPr>
        <w:t xml:space="preserve"> e Pedro Fernandes.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MPV 821/2018, de autoria de Presidência da República. </w:t>
      </w:r>
      <w:r>
        <w:rPr>
          <w:rFonts w:ascii="Myriad Pro" w:eastAsia="Myriad Pro" w:hAnsi="Myriad Pro" w:cs="Myriad Pro"/>
          <w:b/>
          <w:color w:val="0646A2"/>
        </w:rPr>
        <w:t xml:space="preserve">Finalidade: </w:t>
      </w:r>
      <w:r>
        <w:rPr>
          <w:rFonts w:ascii="Myriad Pro" w:eastAsia="Myriad Pro" w:hAnsi="Myriad Pro" w:cs="Myriad Pro"/>
        </w:rPr>
        <w:t>Debater a MEDIDA PROVISÓRIA Nº 821, de 2018.</w:t>
      </w:r>
      <w:r>
        <w:rPr>
          <w:rFonts w:ascii="Myriad Pro" w:eastAsia="Myriad Pro" w:hAnsi="Myriad Pro" w:cs="Myriad Pro"/>
          <w:b/>
          <w:color w:val="0646A2"/>
        </w:rPr>
        <w:t xml:space="preserve"> Participantes: </w:t>
      </w:r>
      <w:r>
        <w:rPr>
          <w:rFonts w:ascii="Myriad Pro" w:eastAsia="Myriad Pro" w:hAnsi="Myriad Pro" w:cs="Myriad Pro"/>
        </w:rPr>
        <w:t xml:space="preserve">Fabrício </w:t>
      </w:r>
      <w:proofErr w:type="spellStart"/>
      <w:r>
        <w:rPr>
          <w:rFonts w:ascii="Myriad Pro" w:eastAsia="Myriad Pro" w:hAnsi="Myriad Pro" w:cs="Myriad Pro"/>
        </w:rPr>
        <w:t>Kerber</w:t>
      </w:r>
      <w:proofErr w:type="spellEnd"/>
      <w:r>
        <w:rPr>
          <w:rFonts w:ascii="Myriad Pro" w:eastAsia="Myriad Pro" w:hAnsi="Myriad Pro" w:cs="Myriad Pro"/>
        </w:rPr>
        <w:t xml:space="preserve">, Diretor de Administração e Logística Policial da Polícia Federal; Marcelo Aparecido Moreno, Chefe de Gabinete do Diretor-Geral do Departamento de Polícia Rodoviária Federal; Bruno Santos Abreu </w:t>
      </w:r>
      <w:proofErr w:type="spellStart"/>
      <w:r>
        <w:rPr>
          <w:rFonts w:ascii="Myriad Pro" w:eastAsia="Myriad Pro" w:hAnsi="Myriad Pro" w:cs="Myriad Pro"/>
        </w:rPr>
        <w:t>Caligaris</w:t>
      </w:r>
      <w:proofErr w:type="spellEnd"/>
      <w:r>
        <w:rPr>
          <w:rFonts w:ascii="Myriad Pro" w:eastAsia="Myriad Pro" w:hAnsi="Myriad Pro" w:cs="Myriad Pro"/>
        </w:rPr>
        <w:t xml:space="preserve">, Chefe de Gabinete do Secretário Nacional de Segurança Pública; e Valmir Lemos de Oliveira, Representante da Seccional da OAB-DF.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onze horas e cinquenta e três minutos. Após aprovação, a presente Ata será assinada pelo Senhor Presidente e publicada no Diário do Congresso Nacional.</w:t>
      </w:r>
    </w:p>
    <w:p w:rsidR="0007193F" w:rsidRDefault="0007193F"/>
    <w:p w:rsidR="0007193F" w:rsidRDefault="0007193F">
      <w:bookmarkStart w:id="0" w:name="_GoBack"/>
      <w:bookmarkEnd w:id="0"/>
    </w:p>
    <w:p w:rsidR="0007193F" w:rsidRDefault="003A7C3B">
      <w:pPr>
        <w:jc w:val="center"/>
      </w:pPr>
      <w:r>
        <w:rPr>
          <w:rFonts w:ascii="Myriad Pro" w:eastAsia="Myriad Pro" w:hAnsi="Myriad Pro" w:cs="Myriad Pro"/>
          <w:b/>
        </w:rPr>
        <w:t>Deputado Gilberto Nascimento</w:t>
      </w:r>
    </w:p>
    <w:p w:rsidR="0007193F" w:rsidRDefault="003A7C3B">
      <w:pPr>
        <w:jc w:val="center"/>
      </w:pPr>
      <w:r>
        <w:rPr>
          <w:rFonts w:ascii="Myriad Pro" w:eastAsia="Myriad Pro" w:hAnsi="Myriad Pro" w:cs="Myriad Pro"/>
        </w:rPr>
        <w:t>Presidente da Comissão Mista da Medida Provisória nº 821, de 2018</w:t>
      </w:r>
    </w:p>
    <w:p w:rsidR="0007193F" w:rsidRDefault="0007193F"/>
    <w:p w:rsidR="0007193F" w:rsidRDefault="0007193F"/>
    <w:p w:rsidR="0007193F" w:rsidRDefault="0007193F"/>
    <w:p w:rsidR="0007193F" w:rsidRDefault="003A7C3B">
      <w:pPr>
        <w:jc w:val="center"/>
      </w:pPr>
      <w:r>
        <w:rPr>
          <w:rFonts w:ascii="Myriad Pro" w:eastAsia="Myriad Pro" w:hAnsi="Myriad Pro" w:cs="Myriad Pro"/>
        </w:rPr>
        <w:t>Esta reunião está disponível em áudio e vídeo no link abaixo:</w:t>
      </w:r>
    </w:p>
    <w:p w:rsidR="0007193F" w:rsidRDefault="009C1AF9">
      <w:pPr>
        <w:jc w:val="center"/>
      </w:pPr>
      <w:hyperlink r:id="rId6">
        <w:r w:rsidR="003A7C3B">
          <w:t>http://www12.senado.leg.br/multimidia/eventos/2018/05/17</w:t>
        </w:r>
      </w:hyperlink>
    </w:p>
    <w:sectPr w:rsidR="0007193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2AE" w:rsidRDefault="003A7C3B">
      <w:pPr>
        <w:spacing w:after="0" w:line="240" w:lineRule="auto"/>
      </w:pPr>
      <w:r>
        <w:separator/>
      </w:r>
    </w:p>
  </w:endnote>
  <w:endnote w:type="continuationSeparator" w:id="0">
    <w:p w:rsidR="000E32AE" w:rsidRDefault="003A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2AE" w:rsidRDefault="003A7C3B">
      <w:pPr>
        <w:spacing w:after="0" w:line="240" w:lineRule="auto"/>
      </w:pPr>
      <w:r>
        <w:separator/>
      </w:r>
    </w:p>
  </w:footnote>
  <w:footnote w:type="continuationSeparator" w:id="0">
    <w:p w:rsidR="000E32AE" w:rsidRDefault="003A7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93F" w:rsidRDefault="003A7C3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7193F" w:rsidRDefault="000179E4">
    <w:pPr>
      <w:jc w:val="center"/>
    </w:pPr>
    <w:r>
      <w:rPr>
        <w:rFonts w:ascii="ITC Stone Sans Std Medium" w:eastAsia="ITC Stone Sans Std Medium" w:hAnsi="ITC Stone Sans Std Medium" w:cs="ITC Stone Sans Std Medium"/>
        <w:sz w:val="24"/>
      </w:rPr>
      <w:t>CONGRESSO NACIONAL</w:t>
    </w:r>
  </w:p>
  <w:p w:rsidR="0007193F" w:rsidRDefault="000179E4">
    <w:pPr>
      <w:jc w:val="center"/>
    </w:pPr>
    <w:r>
      <w:t>Coordenação de Comissões Mistas</w:t>
    </w:r>
  </w:p>
  <w:p w:rsidR="0007193F" w:rsidRDefault="0007193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93F"/>
    <w:rsid w:val="000179E4"/>
    <w:rsid w:val="0007193F"/>
    <w:rsid w:val="000E32AE"/>
    <w:rsid w:val="003A7C3B"/>
    <w:rsid w:val="009C1AF9"/>
    <w:rsid w:val="00EB23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DF4B7F-9FA1-44A4-8E6F-F3948B40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79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79E4"/>
  </w:style>
  <w:style w:type="paragraph" w:styleId="Rodap">
    <w:name w:val="footer"/>
    <w:basedOn w:val="Normal"/>
    <w:link w:val="RodapChar"/>
    <w:uiPriority w:val="99"/>
    <w:unhideWhenUsed/>
    <w:rsid w:val="000179E4"/>
    <w:pPr>
      <w:tabs>
        <w:tab w:val="center" w:pos="4252"/>
        <w:tab w:val="right" w:pos="8504"/>
      </w:tabs>
      <w:spacing w:after="0" w:line="240" w:lineRule="auto"/>
    </w:pPr>
  </w:style>
  <w:style w:type="character" w:customStyle="1" w:styleId="RodapChar">
    <w:name w:val="Rodapé Char"/>
    <w:basedOn w:val="Fontepargpadro"/>
    <w:link w:val="Rodap"/>
    <w:uiPriority w:val="99"/>
    <w:rsid w:val="00017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333</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Ata da 4 ª Reunião, Reunião, da Comissão Mista da Medida Provisória nº 821, de 2018, de 17/05/2018</vt:lpstr>
    </vt:vector>
  </TitlesOfParts>
  <Company>Senado Federal</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Mista da Medida Provisória nº 821, de 2018, de 17/05/2018</dc:title>
  <dc:subject>Ata de reunião de Comissão do Senado Federal</dc:subject>
  <dc:creator>Paula de Araújo Pinto Teixeira</dc:creator>
  <dc:description>Ata da 4 ª Reunião, Reunião, da Comissão Mista da Medida Provisória nº 821, de 2018, de 17/05/2018 da 4ª Sessão Legislativa Ordinária da 55ª Legislatura, realizada em 17 de Maio de 2018, Quinta-feira, no Senado Federal, Anexo II, Ala Senador Nilo Coelho, Plenário nº 2.
Arquivo gerado através do sistema Comiss.
Usuário: Paula de Araújo Pinto Teixeira (PAULAAPT). Gerado em: 17/05/2018 12:14:23.</dc:description>
  <cp:lastModifiedBy>Clarissa Kiwa Scarton Hayashi</cp:lastModifiedBy>
  <cp:revision>4</cp:revision>
  <dcterms:created xsi:type="dcterms:W3CDTF">2018-05-17T15:15:00Z</dcterms:created>
  <dcterms:modified xsi:type="dcterms:W3CDTF">2018-05-22T10:36:00Z</dcterms:modified>
</cp:coreProperties>
</file>