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56" w:rsidRDefault="00291508">
      <w:pPr>
        <w:jc w:val="both"/>
      </w:pPr>
      <w:r>
        <w:rPr>
          <w:rFonts w:ascii="Myriad Pro" w:eastAsia="Myriad Pro" w:hAnsi="Myriad Pro" w:cs="Myriad Pro"/>
          <w:caps/>
        </w:rPr>
        <w:t>ATA DA 7ª REUNIÃO, Extraordinária, DA Comissão de Educação, Cultura e Esporte DA 2ª SESSÃO LEGISLATIVA Ordinária DA 56ª LEGISLATURA, REALIZADA EM 12 de Março de 2020, Quinta-feira, NO SENADO FEDERAL, Anexo II, Ala Senador Alexandre Costa, Plenário nº 15.</w:t>
      </w:r>
    </w:p>
    <w:p w:rsidR="00D27256" w:rsidRDefault="00D27256"/>
    <w:p w:rsidR="00D27256" w:rsidRDefault="00291508" w:rsidP="00E23630">
      <w:pPr>
        <w:jc w:val="both"/>
      </w:pPr>
      <w:r>
        <w:rPr>
          <w:rFonts w:ascii="Myriad Pro" w:eastAsia="Myriad Pro" w:hAnsi="Myriad Pro" w:cs="Myriad Pro"/>
        </w:rPr>
        <w:t xml:space="preserve">Às onze horas e quinze minutos do dia doze de março de dois mil e vinte, no Anexo II, Ala Senador Alexandre Costa, Plenário nº 15, sob a Presidência do Senador Eduardo Girão, reúne-se a Comissão de Educação, Cultura e Esporte com a presença dos Senadores </w:t>
      </w:r>
      <w:r>
        <w:rPr>
          <w:rFonts w:ascii="Myriad Pro" w:eastAsia="Myriad Pro" w:hAnsi="Myriad Pro" w:cs="Myriad Pro"/>
        </w:rPr>
        <w:t xml:space="preserve">Confúcio Moura, Fernando Bezerra Coelho,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Plínio Valério, Rodrigo Cunha, Leila Barros, Paulo Paim, Jorginho Mello,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Flávio Bolsonaro e Marcos do Val. </w:t>
      </w:r>
      <w:proofErr w:type="gramStart"/>
      <w:r>
        <w:rPr>
          <w:rFonts w:ascii="Myriad Pro" w:eastAsia="Myriad Pro" w:hAnsi="Myriad Pro" w:cs="Myriad Pro"/>
        </w:rPr>
        <w:t>Deixam</w:t>
      </w:r>
      <w:proofErr w:type="gramEnd"/>
      <w:r>
        <w:rPr>
          <w:rFonts w:ascii="Myriad Pro" w:eastAsia="Myriad Pro" w:hAnsi="Myriad Pro" w:cs="Myriad Pro"/>
        </w:rPr>
        <w:t xml:space="preserve"> de comparecer os Senadores Renan Cal</w:t>
      </w:r>
      <w:r>
        <w:rPr>
          <w:rFonts w:ascii="Myriad Pro" w:eastAsia="Myriad Pro" w:hAnsi="Myriad Pro" w:cs="Myriad Pro"/>
        </w:rPr>
        <w:t xml:space="preserve">heiros, Dário Berger, Marcio Bittar, Luiz do Carmo, </w:t>
      </w:r>
      <w:proofErr w:type="spellStart"/>
      <w:r>
        <w:rPr>
          <w:rFonts w:ascii="Myriad Pro" w:eastAsia="Myriad Pro" w:hAnsi="Myriad Pro" w:cs="Myriad Pro"/>
        </w:rPr>
        <w:t>Mailza</w:t>
      </w:r>
      <w:proofErr w:type="spellEnd"/>
      <w:r>
        <w:rPr>
          <w:rFonts w:ascii="Myriad Pro" w:eastAsia="Myriad Pro" w:hAnsi="Myriad Pro" w:cs="Myriad Pro"/>
        </w:rPr>
        <w:t xml:space="preserve"> Gomes, Luiz Pastore,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Roberto Rocha, Prisco Bezerra, Flávio Arns, Veneziano Vital do Rêgo, Alessandro Vieira, Fernando Collor, Zenaide Maia,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Ma</w:t>
      </w:r>
      <w:r>
        <w:rPr>
          <w:rFonts w:ascii="Myriad Pro" w:eastAsia="Myriad Pro" w:hAnsi="Myriad Pro" w:cs="Myriad Pro"/>
        </w:rPr>
        <w:t>ria do Carmo Alves e Wellington Fagundes. Havendo número</w:t>
      </w:r>
      <w:r w:rsidR="00E23630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</w:t>
      </w:r>
      <w:r>
        <w:rPr>
          <w:rFonts w:ascii="Myriad Pro" w:eastAsia="Myriad Pro" w:hAnsi="Myriad Pro" w:cs="Myriad Pro"/>
          <w:b/>
        </w:rPr>
        <w:t>tiva</w:t>
      </w:r>
      <w:r>
        <w:rPr>
          <w:rFonts w:ascii="Myriad Pro" w:eastAsia="Myriad Pro" w:hAnsi="Myriad Pro" w:cs="Myriad Pro"/>
        </w:rPr>
        <w:t xml:space="preserve">, atendendo ao requerimento REQ 116/2019 - CE, de autoria Senador Eduardo Girão (PODEMOS/CE), Senadora Maria do Carmo Alves (DEM/SE).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importância da meditação transcendental e seus efeitos não só para o seu próprio equilíbrio, mas</w:t>
      </w:r>
      <w:r>
        <w:rPr>
          <w:rFonts w:ascii="Myriad Pro" w:eastAsia="Myriad Pro" w:hAnsi="Myriad Pro" w:cs="Myriad Pro"/>
        </w:rPr>
        <w:t xml:space="preserve"> o do planeta.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Flávia Miranda Baptista, Vice-Presidente do Instituto David Lynch; Gregory Sun </w:t>
      </w:r>
      <w:proofErr w:type="spellStart"/>
      <w:r>
        <w:rPr>
          <w:rFonts w:ascii="Myriad Pro" w:eastAsia="Myriad Pro" w:hAnsi="Myriad Pro" w:cs="Myriad Pro"/>
        </w:rPr>
        <w:t>Kow</w:t>
      </w:r>
      <w:proofErr w:type="spellEnd"/>
      <w:r>
        <w:rPr>
          <w:rFonts w:ascii="Myriad Pro" w:eastAsia="Myriad Pro" w:hAnsi="Myriad Pro" w:cs="Myriad Pro"/>
        </w:rPr>
        <w:t xml:space="preserve">, Professor de Meditação Transcendental; Celso Ivan </w:t>
      </w:r>
      <w:proofErr w:type="spellStart"/>
      <w:r>
        <w:rPr>
          <w:rFonts w:ascii="Myriad Pro" w:eastAsia="Myriad Pro" w:hAnsi="Myriad Pro" w:cs="Myriad Pro"/>
        </w:rPr>
        <w:t>Conegero</w:t>
      </w:r>
      <w:proofErr w:type="spellEnd"/>
      <w:r>
        <w:rPr>
          <w:rFonts w:ascii="Myriad Pro" w:eastAsia="Myriad Pro" w:hAnsi="Myriad Pro" w:cs="Myriad Pro"/>
        </w:rPr>
        <w:t xml:space="preserve">, Especialista em Ciências Morfofuncionais; </w:t>
      </w:r>
      <w:proofErr w:type="spellStart"/>
      <w:r>
        <w:rPr>
          <w:rFonts w:ascii="Myriad Pro" w:eastAsia="Myriad Pro" w:hAnsi="Myriad Pro" w:cs="Myriad Pro"/>
        </w:rPr>
        <w:t>Ten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Cel</w:t>
      </w:r>
      <w:proofErr w:type="spellEnd"/>
      <w:r>
        <w:rPr>
          <w:rFonts w:ascii="Myriad Pro" w:eastAsia="Myriad Pro" w:hAnsi="Myriad Pro" w:cs="Myriad Pro"/>
        </w:rPr>
        <w:t xml:space="preserve"> Ademar Carlos Paschoal, Comandan</w:t>
      </w:r>
      <w:r>
        <w:rPr>
          <w:rFonts w:ascii="Myriad Pro" w:eastAsia="Myriad Pro" w:hAnsi="Myriad Pro" w:cs="Myriad Pro"/>
        </w:rPr>
        <w:t xml:space="preserve">te do 4º Batalhão de Polícia Militar de Maringá. </w:t>
      </w:r>
      <w:proofErr w:type="spellStart"/>
      <w:r>
        <w:rPr>
          <w:rFonts w:ascii="Myriad Pro" w:eastAsia="Myriad Pro" w:hAnsi="Myriad Pro" w:cs="Myriad Pro"/>
        </w:rPr>
        <w:t>Masé</w:t>
      </w:r>
      <w:proofErr w:type="spellEnd"/>
      <w:r>
        <w:rPr>
          <w:rFonts w:ascii="Myriad Pro" w:eastAsia="Myriad Pro" w:hAnsi="Myriad Pro" w:cs="Myriad Pro"/>
        </w:rPr>
        <w:t xml:space="preserve"> Nascimento, Diretora da Sede Brasília da Associação Internacional de Meditação.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Realizada. Nada mais havendo a tratar, encerra-se a reunião </w:t>
      </w:r>
      <w:proofErr w:type="gramStart"/>
      <w:r>
        <w:rPr>
          <w:rFonts w:ascii="Myriad Pro" w:eastAsia="Myriad Pro" w:hAnsi="Myriad Pro" w:cs="Myriad Pro"/>
        </w:rPr>
        <w:t>às</w:t>
      </w:r>
      <w:proofErr w:type="gramEnd"/>
      <w:r>
        <w:rPr>
          <w:rFonts w:ascii="Myriad Pro" w:eastAsia="Myriad Pro" w:hAnsi="Myriad Pro" w:cs="Myriad Pro"/>
        </w:rPr>
        <w:t xml:space="preserve"> quatorze horas e doze minutos. Após aprovação, </w:t>
      </w:r>
      <w:proofErr w:type="gramStart"/>
      <w:r>
        <w:rPr>
          <w:rFonts w:ascii="Myriad Pro" w:eastAsia="Myriad Pro" w:hAnsi="Myriad Pro" w:cs="Myriad Pro"/>
        </w:rPr>
        <w:t>a presente</w:t>
      </w:r>
      <w:proofErr w:type="gramEnd"/>
      <w:r>
        <w:rPr>
          <w:rFonts w:ascii="Myriad Pro" w:eastAsia="Myriad Pro" w:hAnsi="Myriad Pro" w:cs="Myriad Pro"/>
        </w:rPr>
        <w:t xml:space="preserve"> Ata será assinada pelo Senhor Presidente e public</w:t>
      </w:r>
      <w:r w:rsidR="00E23630">
        <w:rPr>
          <w:rFonts w:ascii="Myriad Pro" w:eastAsia="Myriad Pro" w:hAnsi="Myriad Pro" w:cs="Myriad Pro"/>
        </w:rPr>
        <w:t>ada no Diário do Senado Federal</w:t>
      </w:r>
      <w:r>
        <w:rPr>
          <w:rFonts w:ascii="Myriad Pro" w:eastAsia="Myriad Pro" w:hAnsi="Myriad Pro" w:cs="Myriad Pro"/>
        </w:rPr>
        <w:t>.</w:t>
      </w:r>
    </w:p>
    <w:p w:rsidR="00D27256" w:rsidRDefault="00D27256"/>
    <w:p w:rsidR="00D27256" w:rsidRDefault="00291508">
      <w:pPr>
        <w:jc w:val="center"/>
      </w:pPr>
      <w:r>
        <w:rPr>
          <w:rFonts w:ascii="Myriad Pro" w:eastAsia="Myriad Pro" w:hAnsi="Myriad Pro" w:cs="Myriad Pro"/>
          <w:b/>
        </w:rPr>
        <w:t>Senador Eduardo Girão</w:t>
      </w:r>
    </w:p>
    <w:p w:rsidR="00D27256" w:rsidRDefault="00291508" w:rsidP="00E23630">
      <w:pPr>
        <w:jc w:val="center"/>
      </w:pPr>
      <w:r>
        <w:rPr>
          <w:rFonts w:ascii="Myriad Pro" w:eastAsia="Myriad Pro" w:hAnsi="Myriad Pro" w:cs="Myriad Pro"/>
        </w:rPr>
        <w:t>Presidente Eventual da Comissão de Educação, Cultura e Esporte</w:t>
      </w:r>
      <w:bookmarkStart w:id="0" w:name="_GoBack"/>
      <w:bookmarkEnd w:id="0"/>
    </w:p>
    <w:p w:rsidR="00D27256" w:rsidRDefault="00D27256"/>
    <w:p w:rsidR="00D27256" w:rsidRDefault="00291508">
      <w:pPr>
        <w:jc w:val="center"/>
      </w:pPr>
      <w:r>
        <w:rPr>
          <w:rFonts w:ascii="Myriad Pro" w:eastAsia="Myriad Pro" w:hAnsi="Myriad Pro" w:cs="Myriad Pro"/>
        </w:rPr>
        <w:t>E</w:t>
      </w:r>
      <w:r>
        <w:rPr>
          <w:rFonts w:ascii="Myriad Pro" w:eastAsia="Myriad Pro" w:hAnsi="Myriad Pro" w:cs="Myriad Pro"/>
        </w:rPr>
        <w:t>sta reunião está disp</w:t>
      </w:r>
      <w:r>
        <w:rPr>
          <w:rFonts w:ascii="Myriad Pro" w:eastAsia="Myriad Pro" w:hAnsi="Myriad Pro" w:cs="Myriad Pro"/>
        </w:rPr>
        <w:t>onível em áudio e vídeo no link abaixo:</w:t>
      </w:r>
    </w:p>
    <w:p w:rsidR="00D27256" w:rsidRDefault="00291508">
      <w:pPr>
        <w:jc w:val="center"/>
      </w:pPr>
      <w:hyperlink r:id="rId7">
        <w:r>
          <w:t>http://www12.senado.leg.br/multimidia/eventos/2020/03/12</w:t>
        </w:r>
      </w:hyperlink>
    </w:p>
    <w:sectPr w:rsidR="00D27256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08" w:rsidRDefault="00291508">
      <w:pPr>
        <w:spacing w:after="0" w:line="240" w:lineRule="auto"/>
      </w:pPr>
      <w:r>
        <w:separator/>
      </w:r>
    </w:p>
  </w:endnote>
  <w:endnote w:type="continuationSeparator" w:id="0">
    <w:p w:rsidR="00291508" w:rsidRDefault="0029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08" w:rsidRDefault="00291508">
      <w:pPr>
        <w:spacing w:after="0" w:line="240" w:lineRule="auto"/>
      </w:pPr>
      <w:r>
        <w:separator/>
      </w:r>
    </w:p>
  </w:footnote>
  <w:footnote w:type="continuationSeparator" w:id="0">
    <w:p w:rsidR="00291508" w:rsidRDefault="0029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256" w:rsidRDefault="0029150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7256" w:rsidRDefault="0029150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</w:t>
    </w:r>
    <w:r>
      <w:rPr>
        <w:rFonts w:ascii="ITC Stone Sans Std Medium" w:eastAsia="ITC Stone Sans Std Medium" w:hAnsi="ITC Stone Sans Std Medium" w:cs="ITC Stone Sans Std Medium"/>
        <w:sz w:val="24"/>
      </w:rPr>
      <w:t>RAL</w:t>
    </w:r>
  </w:p>
  <w:p w:rsidR="00D27256" w:rsidRDefault="0029150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27256" w:rsidRDefault="00D272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56"/>
    <w:rsid w:val="00291508"/>
    <w:rsid w:val="00D27256"/>
    <w:rsid w:val="00E2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3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20/03/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Extraordinária, da Comissão de Educação, Cultura e Esporte, de 12/03/2020</vt:lpstr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Extraordinária, da Comissão de Educação, Cultura e Esporte, de 12/03/2020</dc:title>
  <dc:subject>Ata de reunião de Comissão do Senado Federal</dc:subject>
  <dc:creator>Nayara de Jesus Nascimento Santana</dc:creator>
  <dc:description>Ata da 7 ª Reunião, Extraordinária, da Comissão de Educação, Cultura e Esporte, de 12/03/2020 da 2ª Sessão Legislativa Ordinária da 56ª Legislatura, realizada em 12 de Março de 2020, Quinta-feira, no Senado Federal, Anexo II, Ala Senador Alexandre Costa, Plenário nº 15.
Arquivo gerado através do sistema Comiss.
Usuário: Nayara de Jesus Nascimento Santana (02012608167). Gerado em: 14/05/2020 17:27:17.</dc:description>
  <cp:lastModifiedBy>NAYARA</cp:lastModifiedBy>
  <cp:revision>2</cp:revision>
  <dcterms:created xsi:type="dcterms:W3CDTF">2020-05-14T20:37:00Z</dcterms:created>
  <dcterms:modified xsi:type="dcterms:W3CDTF">2020-05-14T20:37:00Z</dcterms:modified>
</cp:coreProperties>
</file>