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CCB" w:rsidRDefault="00712ED1">
      <w:pPr>
        <w:jc w:val="both"/>
      </w:pPr>
      <w:r>
        <w:rPr>
          <w:rFonts w:ascii="Myriad Pro" w:eastAsia="Myriad Pro" w:hAnsi="Myriad Pro" w:cs="Myriad Pro"/>
          <w:caps/>
        </w:rPr>
        <w:t>ATA DA 1ª REUNIÃO DA Comissão Mista da Medida Provisória nº 838, de 2018 DA 4ª SESSÃO LEGISLATIVA Ordinária DA 55ª LEGISLATURA, REALIZADA EM 13 de Junho de 2018, Quarta-feira, NO SENADO FEDERAL, Anexo II, Ala Senador Nilo Coelho, Plenário nº 6.</w:t>
      </w:r>
    </w:p>
    <w:p w:rsidR="00863CCB" w:rsidRDefault="00863CCB"/>
    <w:p w:rsidR="009539F8" w:rsidRDefault="00712ED1" w:rsidP="00F7031A">
      <w:pPr>
        <w:jc w:val="both"/>
      </w:pPr>
      <w:r>
        <w:rPr>
          <w:rFonts w:ascii="Myriad Pro" w:eastAsia="Myriad Pro" w:hAnsi="Myriad Pro" w:cs="Myriad Pro"/>
        </w:rPr>
        <w:t>Às quatorze horas e quarenta e nove minutos do dia treze de junho de dois mil e dezoito, no Anexo II, Ala Senador Nilo Coelho, Plenário nº 6, sob a Presidência do</w:t>
      </w:r>
      <w:r w:rsidR="00B57EFB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Deputado Arnaldo Jardim, reúne-se a Comissão Mista da Medida Provisória nº 838, de 2018 com a presença dos Parlamentares Simone Tebet, Hélio José, Valdir Raupp, José Agripino, Benedito de Lira, Lasier Martins, Acir Gurgacz, Eduardo Lopes,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Leonardo Quintão, Sergio Souza, Fausto </w:t>
      </w:r>
      <w:proofErr w:type="spellStart"/>
      <w:r>
        <w:rPr>
          <w:rFonts w:ascii="Myriad Pro" w:eastAsia="Myriad Pro" w:hAnsi="Myriad Pro" w:cs="Myriad Pro"/>
        </w:rPr>
        <w:t>Pinato</w:t>
      </w:r>
      <w:proofErr w:type="spellEnd"/>
      <w:r>
        <w:rPr>
          <w:rFonts w:ascii="Myriad Pro" w:eastAsia="Myriad Pro" w:hAnsi="Myriad Pro" w:cs="Myriad Pro"/>
        </w:rPr>
        <w:t xml:space="preserve">, Delegado Edson Moreira, Alexandre </w:t>
      </w:r>
      <w:proofErr w:type="spellStart"/>
      <w:r>
        <w:rPr>
          <w:rFonts w:ascii="Myriad Pro" w:eastAsia="Myriad Pro" w:hAnsi="Myriad Pro" w:cs="Myriad Pro"/>
        </w:rPr>
        <w:t>Serfiotis</w:t>
      </w:r>
      <w:proofErr w:type="spellEnd"/>
      <w:r>
        <w:rPr>
          <w:rFonts w:ascii="Myriad Pro" w:eastAsia="Myriad Pro" w:hAnsi="Myriad Pro" w:cs="Myriad Pro"/>
        </w:rPr>
        <w:t xml:space="preserve">, Pedro Fernandes, Paulo Paim, José Pimentel, Dário Berger, Thiago Peixoto, Ana Amélia, Rodrigues Palma, Edmar Arruda, Wellington Fagundes, José Mentor e Fátima Bezerra. Deixam de comparecer os Parlamentares Eduardo Amorim, Cássio Cunha Lima, Ronaldo Caiado, Sérgio Petecão, Lindbergh Farias, Antonio Carlos Valadares, Vanessa Grazziotin, Carlos Zarattini, Erika </w:t>
      </w:r>
      <w:proofErr w:type="spellStart"/>
      <w:r>
        <w:rPr>
          <w:rFonts w:ascii="Myriad Pro" w:eastAsia="Myriad Pro" w:hAnsi="Myriad Pro" w:cs="Myriad Pro"/>
        </w:rPr>
        <w:t>Kokay</w:t>
      </w:r>
      <w:proofErr w:type="spellEnd"/>
      <w:r>
        <w:rPr>
          <w:rFonts w:ascii="Myriad Pro" w:eastAsia="Myriad Pro" w:hAnsi="Myriad Pro" w:cs="Myriad Pro"/>
        </w:rPr>
        <w:t xml:space="preserve">, Arthur Lira, Raimundo Gomes de Matos, Danilo Cabral, Rodrigo Garcia, Marcelo </w:t>
      </w:r>
      <w:proofErr w:type="spellStart"/>
      <w:r>
        <w:rPr>
          <w:rFonts w:ascii="Myriad Pro" w:eastAsia="Myriad Pro" w:hAnsi="Myriad Pro" w:cs="Myriad Pro"/>
        </w:rPr>
        <w:t>Squassoni</w:t>
      </w:r>
      <w:proofErr w:type="spellEnd"/>
      <w:r>
        <w:rPr>
          <w:rFonts w:ascii="Myriad Pro" w:eastAsia="Myriad Pro" w:hAnsi="Myriad Pro" w:cs="Myriad Pro"/>
        </w:rPr>
        <w:t xml:space="preserve"> e Gilberto Nascimento.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Instalação e Eleição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Instalação da Comissão e Eleição de Presidente e Vice-Presidente.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Instalada a Comissão, é eleito Vice-Presidente o Deputado Leonardo Quintão, e designado Relator o Deputado Arnaldo Jardim. </w:t>
      </w:r>
      <w:r w:rsidR="009539F8">
        <w:rPr>
          <w:rFonts w:ascii="Myriad Pro" w:eastAsia="Myriad Pro" w:hAnsi="Myriad Pro" w:cs="Myriad Pro"/>
        </w:rPr>
        <w:t>A Presidência submete a dispensa da leitura e aprovação da ata da presente reunião, que é aprovada. Nada mais havendo a tratar, encerra-se a reunião às quatorze horas e cinquenta e nove minutos.  A presente Ata será assinada pelo Senhor Presidente e publicada no Diário do Congresso Nacional, juntamente com a íntegra das notas taquigráficas.</w:t>
      </w:r>
    </w:p>
    <w:p w:rsidR="00863CCB" w:rsidRDefault="00863CCB" w:rsidP="009539F8">
      <w:pPr>
        <w:jc w:val="both"/>
      </w:pPr>
    </w:p>
    <w:p w:rsidR="00863CCB" w:rsidRDefault="00863CCB"/>
    <w:p w:rsidR="00863CCB" w:rsidRDefault="00712ED1">
      <w:pPr>
        <w:jc w:val="center"/>
      </w:pPr>
      <w:r>
        <w:rPr>
          <w:rFonts w:ascii="Myriad Pro" w:eastAsia="Myriad Pro" w:hAnsi="Myriad Pro" w:cs="Myriad Pro"/>
          <w:b/>
        </w:rPr>
        <w:t xml:space="preserve">Deputado </w:t>
      </w:r>
      <w:r w:rsidR="009539F8">
        <w:rPr>
          <w:rFonts w:ascii="Myriad Pro" w:eastAsia="Myriad Pro" w:hAnsi="Myriad Pro" w:cs="Myriad Pro"/>
          <w:b/>
        </w:rPr>
        <w:t>Leonardo Quintão</w:t>
      </w:r>
    </w:p>
    <w:p w:rsidR="00863CCB" w:rsidRDefault="009539F8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Vice-</w:t>
      </w:r>
      <w:r w:rsidR="00712ED1">
        <w:rPr>
          <w:rFonts w:ascii="Myriad Pro" w:eastAsia="Myriad Pro" w:hAnsi="Myriad Pro" w:cs="Myriad Pro"/>
        </w:rPr>
        <w:t>Presidente da Comissão Mista da Medida Provisória nº 838, de 2018</w:t>
      </w:r>
    </w:p>
    <w:p w:rsidR="0049097E" w:rsidRDefault="0049097E">
      <w:pPr>
        <w:jc w:val="center"/>
        <w:rPr>
          <w:rFonts w:ascii="Myriad Pro" w:eastAsia="Myriad Pro" w:hAnsi="Myriad Pro" w:cs="Myriad Pro"/>
        </w:rPr>
      </w:pPr>
    </w:p>
    <w:p w:rsidR="0049097E" w:rsidRDefault="0049097E" w:rsidP="0049097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9097E" w:rsidRDefault="00CF5152" w:rsidP="0049097E">
      <w:pPr>
        <w:jc w:val="center"/>
      </w:pPr>
      <w:hyperlink r:id="rId6">
        <w:r w:rsidR="0049097E">
          <w:t>http://www12.senado.leg.br/multimidia/eventos/2018/06/13</w:t>
        </w:r>
      </w:hyperlink>
    </w:p>
    <w:p w:rsidR="00CF5152" w:rsidRDefault="00CF5152" w:rsidP="0049097E">
      <w:pPr>
        <w:jc w:val="center"/>
      </w:pPr>
    </w:p>
    <w:p w:rsidR="00CF5152" w:rsidRDefault="00CF5152" w:rsidP="0049097E">
      <w:pPr>
        <w:jc w:val="center"/>
      </w:pPr>
    </w:p>
    <w:p w:rsidR="00CF5152" w:rsidRDefault="00CF5152" w:rsidP="0049097E">
      <w:pPr>
        <w:jc w:val="center"/>
      </w:pPr>
    </w:p>
    <w:p w:rsidR="00CF5152" w:rsidRPr="000044B5" w:rsidRDefault="00CF5152" w:rsidP="00CF5152">
      <w:pPr>
        <w:pStyle w:val="Escriba-Normal"/>
        <w:ind w:firstLine="0"/>
        <w:jc w:val="center"/>
      </w:pPr>
      <w:bookmarkStart w:id="0" w:name="_GoBack"/>
      <w:bookmarkEnd w:id="0"/>
    </w:p>
    <w:p w:rsidR="00CF5152" w:rsidRDefault="00CF5152" w:rsidP="00CF5152">
      <w:pPr>
        <w:pStyle w:val="Escriba-Normal"/>
      </w:pPr>
      <w:r>
        <w:rPr>
          <w:b/>
        </w:rPr>
        <w:t xml:space="preserve">O SR. PRESIDENTE </w:t>
      </w:r>
      <w:r>
        <w:t>(Arnaldo Jardim. PPS - SP) – Havendo número regimental, declaro aberta a 1ª Reunião da Comissão Mista destinada a examinar e emitir parecer sobre a Medida Provisória nº 838, de 2018.</w:t>
      </w:r>
    </w:p>
    <w:p w:rsidR="00CF5152" w:rsidRDefault="00CF5152" w:rsidP="00CF5152">
      <w:pPr>
        <w:pStyle w:val="Escriba-Normal"/>
      </w:pPr>
      <w:r>
        <w:t xml:space="preserve">Informo que, de acordo com a Resolução nº 1/2002-CN, que estabelece o rodízio na direção das comissões destinadas a apreciar medidas provisórias, a Presidência desta Comissão ficará sob a responsabilidade do Senado Federal, e a relatoria, sob a responsabilidade da Câmara dos Deputados. </w:t>
      </w:r>
    </w:p>
    <w:p w:rsidR="00CF5152" w:rsidRDefault="00CF5152" w:rsidP="00CF5152">
      <w:pPr>
        <w:pStyle w:val="Escriba-Normal"/>
      </w:pPr>
      <w:r>
        <w:t>Havendo acordo de Lideranças para a eleição da Mesa, quero submeter à votação a indicação para Vice-Presidente do Deputado Leonardo Quintão.</w:t>
      </w:r>
    </w:p>
    <w:p w:rsidR="00CF5152" w:rsidRDefault="00CF5152" w:rsidP="00CF5152">
      <w:pPr>
        <w:pStyle w:val="Escriba-Normal"/>
      </w:pPr>
      <w:r>
        <w:t>Consulto o Plenário se podemos fazer isso por aclamação. (</w:t>
      </w:r>
      <w:r>
        <w:rPr>
          <w:i/>
        </w:rPr>
        <w:t>Pausa.</w:t>
      </w:r>
      <w:r>
        <w:t>)</w:t>
      </w:r>
    </w:p>
    <w:p w:rsidR="00CF5152" w:rsidRDefault="00CF5152" w:rsidP="00CF5152">
      <w:pPr>
        <w:pStyle w:val="Escriba-Normal"/>
      </w:pPr>
      <w:r>
        <w:t>Os Parlamentares que concordam permaneçam como se encontram. (</w:t>
      </w:r>
      <w:r>
        <w:rPr>
          <w:i/>
        </w:rPr>
        <w:t>Pausa.</w:t>
      </w:r>
      <w:r>
        <w:t>)</w:t>
      </w:r>
    </w:p>
    <w:p w:rsidR="00CF5152" w:rsidRDefault="00CF5152" w:rsidP="00CF5152">
      <w:pPr>
        <w:pStyle w:val="Escriba-Normal"/>
      </w:pPr>
      <w:r>
        <w:t xml:space="preserve">Declaro eleito o nobre Deputado Leonardo Quintão, qualificado, capaz, como bem sabemos, para exercer aqui a Vice-Presidência desta Comissão. </w:t>
      </w:r>
    </w:p>
    <w:p w:rsidR="00CF5152" w:rsidRDefault="00CF5152" w:rsidP="00CF5152">
      <w:pPr>
        <w:pStyle w:val="Escriba-Normal"/>
      </w:pPr>
      <w:r>
        <w:t>Passo a Presidência, então, ao nobre Deputado. (</w:t>
      </w:r>
      <w:r>
        <w:rPr>
          <w:i/>
        </w:rPr>
        <w:t>Pausa.</w:t>
      </w:r>
      <w:r>
        <w:t>)</w:t>
      </w:r>
    </w:p>
    <w:p w:rsidR="00CF5152" w:rsidRDefault="00CF5152" w:rsidP="00CF5152">
      <w:pPr>
        <w:pStyle w:val="Escriba-Normal"/>
      </w:pPr>
      <w:r>
        <w:rPr>
          <w:b/>
        </w:rPr>
        <w:t xml:space="preserve">O SR. PRESIDENTE </w:t>
      </w:r>
      <w:r>
        <w:t xml:space="preserve">(Leonardo Quintão. MDB - MG) – Muito obrigado, nobre Deputado Arnaldo Jardim. V. </w:t>
      </w:r>
      <w:proofErr w:type="spellStart"/>
      <w:r>
        <w:t>Ex</w:t>
      </w:r>
      <w:proofErr w:type="spellEnd"/>
      <w:r>
        <w:t xml:space="preserve">ª serviu muito bem o Estado de São Paulo nesta Legislatura e fez falta aqui conosco. Eu fico feliz de ter V. </w:t>
      </w:r>
      <w:proofErr w:type="spellStart"/>
      <w:r>
        <w:t>Ex</w:t>
      </w:r>
      <w:proofErr w:type="spellEnd"/>
      <w:r>
        <w:t>ª conosco aqui, trabalhando na Comissão de Transporte, na Comissão de Finanças e Tributação. É um Parlamentar dos mais atuantes na Câmara. São Paulo tem um excelente Parlamentar, o Deputado Arnaldo Jardim, aqui representando o seu Estado. Parabéns!</w:t>
      </w:r>
    </w:p>
    <w:p w:rsidR="00CF5152" w:rsidRDefault="00CF5152" w:rsidP="00CF5152">
      <w:pPr>
        <w:pStyle w:val="Escriba-Normal"/>
      </w:pPr>
      <w:r>
        <w:t>Para tanto, quero designá-lo como Relator desta Comissão. Fica designado como Relator.</w:t>
      </w:r>
    </w:p>
    <w:p w:rsidR="00CF5152" w:rsidRDefault="00CF5152" w:rsidP="00CF5152">
      <w:pPr>
        <w:pStyle w:val="Escriba-Normal"/>
      </w:pPr>
      <w:r>
        <w:t xml:space="preserve">Passo a palavra para V. </w:t>
      </w:r>
      <w:proofErr w:type="spellStart"/>
      <w:r>
        <w:t>Ex</w:t>
      </w:r>
      <w:proofErr w:type="spellEnd"/>
      <w:r>
        <w:t xml:space="preserve">ª.  </w:t>
      </w:r>
    </w:p>
    <w:p w:rsidR="00CF5152" w:rsidRDefault="00CF5152" w:rsidP="00CF5152">
      <w:pPr>
        <w:pStyle w:val="Escriba-Normal"/>
      </w:pPr>
      <w:r>
        <w:rPr>
          <w:b/>
        </w:rPr>
        <w:t xml:space="preserve">O SR. ARNALDO JARDIM </w:t>
      </w:r>
      <w:r>
        <w:t xml:space="preserve">(PPS - SP) – Muito obrigado, nobre Deputado Leonardo Quintão. </w:t>
      </w:r>
    </w:p>
    <w:p w:rsidR="00CF5152" w:rsidRDefault="00CF5152" w:rsidP="00CF5152">
      <w:pPr>
        <w:pStyle w:val="Escriba-Normal"/>
      </w:pPr>
      <w:r>
        <w:t xml:space="preserve">Uma das empreitadas que tivemos juntos foi a de sermos parceiros na comissão que discutia o novo marco regulatório do setor mineral do País. Estivemos, muitas vezes, na Comissão de Minas e Energia, em que o assunto de combustíveis foi recorrente nesse período todo, para discutirmos toda a questão dos derivados de petróleo e toda a indústria atinente a essa atividade fundamental, para discutirmos não só a matriz de transportes, mas especificamente a matriz de combustíveis do nosso País. Várias vezes, estivemos juntos. </w:t>
      </w:r>
    </w:p>
    <w:p w:rsidR="00CF5152" w:rsidRDefault="00CF5152" w:rsidP="00CF5152">
      <w:pPr>
        <w:pStyle w:val="Escriba-Normal"/>
      </w:pPr>
      <w:r>
        <w:t xml:space="preserve">Quero agradecer a confiança das Lideranças. </w:t>
      </w:r>
    </w:p>
    <w:p w:rsidR="00CF5152" w:rsidRDefault="00CF5152" w:rsidP="00CF5152">
      <w:pPr>
        <w:pStyle w:val="Escriba-Normal"/>
      </w:pPr>
      <w:r>
        <w:t xml:space="preserve">Quero parabenizar todos os que vão integrar esta Comissão, V. </w:t>
      </w:r>
      <w:proofErr w:type="spellStart"/>
      <w:r>
        <w:t>Ex</w:t>
      </w:r>
      <w:proofErr w:type="spellEnd"/>
      <w:r>
        <w:t xml:space="preserve">ª especificamente, e dizer que aceito, de bom grado, a relatoria e que, em breve, marcaremos, de acordo com seu planejamento, uma próxima reunião, quando poderemos apresentar um cronograma de trabalho e começar a trabalhar na relatoria e nos debates na Comissão. </w:t>
      </w:r>
    </w:p>
    <w:p w:rsidR="00CF5152" w:rsidRDefault="00CF5152" w:rsidP="00CF5152">
      <w:pPr>
        <w:pStyle w:val="Escriba-Normal"/>
      </w:pPr>
      <w:r>
        <w:t>Muito obrigado, nobre Deputado.</w:t>
      </w:r>
    </w:p>
    <w:p w:rsidR="00CF5152" w:rsidRDefault="00CF5152" w:rsidP="00CF5152">
      <w:pPr>
        <w:pStyle w:val="Escriba-Normal"/>
      </w:pPr>
      <w:r>
        <w:rPr>
          <w:b/>
        </w:rPr>
        <w:t xml:space="preserve">O SR. PRESIDENTE </w:t>
      </w:r>
      <w:r>
        <w:t xml:space="preserve">(Leonardo Quintão. MDB - MG) – Muito obrigado, Deputado Arnaldo Jardim. </w:t>
      </w:r>
    </w:p>
    <w:p w:rsidR="00CF5152" w:rsidRDefault="00CF5152" w:rsidP="00CF5152">
      <w:pPr>
        <w:pStyle w:val="Escriba-Normal"/>
      </w:pPr>
      <w:r>
        <w:t xml:space="preserve">Eu quero propor a V. </w:t>
      </w:r>
      <w:proofErr w:type="spellStart"/>
      <w:r>
        <w:t>Ex</w:t>
      </w:r>
      <w:proofErr w:type="spellEnd"/>
      <w:r>
        <w:t xml:space="preserve">ª que, na terça-feira da semana que vem – podemos marcar às 14h –, V. </w:t>
      </w:r>
      <w:proofErr w:type="spellStart"/>
      <w:r>
        <w:t>Ex</w:t>
      </w:r>
      <w:proofErr w:type="spellEnd"/>
      <w:r>
        <w:t>ª possa apresentar o seu plano de trabalho.</w:t>
      </w:r>
    </w:p>
    <w:p w:rsidR="00CF5152" w:rsidRDefault="00CF5152" w:rsidP="00CF5152">
      <w:pPr>
        <w:pStyle w:val="Escriba-Normal"/>
      </w:pPr>
      <w:r>
        <w:rPr>
          <w:b/>
        </w:rPr>
        <w:t xml:space="preserve">O SR. ARNALDO JARDIM </w:t>
      </w:r>
      <w:r>
        <w:t>(PPS - SP) – Eu estou de acordo, Presidente. Eu o farei na próxima terça-feira, às 14h.</w:t>
      </w:r>
    </w:p>
    <w:p w:rsidR="00CF5152" w:rsidRDefault="00CF5152" w:rsidP="00CF5152">
      <w:pPr>
        <w:pStyle w:val="Escriba-Normal"/>
      </w:pPr>
      <w:r>
        <w:rPr>
          <w:b/>
        </w:rPr>
        <w:t xml:space="preserve">O SR. PRESIDENTE </w:t>
      </w:r>
      <w:r>
        <w:t xml:space="preserve">(Leonardo Quintão. MDB - MG) – Muito obrigado, Deputado Jardim. V. </w:t>
      </w:r>
      <w:proofErr w:type="spellStart"/>
      <w:r>
        <w:t>Ex</w:t>
      </w:r>
      <w:proofErr w:type="spellEnd"/>
      <w:r>
        <w:t xml:space="preserve">ª trouxe aqui um debate sobre a questão dos combustíveis. Eu acabei de sair agora de uma reunião em que nós estamos discutindo a questão dos autônomos caminhoneiros, porque nós temos de focar – nós temos </w:t>
      </w:r>
      <w:r>
        <w:lastRenderedPageBreak/>
        <w:t>duas medidas provisórias de extrema importância – nos autônomos. Um debate interessante que vou fazer questão de trazer para as duas medidas provisórias aqui é sobre o fato de que os empresários donos de transportadoras, devido ao excesso de oferta de frete dos autônomos – eu fiquei impressionado –, às vezes, dão desconto de até 40% para o autônomo. Isso praticamente estrangula o autônomo que pega o frete na transportadora, e o lucro todo da operação de transporte fica apenas para a transportadora. Na tabela que o Governo trouxe, não se colocou nada mencionando, quando o frete é contratado por empresa e quando a empresa contrata o autônomo, um piso nessa negociação. E vou sugerir isso aqui, porque temos de proteger o pequeno, o autônomo.</w:t>
      </w:r>
    </w:p>
    <w:p w:rsidR="00CF5152" w:rsidRDefault="00CF5152" w:rsidP="00CF5152">
      <w:pPr>
        <w:pStyle w:val="Escriba-Normal"/>
      </w:pPr>
      <w:r>
        <w:t>O empresário que tem vários caminhões tem condição econômica para negociar o frete. Mas aí o que acontece? Ele vai lá, contrata um caminhão autônomo, fica com 40% para a transportadora, só para fazer essa negociação de frete, e prejudica o autônomo. Então, eu irei sugerir que a gente coloque um piso nisso. Certamente, todos têm de participar, devido a negociações e contratos anteriores, mas, quando houver a contratação de um frete de um transportador autônomo, que esse transportador possa ficar, no mínimo, com algo entre 80% e 90% do valor do frete. A empresa apenas faz, nesse caso, a intermediação, e todo o custo relativo a combustível e ao desgaste do veículo fica por conta do caminhoneiro autônomo. Isso tem acontecido muito no Brasil.</w:t>
      </w:r>
    </w:p>
    <w:p w:rsidR="00CF5152" w:rsidRDefault="00CF5152" w:rsidP="00CF5152">
      <w:pPr>
        <w:pStyle w:val="Escriba-Normal"/>
      </w:pPr>
      <w:r>
        <w:t xml:space="preserve">Quero que V. </w:t>
      </w:r>
      <w:proofErr w:type="spellStart"/>
      <w:r>
        <w:t>Ex</w:t>
      </w:r>
      <w:proofErr w:type="spellEnd"/>
      <w:r>
        <w:t>ª tome cuidado com isso também – eu posso trazer os números. E tenho a certeza de que sua participação é de extrema importância nessa matéria. Nós precisamos ajudar aqui o transportador autônomo, o caminhoneiro autônomo. O empresário tem total condição de fazer suas negociações diretamente com as empresas.</w:t>
      </w:r>
    </w:p>
    <w:p w:rsidR="00CF5152" w:rsidRDefault="00CF5152" w:rsidP="00CF5152">
      <w:pPr>
        <w:pStyle w:val="Escriba-Normal"/>
      </w:pPr>
      <w:r>
        <w:rPr>
          <w:b/>
        </w:rPr>
        <w:t xml:space="preserve">O SR. ARNALDO JARDIM </w:t>
      </w:r>
      <w:r>
        <w:t xml:space="preserve">(PPS - SP) – Nobre Deputado Leonardo Quintão, prezado Vice-Presidente desta Comissão, a mim não surpreende, porque nós já começamos a discussão, e V. </w:t>
      </w:r>
      <w:proofErr w:type="spellStart"/>
      <w:r>
        <w:t>Ex</w:t>
      </w:r>
      <w:proofErr w:type="spellEnd"/>
      <w:r>
        <w:t>ª tem uma preocupação de conteúdo, pela formação sólida que tem. Eu também desejo muito que façamos essa discussão.</w:t>
      </w:r>
    </w:p>
    <w:p w:rsidR="00CF5152" w:rsidRDefault="00CF5152" w:rsidP="00CF5152">
      <w:pPr>
        <w:pStyle w:val="Escriba-Normal"/>
      </w:pPr>
      <w:r>
        <w:t>Veja só, nós ainda não tiramos todas as lições desse episódio recente da chamada greve dos caminhoneiros. É lógico que não considero possível discutirmos medidas pontuais sem discutirmos o cenário mais global. Há o fato hoje, por exemplo, de termos um excesso de caminhões em relação à necessidade de frete que nós temos no nosso País. Isso é estrutural. Se nós não discutirmos o que foi a política equivocada que disseminou aquisições sem prever o mercado, é difícil que tenhamos uma solução duradoura.</w:t>
      </w:r>
    </w:p>
    <w:p w:rsidR="00CF5152" w:rsidRDefault="00CF5152" w:rsidP="00CF5152">
      <w:pPr>
        <w:pStyle w:val="Escriba-Normal"/>
      </w:pPr>
      <w:r>
        <w:t>Eu sou a favor de que o Governo possa intervir em determinados instantes, tomando medidas para disciplinar o mercado, mas sou muito contra os artificialismos. Quando nós adotamos o caminho do artificialismo, quando nós passamos a fixar tabelas e coisas tais, eu temo que esse possa ser um caminho para a burla sistemática. Qual será a saída daqui a pouco? Todos estarão dando desconto numa tabela, e isso cria um mercado secundário. Daqui a pouco, o desconto não é oficial, é debaixo do pano.</w:t>
      </w:r>
    </w:p>
    <w:p w:rsidR="00CF5152" w:rsidRDefault="00CF5152" w:rsidP="00CF5152">
      <w:pPr>
        <w:pStyle w:val="Escriba-Normal"/>
      </w:pPr>
      <w:r>
        <w:t>É preciso tomar medidas estruturantes. Acho que temos de discutir questões estruturais, como, por exemplo: como é que as empresas se credenciam de ICMS e usam isso para a aquisição de veículos, enquanto o autônomo não pode se creditar do ICMS e não pode utilizar esse crédito, depois, para a aquisição? Como é que discutimos a questão?</w:t>
      </w:r>
    </w:p>
    <w:p w:rsidR="00CF5152" w:rsidRDefault="00CF5152" w:rsidP="00CF5152">
      <w:pPr>
        <w:pStyle w:val="Escriba-Normal"/>
      </w:pPr>
      <w:r>
        <w:t xml:space="preserve">Estamos tentando agora – hoje, talvez, a Câmara consiga avançar no marco regulatório dos transportes – introduzir, de forma definitiva, a questão do seguro, porque, hoje, quando se contrata o autônomo, não há nenhuma cobertura de seguro. Então, estamos discutindo de que forma isso pode ser incorporado, ou seja, passamos a discutir soluções que sejam realmente estruturantes para o setor e não </w:t>
      </w:r>
      <w:r>
        <w:lastRenderedPageBreak/>
        <w:t>pontuais, porque sabemos que essas podem dar a impressão de que estamos resolvendo momentaneamente o problema, mas que estruturalmente são fadadas ao fracasso.</w:t>
      </w:r>
    </w:p>
    <w:p w:rsidR="00CF5152" w:rsidRDefault="00CF5152" w:rsidP="00CF5152">
      <w:pPr>
        <w:pStyle w:val="Escriba-Normal"/>
      </w:pPr>
      <w:r>
        <w:t>Estamos esquentando no bom debate que, sob a sua Presidência, certamente, faremos, com a participação de toda a sociedade, nesta Comissão.</w:t>
      </w:r>
    </w:p>
    <w:p w:rsidR="00CF5152" w:rsidRDefault="00CF5152" w:rsidP="00CF5152">
      <w:pPr>
        <w:pStyle w:val="Escriba-Normal"/>
      </w:pPr>
      <w:r>
        <w:rPr>
          <w:b/>
        </w:rPr>
        <w:t xml:space="preserve">O SR. PRESIDENTE </w:t>
      </w:r>
      <w:r>
        <w:t>(Leonardo Quintão. MDB - MG) – Muito bem, Relator!</w:t>
      </w:r>
    </w:p>
    <w:p w:rsidR="00CF5152" w:rsidRDefault="00CF5152" w:rsidP="00CF5152">
      <w:pPr>
        <w:pStyle w:val="Escriba-Normal"/>
      </w:pPr>
      <w:r>
        <w:t>Proponho a aprovação da ata da presente reunião.</w:t>
      </w:r>
    </w:p>
    <w:p w:rsidR="00CF5152" w:rsidRDefault="00CF5152" w:rsidP="00CF5152">
      <w:pPr>
        <w:pStyle w:val="Escriba-Normal"/>
      </w:pPr>
      <w:r>
        <w:t>Os Parlamentares que concordam permaneçam como se encontram. (</w:t>
      </w:r>
      <w:r>
        <w:rPr>
          <w:i/>
        </w:rPr>
        <w:t>Pausa.</w:t>
      </w:r>
      <w:r>
        <w:t>)</w:t>
      </w:r>
    </w:p>
    <w:p w:rsidR="00CF5152" w:rsidRDefault="00CF5152" w:rsidP="00CF5152">
      <w:pPr>
        <w:pStyle w:val="Escriba-Normal"/>
      </w:pPr>
      <w:r>
        <w:t>Aprovada.</w:t>
      </w:r>
    </w:p>
    <w:p w:rsidR="00CF5152" w:rsidRDefault="00CF5152" w:rsidP="00CF5152">
      <w:pPr>
        <w:pStyle w:val="Escriba-Normal"/>
      </w:pPr>
      <w:r>
        <w:t>Nada mais havendo a tratar, declaro encerrada a presente reunião.</w:t>
      </w:r>
    </w:p>
    <w:p w:rsidR="00CF5152" w:rsidRDefault="00CF5152" w:rsidP="00CF5152">
      <w:pPr>
        <w:pStyle w:val="Escriba-Anotacao"/>
        <w:jc w:val="right"/>
      </w:pPr>
      <w:r>
        <w:t>(</w:t>
      </w:r>
      <w:r>
        <w:rPr>
          <w:i/>
        </w:rPr>
        <w:t>Iniciada às 14 horas e 50 minutos, a reunião é encerrada às 14 horas e 59 minutos.</w:t>
      </w:r>
      <w:r>
        <w:t>)</w:t>
      </w:r>
    </w:p>
    <w:p w:rsidR="00CF5152" w:rsidRDefault="00CF5152" w:rsidP="0049097E">
      <w:pPr>
        <w:jc w:val="center"/>
      </w:pPr>
    </w:p>
    <w:p w:rsidR="0049097E" w:rsidRDefault="0049097E">
      <w:pPr>
        <w:jc w:val="center"/>
      </w:pPr>
    </w:p>
    <w:sectPr w:rsidR="0049097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ED1" w:rsidRDefault="00712ED1">
      <w:pPr>
        <w:spacing w:after="0" w:line="240" w:lineRule="auto"/>
      </w:pPr>
      <w:r>
        <w:separator/>
      </w:r>
    </w:p>
  </w:endnote>
  <w:endnote w:type="continuationSeparator" w:id="0">
    <w:p w:rsidR="00712ED1" w:rsidRDefault="0071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ED1" w:rsidRDefault="00712ED1">
      <w:pPr>
        <w:spacing w:after="0" w:line="240" w:lineRule="auto"/>
      </w:pPr>
      <w:r>
        <w:separator/>
      </w:r>
    </w:p>
  </w:footnote>
  <w:footnote w:type="continuationSeparator" w:id="0">
    <w:p w:rsidR="00712ED1" w:rsidRDefault="0071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CCB" w:rsidRDefault="00712ED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3CCB" w:rsidRDefault="00712ED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863CCB" w:rsidRDefault="00712ED1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863CCB" w:rsidRDefault="00863C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CB"/>
    <w:rsid w:val="0049097E"/>
    <w:rsid w:val="00712ED1"/>
    <w:rsid w:val="00863CCB"/>
    <w:rsid w:val="009539F8"/>
    <w:rsid w:val="00B40673"/>
    <w:rsid w:val="00B57EFB"/>
    <w:rsid w:val="00CF5152"/>
    <w:rsid w:val="00F7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2A3BA-3E4D-4068-A1EC-37E1E814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basedOn w:val="Normal"/>
    <w:qFormat/>
    <w:rsid w:val="00CF5152"/>
    <w:pPr>
      <w:spacing w:after="0" w:line="240" w:lineRule="auto"/>
      <w:ind w:firstLine="567"/>
      <w:jc w:val="both"/>
    </w:pPr>
    <w:rPr>
      <w:rFonts w:ascii="Myriad Pro" w:eastAsia="Times New Roman" w:hAnsi="Myriad Pro" w:cs="Arial"/>
    </w:rPr>
  </w:style>
  <w:style w:type="paragraph" w:customStyle="1" w:styleId="Escriba-Anotacao">
    <w:name w:val="Escriba-Anotacao"/>
    <w:basedOn w:val="Normal"/>
    <w:qFormat/>
    <w:rsid w:val="00CF5152"/>
    <w:pPr>
      <w:spacing w:before="160" w:line="240" w:lineRule="auto"/>
      <w:jc w:val="both"/>
    </w:pPr>
    <w:rPr>
      <w:rFonts w:ascii="Myriad Pro" w:eastAsia="Times New Roman" w:hAnsi="Myriad Pro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6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1539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 ª Reunião, Reunião, da Comissão Mista da Medida Provisória nº 838, de 2018, de 13/06/2018</vt:lpstr>
    </vt:vector>
  </TitlesOfParts>
  <Company>Senado Federal</Company>
  <LinksUpToDate>false</LinksUpToDate>
  <CharactersWithSpaces>9834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Reunião, da Comissão Mista da Medida Provisória nº 838, de 2018, de 13/06/2018</dc:title>
  <dc:subject>Ata de reunião de Comissão do Senado Federal</dc:subject>
  <dc:creator>Bruno Brey Vieira</dc:creator>
  <dc:description>Ata da 1 ª Reunião, Reunião, da Comissão Mista da Medida Provisória nº 838, de 2018, de 13/06/2018 da 4ª Sessão Legislativa Ordinária da 55ª Legislatura, realizada em 13 de Junho de 2018, Quarta-feira, no Senado Federal, Anexo II, Ala Senador Nilo Coelho, Plenário nº 6.
Arquivo gerado através do sistema Comiss.
Usuário: Bruno Brey Vieira (BRUNOBBV). Gerado em: 13/06/2018 15:43:18.</dc:description>
  <cp:lastModifiedBy>Guilherme Marques Veroneze</cp:lastModifiedBy>
  <cp:revision>5</cp:revision>
  <dcterms:created xsi:type="dcterms:W3CDTF">2018-06-13T18:46:00Z</dcterms:created>
  <dcterms:modified xsi:type="dcterms:W3CDTF">2018-06-29T14:00:00Z</dcterms:modified>
</cp:coreProperties>
</file>