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72" w:rsidRDefault="00085872" w:rsidP="00874202">
      <w:pPr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</w:p>
    <w:p w:rsidR="007F1D60" w:rsidRDefault="00B37193" w:rsidP="00874202">
      <w:pPr>
        <w:spacing w:after="240"/>
        <w:jc w:val="center"/>
        <w:rPr>
          <w:b/>
          <w:sz w:val="28"/>
          <w:szCs w:val="28"/>
        </w:rPr>
      </w:pPr>
      <w:r w:rsidRPr="00B37193">
        <w:rPr>
          <w:b/>
          <w:sz w:val="28"/>
          <w:szCs w:val="28"/>
        </w:rPr>
        <w:t xml:space="preserve">REQUERIMENTO Nº </w:t>
      </w: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 xml:space="preserve">  ,</w:t>
      </w:r>
      <w:proofErr w:type="gramEnd"/>
      <w:r>
        <w:rPr>
          <w:b/>
          <w:sz w:val="28"/>
          <w:szCs w:val="28"/>
        </w:rPr>
        <w:t xml:space="preserve"> DE 20</w:t>
      </w:r>
      <w:r w:rsidR="00CA4B02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– CMA</w:t>
      </w:r>
      <w:r w:rsidR="009672A7">
        <w:rPr>
          <w:b/>
          <w:sz w:val="28"/>
          <w:szCs w:val="28"/>
        </w:rPr>
        <w:t>OBRAS</w:t>
      </w:r>
    </w:p>
    <w:p w:rsidR="00E03078" w:rsidRPr="00CA4B02" w:rsidRDefault="00E03078" w:rsidP="00874202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</w:t>
      </w:r>
      <w:r w:rsidR="00CA4B02">
        <w:rPr>
          <w:b/>
          <w:sz w:val="28"/>
          <w:szCs w:val="28"/>
        </w:rPr>
        <w:t xml:space="preserve">a </w:t>
      </w:r>
      <w:hyperlink r:id="rId5" w:tooltip="CMAOBRAS - Subcomissão Temporária de Acompanhamento e Fiscalização de Obras Inacabadas" w:history="1">
        <w:r w:rsidR="00CA4B02" w:rsidRPr="00CA4B02">
          <w:rPr>
            <w:rStyle w:val="Hyperlink"/>
            <w:b/>
            <w:color w:val="223148"/>
            <w:sz w:val="28"/>
            <w:szCs w:val="28"/>
          </w:rPr>
          <w:t>Subcomissão Temporária de Acompanhamento e Fiscalização de Obras Inacabadas</w:t>
        </w:r>
      </w:hyperlink>
      <w:r w:rsidR="000C1D56">
        <w:rPr>
          <w:b/>
          <w:color w:val="333333"/>
          <w:sz w:val="28"/>
          <w:szCs w:val="28"/>
        </w:rPr>
        <w:t xml:space="preserve"> - </w:t>
      </w:r>
      <w:proofErr w:type="gramStart"/>
      <w:r w:rsidR="000C1D56">
        <w:rPr>
          <w:b/>
          <w:color w:val="333333"/>
          <w:sz w:val="28"/>
          <w:szCs w:val="28"/>
        </w:rPr>
        <w:t xml:space="preserve">CMAOBRAS </w:t>
      </w:r>
      <w:r w:rsidRPr="00CA4B02">
        <w:rPr>
          <w:b/>
          <w:sz w:val="28"/>
          <w:szCs w:val="28"/>
        </w:rPr>
        <w:t>)</w:t>
      </w:r>
      <w:proofErr w:type="gramEnd"/>
    </w:p>
    <w:p w:rsidR="000C1D56" w:rsidRDefault="000C1D56" w:rsidP="00D65DE3">
      <w:pPr>
        <w:spacing w:after="120" w:line="340" w:lineRule="atLeast"/>
        <w:jc w:val="both"/>
        <w:rPr>
          <w:sz w:val="28"/>
          <w:szCs w:val="28"/>
        </w:rPr>
      </w:pPr>
    </w:p>
    <w:p w:rsidR="00F92783" w:rsidRDefault="005D2336" w:rsidP="009672A7">
      <w:pPr>
        <w:spacing w:after="120" w:line="3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Requeiro</w:t>
      </w:r>
      <w:r w:rsidR="007F1D60">
        <w:rPr>
          <w:sz w:val="28"/>
          <w:szCs w:val="28"/>
        </w:rPr>
        <w:t xml:space="preserve"> no</w:t>
      </w:r>
      <w:r w:rsidR="00DF5997">
        <w:rPr>
          <w:sz w:val="28"/>
          <w:szCs w:val="28"/>
        </w:rPr>
        <w:t>s termos do</w:t>
      </w:r>
      <w:r>
        <w:rPr>
          <w:sz w:val="28"/>
          <w:szCs w:val="28"/>
        </w:rPr>
        <w:t xml:space="preserve">s Incisos V do art. 90 e </w:t>
      </w:r>
      <w:r w:rsidR="00E03078">
        <w:rPr>
          <w:sz w:val="28"/>
          <w:szCs w:val="28"/>
        </w:rPr>
        <w:t>I do a</w:t>
      </w:r>
      <w:r w:rsidR="00DF5997">
        <w:rPr>
          <w:sz w:val="28"/>
          <w:szCs w:val="28"/>
        </w:rPr>
        <w:t>rt</w:t>
      </w:r>
      <w:r w:rsidR="00E03078">
        <w:rPr>
          <w:sz w:val="28"/>
          <w:szCs w:val="28"/>
        </w:rPr>
        <w:t>.</w:t>
      </w:r>
      <w:r w:rsidR="00DF5997">
        <w:rPr>
          <w:sz w:val="28"/>
          <w:szCs w:val="28"/>
        </w:rPr>
        <w:t xml:space="preserve"> 93</w:t>
      </w:r>
      <w:r w:rsidR="007F1D60">
        <w:rPr>
          <w:sz w:val="28"/>
          <w:szCs w:val="28"/>
        </w:rPr>
        <w:t xml:space="preserve">do Regimento Interno do Senado Federal, que seja realizada, no âmbito desta </w:t>
      </w:r>
      <w:r w:rsidR="000C1D56">
        <w:rPr>
          <w:sz w:val="28"/>
          <w:szCs w:val="28"/>
        </w:rPr>
        <w:t>Subc</w:t>
      </w:r>
      <w:r w:rsidR="007F1D60">
        <w:rPr>
          <w:sz w:val="28"/>
          <w:szCs w:val="28"/>
        </w:rPr>
        <w:t xml:space="preserve">omissão, audiência pública </w:t>
      </w:r>
      <w:r w:rsidR="00F92783" w:rsidRPr="00B37193">
        <w:rPr>
          <w:sz w:val="28"/>
          <w:szCs w:val="28"/>
        </w:rPr>
        <w:t>com a presença da autoridade abaixo relacionadas, sem prejuízo de outras que possam enriquecer o debate:</w:t>
      </w:r>
    </w:p>
    <w:p w:rsidR="005A3FFA" w:rsidRDefault="005A3FFA" w:rsidP="009672A7">
      <w:pPr>
        <w:spacing w:after="120" w:line="340" w:lineRule="atLeast"/>
        <w:ind w:firstLine="360"/>
        <w:jc w:val="both"/>
        <w:rPr>
          <w:sz w:val="28"/>
          <w:szCs w:val="28"/>
        </w:rPr>
      </w:pPr>
    </w:p>
    <w:p w:rsidR="00F92783" w:rsidRDefault="00D65DE3" w:rsidP="00D65DE3">
      <w:pPr>
        <w:numPr>
          <w:ilvl w:val="0"/>
          <w:numId w:val="2"/>
        </w:numPr>
        <w:spacing w:after="120"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Excelentíssimo Senhor </w:t>
      </w:r>
      <w:r w:rsidR="00476204">
        <w:rPr>
          <w:sz w:val="28"/>
          <w:szCs w:val="28"/>
        </w:rPr>
        <w:t xml:space="preserve">Murilo Francisco </w:t>
      </w:r>
      <w:proofErr w:type="spellStart"/>
      <w:r w:rsidR="00476204">
        <w:rPr>
          <w:sz w:val="28"/>
          <w:szCs w:val="28"/>
        </w:rPr>
        <w:t>Barella</w:t>
      </w:r>
      <w:proofErr w:type="spellEnd"/>
      <w:r w:rsidR="00476204">
        <w:rPr>
          <w:sz w:val="28"/>
          <w:szCs w:val="28"/>
        </w:rPr>
        <w:t xml:space="preserve">, Diretor do Departamento do Coordenação e Governança de Empresas Estatais, </w:t>
      </w:r>
    </w:p>
    <w:p w:rsidR="005342D6" w:rsidRDefault="005342D6" w:rsidP="005342D6">
      <w:pPr>
        <w:numPr>
          <w:ilvl w:val="0"/>
          <w:numId w:val="2"/>
        </w:numPr>
        <w:spacing w:after="120"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Excelentíssimo Senhor Maurício Muniz Barreto de Carvalho,</w:t>
      </w:r>
      <w:r w:rsidRPr="00D65DE3">
        <w:rPr>
          <w:sz w:val="28"/>
          <w:szCs w:val="28"/>
        </w:rPr>
        <w:t xml:space="preserve"> </w:t>
      </w:r>
      <w:r>
        <w:rPr>
          <w:sz w:val="28"/>
          <w:szCs w:val="28"/>
        </w:rPr>
        <w:t>Secretário do Programa de Aceleração do Crescimento – PAC,</w:t>
      </w:r>
    </w:p>
    <w:p w:rsidR="00A260A2" w:rsidRDefault="00A260A2" w:rsidP="00A260A2">
      <w:pPr>
        <w:numPr>
          <w:ilvl w:val="0"/>
          <w:numId w:val="2"/>
        </w:numPr>
        <w:spacing w:after="120" w:line="3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Excelentíssimo Senhor </w:t>
      </w:r>
      <w:proofErr w:type="spellStart"/>
      <w:r>
        <w:rPr>
          <w:sz w:val="28"/>
          <w:szCs w:val="28"/>
        </w:rPr>
        <w:t>Cilair</w:t>
      </w:r>
      <w:proofErr w:type="spellEnd"/>
      <w:proofErr w:type="gramEnd"/>
      <w:r>
        <w:rPr>
          <w:sz w:val="28"/>
          <w:szCs w:val="28"/>
        </w:rPr>
        <w:t xml:space="preserve"> Rodrigues de Abreu,</w:t>
      </w:r>
      <w:r w:rsidRPr="00D65DE3">
        <w:rPr>
          <w:sz w:val="28"/>
          <w:szCs w:val="28"/>
        </w:rPr>
        <w:t xml:space="preserve"> </w:t>
      </w:r>
      <w:r>
        <w:rPr>
          <w:sz w:val="28"/>
          <w:szCs w:val="28"/>
        </w:rPr>
        <w:t>Secretário-Ajunto de Orçamento Federal,</w:t>
      </w:r>
    </w:p>
    <w:p w:rsidR="00A260A2" w:rsidRDefault="00A260A2" w:rsidP="00A260A2">
      <w:pPr>
        <w:numPr>
          <w:ilvl w:val="0"/>
          <w:numId w:val="2"/>
        </w:numPr>
        <w:spacing w:after="120"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Excelentíssimo Senhor Carlos Antônio Vieira Fernandes,</w:t>
      </w:r>
      <w:r w:rsidRPr="00D65D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Secretário-Executivo do Ministério da Integração Nacional,  </w:t>
      </w:r>
    </w:p>
    <w:p w:rsidR="00910E52" w:rsidRDefault="00910E52" w:rsidP="00910E52">
      <w:pPr>
        <w:numPr>
          <w:ilvl w:val="0"/>
          <w:numId w:val="2"/>
        </w:numPr>
        <w:spacing w:after="120"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Excelentíssimo Senhor Felipe Mendes de Oliveira,</w:t>
      </w:r>
      <w:r w:rsidRPr="00D65D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Presidente da Companhia de Desenvolvimento do Vale do São Francisco - CODEVASF,   </w:t>
      </w:r>
    </w:p>
    <w:p w:rsidR="00910E52" w:rsidRDefault="00910E52" w:rsidP="00910E52">
      <w:pPr>
        <w:numPr>
          <w:ilvl w:val="0"/>
          <w:numId w:val="2"/>
        </w:numPr>
        <w:spacing w:after="120" w:line="3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Excelentíssimo Senhor Walter</w:t>
      </w:r>
      <w:proofErr w:type="gramEnd"/>
      <w:r>
        <w:rPr>
          <w:sz w:val="28"/>
          <w:szCs w:val="28"/>
        </w:rPr>
        <w:t xml:space="preserve"> Gomes de Sousa,</w:t>
      </w:r>
      <w:r w:rsidRPr="00D65D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Diretor-Geral Departamento Nacional de Obras contra a Seca - DNOCS,   </w:t>
      </w:r>
    </w:p>
    <w:p w:rsidR="00910E52" w:rsidRDefault="00910E52" w:rsidP="00910E52">
      <w:pPr>
        <w:numPr>
          <w:ilvl w:val="0"/>
          <w:numId w:val="2"/>
        </w:numPr>
        <w:spacing w:after="120"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Excelentíssimo Senhor Valter Casimiro Silveira, Diretor-Geral do Departamento Nacional de Infraestrutura em Transportes - DNIT,   </w:t>
      </w:r>
    </w:p>
    <w:p w:rsidR="00A260A2" w:rsidRDefault="00A260A2" w:rsidP="00910E52">
      <w:pPr>
        <w:spacing w:after="120" w:line="340" w:lineRule="atLeast"/>
        <w:ind w:left="720"/>
        <w:jc w:val="both"/>
        <w:rPr>
          <w:sz w:val="28"/>
          <w:szCs w:val="28"/>
        </w:rPr>
      </w:pPr>
    </w:p>
    <w:p w:rsidR="009672A7" w:rsidRDefault="009672A7" w:rsidP="005504A9">
      <w:pPr>
        <w:spacing w:after="120" w:line="340" w:lineRule="atLeast"/>
        <w:jc w:val="both"/>
        <w:rPr>
          <w:sz w:val="28"/>
          <w:szCs w:val="28"/>
        </w:rPr>
      </w:pPr>
    </w:p>
    <w:p w:rsidR="00E04A01" w:rsidRDefault="00F92783" w:rsidP="009672A7">
      <w:pPr>
        <w:spacing w:after="120" w:line="3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</w:t>
      </w:r>
      <w:r w:rsidR="00B137AE">
        <w:rPr>
          <w:sz w:val="28"/>
          <w:szCs w:val="28"/>
        </w:rPr>
        <w:t xml:space="preserve">a finalidade </w:t>
      </w:r>
      <w:r>
        <w:rPr>
          <w:sz w:val="28"/>
          <w:szCs w:val="28"/>
        </w:rPr>
        <w:t>de</w:t>
      </w:r>
      <w:r w:rsidR="00E04A01">
        <w:rPr>
          <w:sz w:val="28"/>
          <w:szCs w:val="28"/>
        </w:rPr>
        <w:t xml:space="preserve"> discutir</w:t>
      </w:r>
      <w:r w:rsidR="00B137AE">
        <w:rPr>
          <w:sz w:val="28"/>
          <w:szCs w:val="28"/>
        </w:rPr>
        <w:t xml:space="preserve"> os objetivos essenciais</w:t>
      </w:r>
      <w:r w:rsidR="00543E60">
        <w:rPr>
          <w:sz w:val="28"/>
          <w:szCs w:val="28"/>
        </w:rPr>
        <w:t xml:space="preserve"> desta</w:t>
      </w:r>
      <w:r w:rsidR="00E04A01">
        <w:rPr>
          <w:sz w:val="28"/>
          <w:szCs w:val="28"/>
        </w:rPr>
        <w:t xml:space="preserve"> </w:t>
      </w:r>
      <w:r w:rsidR="00543E60">
        <w:rPr>
          <w:sz w:val="28"/>
          <w:szCs w:val="28"/>
        </w:rPr>
        <w:t>Comissão Temporária: “acompanhar e fiscalizar os recursos públicos federais investidos em obras inacabadas; listar os empreendimentos mais importantes nessas condições, apontando suas causas e identificando, se possível, responsabilidades; e propor medidas legislativas que possam corrigir os problemas existe</w:t>
      </w:r>
      <w:r w:rsidR="00272FC6">
        <w:rPr>
          <w:sz w:val="28"/>
          <w:szCs w:val="28"/>
        </w:rPr>
        <w:t xml:space="preserve">ntes e evitar novas ocorrências”, </w:t>
      </w:r>
      <w:r w:rsidR="004E35ED">
        <w:rPr>
          <w:sz w:val="28"/>
          <w:szCs w:val="28"/>
        </w:rPr>
        <w:t>conforme consta</w:t>
      </w:r>
      <w:r w:rsidR="00272FC6">
        <w:rPr>
          <w:sz w:val="28"/>
          <w:szCs w:val="28"/>
        </w:rPr>
        <w:t xml:space="preserve"> no Requerimento de reativação da CMAOBRAS, de 16/02/2015.</w:t>
      </w:r>
    </w:p>
    <w:p w:rsidR="00D65DE3" w:rsidRDefault="003B4A8C" w:rsidP="009672A7">
      <w:pPr>
        <w:spacing w:after="120" w:line="3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01">
        <w:rPr>
          <w:sz w:val="28"/>
          <w:szCs w:val="28"/>
        </w:rPr>
        <w:t xml:space="preserve">     </w:t>
      </w:r>
    </w:p>
    <w:p w:rsidR="00603895" w:rsidRDefault="00603895" w:rsidP="007F1D60">
      <w:pPr>
        <w:spacing w:line="360" w:lineRule="auto"/>
        <w:jc w:val="center"/>
        <w:rPr>
          <w:sz w:val="28"/>
          <w:szCs w:val="28"/>
        </w:rPr>
      </w:pPr>
    </w:p>
    <w:p w:rsidR="007F1D60" w:rsidRDefault="007F1D60" w:rsidP="007F1D6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Sala </w:t>
      </w:r>
      <w:r w:rsidR="001953B2">
        <w:rPr>
          <w:sz w:val="28"/>
          <w:szCs w:val="28"/>
        </w:rPr>
        <w:t>da Comiss</w:t>
      </w:r>
      <w:r w:rsidR="00CB1056">
        <w:rPr>
          <w:sz w:val="28"/>
          <w:szCs w:val="28"/>
        </w:rPr>
        <w:t>ão</w:t>
      </w:r>
      <w:r>
        <w:rPr>
          <w:sz w:val="28"/>
          <w:szCs w:val="28"/>
        </w:rPr>
        <w:t xml:space="preserve">, em </w:t>
      </w:r>
      <w:r w:rsidR="004111C2">
        <w:rPr>
          <w:sz w:val="28"/>
          <w:szCs w:val="28"/>
        </w:rPr>
        <w:t xml:space="preserve"> </w:t>
      </w:r>
      <w:r w:rsidR="00603895">
        <w:rPr>
          <w:sz w:val="28"/>
          <w:szCs w:val="28"/>
        </w:rPr>
        <w:t xml:space="preserve">               </w:t>
      </w:r>
      <w:proofErr w:type="gramStart"/>
      <w:r w:rsidR="00603895"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</w:t>
      </w:r>
      <w:r w:rsidR="001145FA">
        <w:rPr>
          <w:sz w:val="28"/>
          <w:szCs w:val="28"/>
        </w:rPr>
        <w:t xml:space="preserve">                           </w:t>
      </w:r>
    </w:p>
    <w:p w:rsidR="00D65DE3" w:rsidRDefault="00D65DE3" w:rsidP="007F1D60">
      <w:pPr>
        <w:spacing w:line="360" w:lineRule="auto"/>
        <w:jc w:val="center"/>
        <w:rPr>
          <w:sz w:val="28"/>
          <w:szCs w:val="28"/>
        </w:rPr>
      </w:pPr>
    </w:p>
    <w:p w:rsidR="00272FC6" w:rsidRDefault="00272FC6" w:rsidP="00874202">
      <w:pPr>
        <w:spacing w:line="360" w:lineRule="auto"/>
        <w:jc w:val="center"/>
        <w:rPr>
          <w:b/>
          <w:sz w:val="28"/>
          <w:szCs w:val="28"/>
        </w:rPr>
      </w:pPr>
    </w:p>
    <w:p w:rsidR="00272FC6" w:rsidRDefault="00272FC6" w:rsidP="00874202">
      <w:pPr>
        <w:spacing w:line="360" w:lineRule="auto"/>
        <w:jc w:val="center"/>
        <w:rPr>
          <w:b/>
          <w:sz w:val="28"/>
          <w:szCs w:val="28"/>
        </w:rPr>
      </w:pPr>
    </w:p>
    <w:p w:rsidR="00433919" w:rsidRDefault="007F1D60" w:rsidP="00874202">
      <w:pPr>
        <w:spacing w:line="360" w:lineRule="auto"/>
        <w:jc w:val="center"/>
      </w:pPr>
      <w:r w:rsidRPr="001145FA">
        <w:rPr>
          <w:b/>
          <w:sz w:val="28"/>
          <w:szCs w:val="28"/>
        </w:rPr>
        <w:t>Senador</w:t>
      </w:r>
      <w:r w:rsidR="001145FA" w:rsidRPr="001145FA">
        <w:rPr>
          <w:b/>
          <w:sz w:val="28"/>
          <w:szCs w:val="28"/>
        </w:rPr>
        <w:t xml:space="preserve"> </w:t>
      </w:r>
      <w:r w:rsidR="00B37193">
        <w:rPr>
          <w:b/>
          <w:sz w:val="28"/>
          <w:szCs w:val="28"/>
        </w:rPr>
        <w:t>ATAÍDES OLIVEIRA</w:t>
      </w:r>
    </w:p>
    <w:sectPr w:rsidR="00433919" w:rsidSect="004111C2">
      <w:pgSz w:w="12240" w:h="15840" w:code="1"/>
      <w:pgMar w:top="249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A295D"/>
    <w:multiLevelType w:val="hybridMultilevel"/>
    <w:tmpl w:val="2D684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F7280"/>
    <w:multiLevelType w:val="hybridMultilevel"/>
    <w:tmpl w:val="F79A8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0"/>
    <w:rsid w:val="0000377E"/>
    <w:rsid w:val="00047B38"/>
    <w:rsid w:val="000609D7"/>
    <w:rsid w:val="00085872"/>
    <w:rsid w:val="000C1D56"/>
    <w:rsid w:val="001145FA"/>
    <w:rsid w:val="001953B2"/>
    <w:rsid w:val="001D6F4D"/>
    <w:rsid w:val="001E09E3"/>
    <w:rsid w:val="00272FC6"/>
    <w:rsid w:val="0037608D"/>
    <w:rsid w:val="003B4A8C"/>
    <w:rsid w:val="003C7F57"/>
    <w:rsid w:val="00410F12"/>
    <w:rsid w:val="004111C2"/>
    <w:rsid w:val="00433919"/>
    <w:rsid w:val="00446C70"/>
    <w:rsid w:val="00476204"/>
    <w:rsid w:val="004B578D"/>
    <w:rsid w:val="004E2800"/>
    <w:rsid w:val="004E35ED"/>
    <w:rsid w:val="004E43B4"/>
    <w:rsid w:val="004F427C"/>
    <w:rsid w:val="005342D6"/>
    <w:rsid w:val="00543E60"/>
    <w:rsid w:val="005504A9"/>
    <w:rsid w:val="005A3FFA"/>
    <w:rsid w:val="005D2336"/>
    <w:rsid w:val="00603895"/>
    <w:rsid w:val="006216D3"/>
    <w:rsid w:val="006C2F54"/>
    <w:rsid w:val="00721F9B"/>
    <w:rsid w:val="007D3586"/>
    <w:rsid w:val="007F1D60"/>
    <w:rsid w:val="00832F02"/>
    <w:rsid w:val="00874202"/>
    <w:rsid w:val="008A5FB0"/>
    <w:rsid w:val="00910E52"/>
    <w:rsid w:val="009672A7"/>
    <w:rsid w:val="009A2AE4"/>
    <w:rsid w:val="00A260A2"/>
    <w:rsid w:val="00AF02C9"/>
    <w:rsid w:val="00B137AE"/>
    <w:rsid w:val="00B37193"/>
    <w:rsid w:val="00B4212C"/>
    <w:rsid w:val="00BA2D7D"/>
    <w:rsid w:val="00CA4B02"/>
    <w:rsid w:val="00CB1056"/>
    <w:rsid w:val="00CE5F1F"/>
    <w:rsid w:val="00D65DE3"/>
    <w:rsid w:val="00D828C8"/>
    <w:rsid w:val="00DF5997"/>
    <w:rsid w:val="00E03078"/>
    <w:rsid w:val="00E04A01"/>
    <w:rsid w:val="00E62162"/>
    <w:rsid w:val="00EC6548"/>
    <w:rsid w:val="00EE7565"/>
    <w:rsid w:val="00F63EA9"/>
    <w:rsid w:val="00F9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4FCA84-C7E0-4B63-8C87-0BC8C90A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D6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B1056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A4B02"/>
    <w:rPr>
      <w:rFonts w:cs="Times New Roman"/>
      <w:color w:val="337AB7"/>
      <w:u w:val="none"/>
      <w:effect w:val="none"/>
      <w:shd w:val="clear" w:color="auto" w:fill="auto"/>
    </w:rPr>
  </w:style>
  <w:style w:type="paragraph" w:styleId="Textodebalo">
    <w:name w:val="Balloon Text"/>
    <w:basedOn w:val="Normal"/>
    <w:link w:val="TextodebaloChar"/>
    <w:uiPriority w:val="99"/>
    <w:rsid w:val="00272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27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.senado.leg.br/comissoes/comissao?codcol=19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, de 2009 – CAE</vt:lpstr>
    </vt:vector>
  </TitlesOfParts>
  <Company>Senado Federal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, de 2009 – CAE</dc:title>
  <dc:subject/>
  <dc:creator>Prodasen</dc:creator>
  <cp:keywords/>
  <dc:description/>
  <cp:lastModifiedBy>Oscar Perne do Carmo Junior</cp:lastModifiedBy>
  <cp:revision>2</cp:revision>
  <cp:lastPrinted>2016-03-07T18:58:00Z</cp:lastPrinted>
  <dcterms:created xsi:type="dcterms:W3CDTF">2016-03-08T15:32:00Z</dcterms:created>
  <dcterms:modified xsi:type="dcterms:W3CDTF">2016-03-08T15:32:00Z</dcterms:modified>
</cp:coreProperties>
</file>