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72" w:rsidRPr="00696ADC" w:rsidRDefault="00D96572" w:rsidP="00696ADC">
      <w:pPr>
        <w:jc w:val="both"/>
        <w:rPr>
          <w:b/>
          <w:sz w:val="28"/>
          <w:szCs w:val="28"/>
        </w:rPr>
      </w:pPr>
    </w:p>
    <w:p w:rsidR="00D96572" w:rsidRPr="00696ADC" w:rsidRDefault="00D96572" w:rsidP="00696ADC">
      <w:pPr>
        <w:shd w:val="clear" w:color="auto" w:fill="FFFFFF"/>
        <w:jc w:val="both"/>
        <w:rPr>
          <w:b/>
          <w:color w:val="000000"/>
          <w:sz w:val="28"/>
          <w:szCs w:val="28"/>
        </w:rPr>
      </w:pPr>
      <w:r w:rsidRPr="00696ADC">
        <w:rPr>
          <w:b/>
          <w:bCs/>
          <w:color w:val="000000"/>
          <w:sz w:val="28"/>
          <w:szCs w:val="28"/>
        </w:rPr>
        <w:t xml:space="preserve">Comissão Especial Externa criada com a finalidade </w:t>
      </w:r>
      <w:r w:rsidRPr="00696ADC">
        <w:rPr>
          <w:b/>
          <w:color w:val="000000"/>
          <w:sz w:val="28"/>
          <w:szCs w:val="28"/>
        </w:rPr>
        <w:t>Elaborar anteprojeto de Lei de Arbitragem e Mediação, no prazo de 180 (cento e oitenta) dias.</w:t>
      </w:r>
    </w:p>
    <w:p w:rsidR="00D96572" w:rsidRPr="00696ADC" w:rsidRDefault="00D96572" w:rsidP="00696ADC">
      <w:pPr>
        <w:jc w:val="both"/>
        <w:rPr>
          <w:b/>
          <w:bCs/>
          <w:color w:val="000000"/>
          <w:sz w:val="28"/>
          <w:szCs w:val="28"/>
        </w:rPr>
      </w:pPr>
    </w:p>
    <w:p w:rsidR="00D96572" w:rsidRPr="00696ADC" w:rsidRDefault="00D96572" w:rsidP="00696ADC">
      <w:pPr>
        <w:jc w:val="center"/>
        <w:rPr>
          <w:sz w:val="28"/>
          <w:szCs w:val="28"/>
          <w:highlight w:val="red"/>
        </w:rPr>
      </w:pPr>
    </w:p>
    <w:p w:rsidR="00D96572" w:rsidRPr="00696ADC" w:rsidRDefault="00D96572" w:rsidP="00696ADC">
      <w:pPr>
        <w:pStyle w:val="Ttulo6"/>
        <w:rPr>
          <w:color w:val="000000"/>
        </w:rPr>
      </w:pPr>
      <w:r>
        <w:rPr>
          <w:color w:val="000000"/>
        </w:rPr>
        <w:t>ATA DA 6</w:t>
      </w:r>
      <w:r w:rsidRPr="00696ADC">
        <w:rPr>
          <w:color w:val="000000"/>
        </w:rPr>
        <w:t>ª REUNIÃO</w:t>
      </w:r>
    </w:p>
    <w:p w:rsidR="00D96572" w:rsidRPr="00696ADC" w:rsidRDefault="00D96572" w:rsidP="00696ADC">
      <w:pPr>
        <w:jc w:val="both"/>
        <w:rPr>
          <w:sz w:val="28"/>
          <w:szCs w:val="28"/>
          <w:highlight w:val="red"/>
        </w:rPr>
      </w:pPr>
    </w:p>
    <w:p w:rsidR="00D96572" w:rsidRPr="00696ADC" w:rsidRDefault="00D96572" w:rsidP="00696ADC">
      <w:pPr>
        <w:jc w:val="both"/>
        <w:rPr>
          <w:sz w:val="28"/>
          <w:szCs w:val="28"/>
          <w:highlight w:val="red"/>
        </w:rPr>
      </w:pPr>
    </w:p>
    <w:p w:rsidR="00D96572" w:rsidRPr="00696ADC" w:rsidRDefault="00D96572" w:rsidP="00A15056">
      <w:pPr>
        <w:jc w:val="both"/>
        <w:rPr>
          <w:bCs/>
          <w:sz w:val="28"/>
          <w:szCs w:val="28"/>
        </w:rPr>
      </w:pPr>
      <w:r>
        <w:rPr>
          <w:sz w:val="28"/>
          <w:szCs w:val="28"/>
        </w:rPr>
        <w:t>Ata Circunstanciada da 6</w:t>
      </w:r>
      <w:r w:rsidRPr="00696ADC">
        <w:rPr>
          <w:sz w:val="28"/>
          <w:szCs w:val="28"/>
        </w:rPr>
        <w:t xml:space="preserve">ª Reunião, realizada em </w:t>
      </w:r>
      <w:smartTag w:uri="urn:schemas-microsoft-com:office:smarttags" w:element="date">
        <w:smartTagPr>
          <w:attr w:name="Year" w:val="2013"/>
          <w:attr w:name="Day" w:val="09"/>
          <w:attr w:name="Month" w:val="8"/>
          <w:attr w:name="ls" w:val="trans"/>
        </w:smartTagPr>
        <w:r>
          <w:rPr>
            <w:sz w:val="28"/>
            <w:szCs w:val="28"/>
          </w:rPr>
          <w:t>09</w:t>
        </w:r>
        <w:r w:rsidRPr="00696ADC">
          <w:rPr>
            <w:sz w:val="28"/>
            <w:szCs w:val="28"/>
          </w:rPr>
          <w:t xml:space="preserve"> de </w:t>
        </w:r>
        <w:r>
          <w:rPr>
            <w:sz w:val="28"/>
            <w:szCs w:val="28"/>
          </w:rPr>
          <w:t>agosto</w:t>
        </w:r>
        <w:r w:rsidRPr="00696ADC">
          <w:rPr>
            <w:sz w:val="28"/>
            <w:szCs w:val="28"/>
          </w:rPr>
          <w:t xml:space="preserve"> de 2013</w:t>
        </w:r>
      </w:smartTag>
      <w:r w:rsidRPr="00696ADC">
        <w:rPr>
          <w:sz w:val="28"/>
          <w:szCs w:val="28"/>
        </w:rPr>
        <w:t xml:space="preserve">, às </w:t>
      </w:r>
      <w:r w:rsidRPr="007C6BB0">
        <w:rPr>
          <w:sz w:val="28"/>
          <w:szCs w:val="28"/>
        </w:rPr>
        <w:t>nove horas e vinte e um minutos,</w:t>
      </w:r>
      <w:r w:rsidRPr="00696ADC">
        <w:rPr>
          <w:sz w:val="28"/>
          <w:szCs w:val="28"/>
        </w:rPr>
        <w:t xml:space="preserve"> na Sala nº 02 da Ala Senador Nilo Coelho, que ocorreu sob a Presidência do </w:t>
      </w:r>
      <w:r w:rsidRPr="00696ADC">
        <w:rPr>
          <w:b/>
          <w:sz w:val="28"/>
          <w:szCs w:val="28"/>
        </w:rPr>
        <w:t>Ministro Luís Felipe Salomão</w:t>
      </w:r>
      <w:r w:rsidRPr="00696ADC">
        <w:rPr>
          <w:sz w:val="28"/>
          <w:szCs w:val="28"/>
        </w:rPr>
        <w:t xml:space="preserve"> e com a presença dos Senhores Juristas:</w:t>
      </w:r>
      <w:r w:rsidRPr="00696ADC">
        <w:rPr>
          <w:b/>
          <w:sz w:val="28"/>
          <w:szCs w:val="28"/>
        </w:rPr>
        <w:t xml:space="preserve"> Caio Cesar Rocha, José Rogério Cruz e Tucci, Marcelo Rossi Nobre, Adriana Braghetta, Carlos Alberto Carmona, Pedro Paulo Guerra Medeiros, Silvia Rodrigues Pereira Pachikoski, Francisco Maia Neto, Francisco Antunes Maciel Müssnich, André Chateaubriand Pereira Diniz Martins, José Roberto de Castro Neves, Marcelo Henriques Ribeiro de Oliveira, Walton Alencar Rodrigues, Roberta Maria Rangel, Eduardo Arruda Alvim</w:t>
      </w:r>
      <w:r>
        <w:rPr>
          <w:b/>
          <w:sz w:val="28"/>
          <w:szCs w:val="28"/>
        </w:rPr>
        <w:t xml:space="preserve">, </w:t>
      </w:r>
      <w:r w:rsidRPr="00696ADC">
        <w:rPr>
          <w:b/>
          <w:sz w:val="28"/>
          <w:szCs w:val="28"/>
        </w:rPr>
        <w:t>Eleonora Coelh</w:t>
      </w:r>
      <w:r>
        <w:rPr>
          <w:b/>
          <w:sz w:val="28"/>
          <w:szCs w:val="28"/>
        </w:rPr>
        <w:t>o</w:t>
      </w:r>
      <w:r w:rsidRPr="00696ADC">
        <w:rPr>
          <w:sz w:val="28"/>
          <w:szCs w:val="28"/>
        </w:rPr>
        <w:t xml:space="preserve"> e </w:t>
      </w:r>
      <w:r w:rsidRPr="00696ADC">
        <w:rPr>
          <w:b/>
          <w:sz w:val="28"/>
          <w:szCs w:val="28"/>
        </w:rPr>
        <w:t xml:space="preserve">Adacir Reis. </w:t>
      </w:r>
      <w:r w:rsidRPr="00696ADC">
        <w:rPr>
          <w:sz w:val="28"/>
          <w:szCs w:val="28"/>
        </w:rPr>
        <w:t xml:space="preserve">Deixaram de comparecer, justificadamente, </w:t>
      </w:r>
      <w:r w:rsidRPr="00696ADC">
        <w:rPr>
          <w:b/>
          <w:sz w:val="28"/>
          <w:szCs w:val="28"/>
        </w:rPr>
        <w:t>José Antônio Fichtner</w:t>
      </w:r>
      <w:r>
        <w:rPr>
          <w:b/>
          <w:sz w:val="28"/>
          <w:szCs w:val="28"/>
        </w:rPr>
        <w:t xml:space="preserve">, </w:t>
      </w:r>
      <w:r w:rsidRPr="00696ADC">
        <w:rPr>
          <w:b/>
          <w:sz w:val="28"/>
          <w:szCs w:val="28"/>
        </w:rPr>
        <w:t>Tatiana Lacerda Prazeres</w:t>
      </w:r>
      <w:r>
        <w:rPr>
          <w:b/>
          <w:sz w:val="28"/>
          <w:szCs w:val="28"/>
        </w:rPr>
        <w:t>, Marco Maciel</w:t>
      </w:r>
      <w:r w:rsidRPr="00696ADC">
        <w:rPr>
          <w:b/>
          <w:sz w:val="28"/>
          <w:szCs w:val="28"/>
        </w:rPr>
        <w:t xml:space="preserve"> </w:t>
      </w:r>
      <w:r w:rsidRPr="00A15056">
        <w:rPr>
          <w:sz w:val="28"/>
          <w:szCs w:val="28"/>
        </w:rPr>
        <w:t>e</w:t>
      </w:r>
      <w:r>
        <w:rPr>
          <w:b/>
          <w:sz w:val="28"/>
          <w:szCs w:val="28"/>
        </w:rPr>
        <w:t xml:space="preserve"> Ellen Gracie Northfleet</w:t>
      </w:r>
      <w:r w:rsidRPr="00A15056">
        <w:rPr>
          <w:sz w:val="28"/>
          <w:szCs w:val="28"/>
        </w:rPr>
        <w:t>.</w:t>
      </w:r>
      <w:r w:rsidRPr="00696ADC">
        <w:rPr>
          <w:b/>
          <w:sz w:val="28"/>
          <w:szCs w:val="28"/>
        </w:rPr>
        <w:t xml:space="preserve"> </w:t>
      </w:r>
      <w:r>
        <w:rPr>
          <w:sz w:val="28"/>
          <w:szCs w:val="28"/>
        </w:rPr>
        <w:t>A senhora</w:t>
      </w:r>
      <w:r w:rsidRPr="00B36FC4">
        <w:rPr>
          <w:b/>
          <w:sz w:val="28"/>
          <w:szCs w:val="28"/>
        </w:rPr>
        <w:t xml:space="preserve"> </w:t>
      </w:r>
      <w:r w:rsidRPr="00696ADC">
        <w:rPr>
          <w:b/>
          <w:sz w:val="28"/>
          <w:szCs w:val="28"/>
        </w:rPr>
        <w:t>Tatiana Lacerda Prazeres</w:t>
      </w:r>
      <w:r>
        <w:rPr>
          <w:b/>
          <w:sz w:val="28"/>
          <w:szCs w:val="28"/>
        </w:rPr>
        <w:t xml:space="preserve"> </w:t>
      </w:r>
      <w:r w:rsidRPr="00B36FC4">
        <w:rPr>
          <w:sz w:val="28"/>
          <w:szCs w:val="28"/>
        </w:rPr>
        <w:t>acompanhou a reunião por meio de videoconferência.</w:t>
      </w:r>
      <w:r>
        <w:rPr>
          <w:b/>
          <w:sz w:val="28"/>
          <w:szCs w:val="28"/>
        </w:rPr>
        <w:t xml:space="preserve"> </w:t>
      </w:r>
      <w:r w:rsidRPr="00BC1454">
        <w:rPr>
          <w:sz w:val="28"/>
          <w:szCs w:val="28"/>
        </w:rPr>
        <w:t>O Secretário de Reforma do Judiciário do Ministério da</w:t>
      </w:r>
      <w:r>
        <w:rPr>
          <w:b/>
          <w:sz w:val="28"/>
          <w:szCs w:val="28"/>
        </w:rPr>
        <w:t xml:space="preserve"> Justiça Flávio Crocce Caetano </w:t>
      </w:r>
      <w:r w:rsidRPr="00BC1454">
        <w:rPr>
          <w:sz w:val="28"/>
          <w:szCs w:val="28"/>
        </w:rPr>
        <w:t>compareceu como expositor</w:t>
      </w:r>
      <w:r>
        <w:rPr>
          <w:b/>
          <w:sz w:val="28"/>
          <w:szCs w:val="28"/>
        </w:rPr>
        <w:t xml:space="preserve">. </w:t>
      </w:r>
      <w:r w:rsidRPr="00696ADC">
        <w:rPr>
          <w:sz w:val="28"/>
          <w:szCs w:val="28"/>
        </w:rPr>
        <w:t>Compareceram</w:t>
      </w:r>
      <w:r>
        <w:rPr>
          <w:sz w:val="28"/>
          <w:szCs w:val="28"/>
        </w:rPr>
        <w:t xml:space="preserve"> ainda</w:t>
      </w:r>
      <w:r w:rsidRPr="00696ADC">
        <w:rPr>
          <w:sz w:val="28"/>
          <w:szCs w:val="28"/>
        </w:rPr>
        <w:t>, na qualidade de observadores convidados,</w:t>
      </w:r>
      <w:r>
        <w:rPr>
          <w:b/>
          <w:sz w:val="28"/>
          <w:szCs w:val="28"/>
        </w:rPr>
        <w:t xml:space="preserve"> Lalisa Froeder Dittrich</w:t>
      </w:r>
      <w:r>
        <w:rPr>
          <w:sz w:val="28"/>
          <w:szCs w:val="28"/>
        </w:rPr>
        <w:t>, pela Secretaria de Reforma do Judiciário do Ministério da Justiça,</w:t>
      </w:r>
      <w:r w:rsidRPr="00696ADC">
        <w:rPr>
          <w:sz w:val="28"/>
          <w:szCs w:val="28"/>
        </w:rPr>
        <w:t xml:space="preserve"> </w:t>
      </w:r>
      <w:r w:rsidRPr="00696ADC">
        <w:rPr>
          <w:b/>
          <w:sz w:val="28"/>
          <w:szCs w:val="28"/>
        </w:rPr>
        <w:t>Mariella Ferraz de Arruda P. Nogueira</w:t>
      </w:r>
      <w:r w:rsidRPr="00696ADC">
        <w:rPr>
          <w:sz w:val="28"/>
          <w:szCs w:val="28"/>
        </w:rPr>
        <w:t>, pelo Conselho Nacional de Justiça</w:t>
      </w:r>
      <w:r>
        <w:rPr>
          <w:sz w:val="28"/>
          <w:szCs w:val="28"/>
        </w:rPr>
        <w:t xml:space="preserve">, e </w:t>
      </w:r>
      <w:r w:rsidRPr="00A83597">
        <w:rPr>
          <w:b/>
          <w:sz w:val="28"/>
          <w:szCs w:val="28"/>
        </w:rPr>
        <w:t>Ana Calvino Weber</w:t>
      </w:r>
      <w:r w:rsidRPr="00696ADC">
        <w:rPr>
          <w:sz w:val="28"/>
          <w:szCs w:val="28"/>
        </w:rPr>
        <w:t xml:space="preserve">. </w:t>
      </w:r>
      <w:r w:rsidRPr="00696ADC">
        <w:rPr>
          <w:bCs/>
          <w:sz w:val="28"/>
          <w:szCs w:val="28"/>
        </w:rPr>
        <w:t>Na opor</w:t>
      </w:r>
      <w:r>
        <w:rPr>
          <w:bCs/>
          <w:sz w:val="28"/>
          <w:szCs w:val="28"/>
        </w:rPr>
        <w:t>tunidade foi aprovada a ata da 5</w:t>
      </w:r>
      <w:r w:rsidRPr="00696ADC">
        <w:rPr>
          <w:bCs/>
          <w:sz w:val="28"/>
          <w:szCs w:val="28"/>
        </w:rPr>
        <w:t>ª Reunião</w:t>
      </w:r>
      <w:r>
        <w:rPr>
          <w:bCs/>
          <w:sz w:val="28"/>
          <w:szCs w:val="28"/>
        </w:rPr>
        <w:t xml:space="preserve">. Em </w:t>
      </w:r>
      <w:r w:rsidR="00B75734">
        <w:rPr>
          <w:bCs/>
          <w:sz w:val="28"/>
          <w:szCs w:val="28"/>
        </w:rPr>
        <w:t>sequência</w:t>
      </w:r>
      <w:r>
        <w:rPr>
          <w:bCs/>
          <w:sz w:val="28"/>
          <w:szCs w:val="28"/>
        </w:rPr>
        <w:t xml:space="preserve">, </w:t>
      </w:r>
      <w:r w:rsidRPr="00696ADC">
        <w:rPr>
          <w:bCs/>
          <w:sz w:val="28"/>
          <w:szCs w:val="28"/>
        </w:rPr>
        <w:t xml:space="preserve">a reunião tornou-se fechada </w:t>
      </w:r>
      <w:r w:rsidRPr="00A15056">
        <w:rPr>
          <w:bCs/>
          <w:sz w:val="28"/>
          <w:szCs w:val="28"/>
        </w:rPr>
        <w:t xml:space="preserve">e a Comissão </w:t>
      </w:r>
      <w:r>
        <w:rPr>
          <w:bCs/>
          <w:sz w:val="28"/>
          <w:szCs w:val="28"/>
        </w:rPr>
        <w:t xml:space="preserve">realizou audiência </w:t>
      </w:r>
      <w:r>
        <w:rPr>
          <w:sz w:val="28"/>
          <w:szCs w:val="28"/>
        </w:rPr>
        <w:t>com o</w:t>
      </w:r>
      <w:r w:rsidRPr="00BC1454">
        <w:rPr>
          <w:sz w:val="28"/>
          <w:szCs w:val="28"/>
        </w:rPr>
        <w:t xml:space="preserve"> Secretário de Reforma do Judiciário do Ministério da</w:t>
      </w:r>
      <w:r>
        <w:rPr>
          <w:b/>
          <w:sz w:val="28"/>
          <w:szCs w:val="28"/>
        </w:rPr>
        <w:t xml:space="preserve"> </w:t>
      </w:r>
      <w:r w:rsidRPr="001D6BA7">
        <w:rPr>
          <w:sz w:val="28"/>
          <w:szCs w:val="28"/>
        </w:rPr>
        <w:t>Justiça Flávio Crocce Caetano</w:t>
      </w:r>
      <w:r>
        <w:rPr>
          <w:sz w:val="28"/>
          <w:szCs w:val="28"/>
        </w:rPr>
        <w:t xml:space="preserve"> e sem seguida</w:t>
      </w:r>
      <w:r>
        <w:rPr>
          <w:b/>
          <w:sz w:val="28"/>
          <w:szCs w:val="28"/>
        </w:rPr>
        <w:t xml:space="preserve"> </w:t>
      </w:r>
      <w:r w:rsidRPr="00A15056">
        <w:rPr>
          <w:bCs/>
          <w:sz w:val="28"/>
          <w:szCs w:val="28"/>
        </w:rPr>
        <w:t xml:space="preserve">deliberou sobre questões relacionadas </w:t>
      </w:r>
      <w:r>
        <w:rPr>
          <w:bCs/>
          <w:sz w:val="28"/>
          <w:szCs w:val="28"/>
        </w:rPr>
        <w:t xml:space="preserve">a Árbitros, Prova, Impugnação da Sentença Arbitral, Homologação de Sentença Estrangeira, Arbitralidade e Direito Transindividual, </w:t>
      </w:r>
      <w:r w:rsidRPr="00B75734">
        <w:rPr>
          <w:bCs/>
          <w:sz w:val="28"/>
          <w:szCs w:val="28"/>
        </w:rPr>
        <w:t>Conflito de Competência e Mediação. Reaberta</w:t>
      </w:r>
      <w:r w:rsidRPr="00A15056">
        <w:rPr>
          <w:bCs/>
          <w:sz w:val="28"/>
          <w:szCs w:val="28"/>
        </w:rPr>
        <w:t xml:space="preserve"> a reunião, esta foi encerrada.</w:t>
      </w:r>
    </w:p>
    <w:p w:rsidR="00D96572" w:rsidRPr="00696ADC" w:rsidRDefault="00D96572" w:rsidP="00696ADC">
      <w:pPr>
        <w:jc w:val="both"/>
        <w:rPr>
          <w:b/>
          <w:bCs/>
          <w:sz w:val="28"/>
          <w:szCs w:val="28"/>
        </w:rPr>
      </w:pPr>
    </w:p>
    <w:p w:rsidR="00D96572" w:rsidRPr="00696ADC" w:rsidRDefault="00D96572" w:rsidP="00696ADC">
      <w:pPr>
        <w:ind w:firstLine="1440"/>
        <w:jc w:val="both"/>
        <w:rPr>
          <w:sz w:val="28"/>
          <w:szCs w:val="28"/>
        </w:rPr>
      </w:pPr>
    </w:p>
    <w:p w:rsidR="00B75734" w:rsidRPr="00B75734" w:rsidRDefault="00B75734" w:rsidP="00B75734">
      <w:pPr>
        <w:ind w:firstLine="1440"/>
        <w:jc w:val="both"/>
      </w:pPr>
      <w:r w:rsidRPr="00B75734">
        <w:rPr>
          <w:b/>
          <w:bCs/>
        </w:rPr>
        <w:t>O SR. PRESIDENTE</w:t>
      </w:r>
      <w:r w:rsidRPr="00B75734">
        <w:t xml:space="preserve"> (Luis Felipe Salomão) – Bom dia a todos! </w:t>
      </w:r>
    </w:p>
    <w:p w:rsidR="00B75734" w:rsidRPr="00B75734" w:rsidRDefault="00B75734" w:rsidP="00B75734">
      <w:pPr>
        <w:ind w:firstLine="1440"/>
        <w:jc w:val="both"/>
      </w:pPr>
      <w:r w:rsidRPr="00B75734">
        <w:lastRenderedPageBreak/>
        <w:t xml:space="preserve">Havendo número regimental, declaro aberta a 6ª Reunião da Comissão de Juristas destinada à elaboração de anteprojeto de Lei de Arbitragem e Mediação, criada pelo Requerimento nº 702, de 2012, e aditada pelo Requerimento nº 854, de 2012. </w:t>
      </w:r>
    </w:p>
    <w:p w:rsidR="00B75734" w:rsidRPr="00B75734" w:rsidRDefault="00B75734" w:rsidP="00B75734">
      <w:pPr>
        <w:ind w:firstLine="1440"/>
        <w:jc w:val="both"/>
      </w:pPr>
      <w:r w:rsidRPr="00B75734">
        <w:t xml:space="preserve">Senador Renan Calheiros... Sejam todos bem-vindos! </w:t>
      </w:r>
    </w:p>
    <w:p w:rsidR="00B75734" w:rsidRPr="00B75734" w:rsidRDefault="00B75734" w:rsidP="00B75734">
      <w:pPr>
        <w:ind w:firstLine="1440"/>
        <w:jc w:val="both"/>
      </w:pPr>
      <w:r w:rsidRPr="00B75734">
        <w:t xml:space="preserve">Espero que tenhamos um dia produtivo de trabalho. </w:t>
      </w:r>
    </w:p>
    <w:p w:rsidR="00B75734" w:rsidRPr="00B75734" w:rsidRDefault="00B75734" w:rsidP="00B75734">
      <w:pPr>
        <w:ind w:firstLine="1440"/>
        <w:jc w:val="both"/>
      </w:pPr>
      <w:r w:rsidRPr="00B75734">
        <w:t>Temos algumas novidades. Hoje, além do nosso quórum e da ausência de alguns que não puderam efetivamente comparecer, temos uma convidada digital, que é a Tatiana, que está em Genebra e participará da nossa reunião.</w:t>
      </w:r>
    </w:p>
    <w:p w:rsidR="00B75734" w:rsidRPr="00B75734" w:rsidRDefault="00B75734" w:rsidP="00B75734">
      <w:pPr>
        <w:jc w:val="center"/>
        <w:rPr>
          <w:i/>
          <w:iCs/>
        </w:rPr>
      </w:pPr>
      <w:r w:rsidRPr="00B75734">
        <w:t>(</w:t>
      </w:r>
      <w:r w:rsidRPr="00B75734">
        <w:rPr>
          <w:i/>
          <w:iCs/>
        </w:rPr>
        <w:t>Intervenção fora do microfone.</w:t>
      </w:r>
      <w:r w:rsidRPr="00B75734">
        <w:t>)</w:t>
      </w:r>
      <w:r w:rsidRPr="00B75734">
        <w:rPr>
          <w:i/>
          <w:iCs/>
        </w:rPr>
        <w:t xml:space="preserve"> </w:t>
      </w:r>
      <w:r w:rsidRPr="00B75734">
        <w:t>(</w:t>
      </w:r>
      <w:r w:rsidRPr="00B75734">
        <w:rPr>
          <w:i/>
          <w:iCs/>
        </w:rPr>
        <w:t>Palmas.</w:t>
      </w:r>
      <w:r w:rsidRPr="00B75734">
        <w:t>)</w:t>
      </w:r>
    </w:p>
    <w:p w:rsidR="00B75734" w:rsidRPr="00B75734" w:rsidRDefault="00B75734" w:rsidP="00B75734">
      <w:pPr>
        <w:ind w:firstLine="1440"/>
        <w:jc w:val="both"/>
      </w:pPr>
      <w:r w:rsidRPr="00B75734">
        <w:rPr>
          <w:b/>
          <w:bCs/>
        </w:rPr>
        <w:t xml:space="preserve">O SR. PRESIDENTE </w:t>
      </w:r>
      <w:r w:rsidRPr="00B75734">
        <w:t>(Luis Felipe Salomão) – Tatiana, agora que entrou o áudio.Você pode repetir? (</w:t>
      </w:r>
      <w:r w:rsidRPr="00B75734">
        <w:rPr>
          <w:i/>
          <w:iCs/>
        </w:rPr>
        <w:t>Pausa.</w:t>
      </w:r>
      <w:r w:rsidRPr="00B75734">
        <w:t xml:space="preserve">) </w:t>
      </w:r>
    </w:p>
    <w:p w:rsidR="00B75734" w:rsidRPr="00B75734" w:rsidRDefault="00B75734" w:rsidP="00B75734">
      <w:pPr>
        <w:ind w:firstLine="1440"/>
        <w:jc w:val="both"/>
      </w:pPr>
      <w:r w:rsidRPr="00B75734">
        <w:t>Como ela recebe o áudio? (</w:t>
      </w:r>
      <w:r w:rsidRPr="00B75734">
        <w:rPr>
          <w:i/>
          <w:iCs/>
        </w:rPr>
        <w:t>Pausa.</w:t>
      </w:r>
      <w:r w:rsidRPr="00B75734">
        <w:t>)</w:t>
      </w:r>
    </w:p>
    <w:p w:rsidR="00B75734" w:rsidRPr="00B75734" w:rsidRDefault="00B75734" w:rsidP="00B75734">
      <w:pPr>
        <w:jc w:val="center"/>
        <w:rPr>
          <w:i/>
          <w:iCs/>
        </w:rPr>
      </w:pPr>
      <w:r w:rsidRPr="00B75734">
        <w:t>(</w:t>
      </w:r>
      <w:r w:rsidRPr="00B75734">
        <w:rPr>
          <w:i/>
          <w:iCs/>
        </w:rPr>
        <w:t>Intervenção fora do microfone.</w:t>
      </w:r>
      <w:r w:rsidRPr="00B75734">
        <w:t>)</w:t>
      </w:r>
    </w:p>
    <w:p w:rsidR="00B75734" w:rsidRPr="00B75734" w:rsidRDefault="00B75734" w:rsidP="00B75734">
      <w:pPr>
        <w:ind w:firstLine="1440"/>
        <w:jc w:val="both"/>
      </w:pPr>
      <w:r w:rsidRPr="00B75734">
        <w:rPr>
          <w:b/>
          <w:bCs/>
        </w:rPr>
        <w:t>O SR. PRESIDENTE</w:t>
      </w:r>
      <w:r w:rsidRPr="00B75734">
        <w:t xml:space="preserve"> (Luis Felipe Salomão) – Tatiana, repete.</w:t>
      </w:r>
    </w:p>
    <w:p w:rsidR="00B75734" w:rsidRPr="00B75734" w:rsidRDefault="00B75734" w:rsidP="00B75734">
      <w:pPr>
        <w:ind w:firstLine="1440"/>
        <w:jc w:val="both"/>
      </w:pPr>
      <w:r w:rsidRPr="00B75734">
        <w:t>Entrou o áudio?</w:t>
      </w:r>
    </w:p>
    <w:p w:rsidR="00B75734" w:rsidRPr="00B75734" w:rsidRDefault="00B75734" w:rsidP="00B75734">
      <w:pPr>
        <w:ind w:firstLine="1440"/>
        <w:jc w:val="both"/>
      </w:pPr>
      <w:r w:rsidRPr="00B75734">
        <w:rPr>
          <w:b/>
          <w:bCs/>
        </w:rPr>
        <w:t>A SRª TATIANA</w:t>
      </w:r>
      <w:r w:rsidRPr="00B75734">
        <w:t xml:space="preserve"> </w:t>
      </w:r>
      <w:r w:rsidRPr="00B75734">
        <w:rPr>
          <w:b/>
          <w:bCs/>
        </w:rPr>
        <w:t>LACERDA PRAZERES</w:t>
      </w:r>
      <w:r w:rsidRPr="00B75734">
        <w:t xml:space="preserve"> – Desculpem-me. </w:t>
      </w:r>
    </w:p>
    <w:p w:rsidR="00B75734" w:rsidRPr="00B75734" w:rsidRDefault="00B75734" w:rsidP="00B75734">
      <w:pPr>
        <w:ind w:firstLine="1440"/>
        <w:jc w:val="both"/>
      </w:pPr>
      <w:r w:rsidRPr="00B75734">
        <w:t xml:space="preserve">Bom dia a todos! </w:t>
      </w:r>
    </w:p>
    <w:p w:rsidR="00B75734" w:rsidRPr="00B75734" w:rsidRDefault="00B75734" w:rsidP="00B75734">
      <w:pPr>
        <w:ind w:firstLine="1440"/>
        <w:jc w:val="both"/>
      </w:pPr>
      <w:r w:rsidRPr="00B75734">
        <w:t xml:space="preserve">É uma satisfação muito grande poder participar e assistir a essa reunião a distância. </w:t>
      </w:r>
    </w:p>
    <w:p w:rsidR="00B75734" w:rsidRPr="00B75734" w:rsidRDefault="00B75734" w:rsidP="00B75734">
      <w:pPr>
        <w:ind w:firstLine="1440"/>
        <w:jc w:val="both"/>
      </w:pPr>
      <w:r w:rsidRPr="00B75734">
        <w:t>Agradeço à equipe que ajudou a viabilizar o encontro.</w:t>
      </w:r>
    </w:p>
    <w:p w:rsidR="00B75734" w:rsidRPr="00B75734" w:rsidRDefault="00B75734" w:rsidP="00B75734">
      <w:pPr>
        <w:ind w:firstLine="1440"/>
        <w:jc w:val="both"/>
      </w:pPr>
      <w:r w:rsidRPr="00B75734">
        <w:t xml:space="preserve">Quero dizer que – talvez vocês tenham vários clientes aqui em Genebra – agora, vocês têm uma amiga também em Genebra. Por favor, avisem-me quando estiverem na cidade. </w:t>
      </w:r>
    </w:p>
    <w:p w:rsidR="00B75734" w:rsidRPr="00B75734" w:rsidRDefault="00B75734" w:rsidP="00B75734">
      <w:pPr>
        <w:ind w:firstLine="1440"/>
        <w:jc w:val="both"/>
      </w:pPr>
      <w:r w:rsidRPr="00B75734">
        <w:t>Obrigada.</w:t>
      </w:r>
    </w:p>
    <w:p w:rsidR="00B75734" w:rsidRPr="00B75734" w:rsidRDefault="00B75734" w:rsidP="00B75734">
      <w:pPr>
        <w:ind w:firstLine="1440"/>
        <w:jc w:val="both"/>
        <w:rPr>
          <w:i/>
          <w:iCs/>
        </w:rPr>
      </w:pPr>
      <w:r w:rsidRPr="00B75734">
        <w:rPr>
          <w:b/>
          <w:bCs/>
        </w:rPr>
        <w:t>O SR. PRESIDENTE</w:t>
      </w:r>
      <w:r w:rsidRPr="00B75734">
        <w:t xml:space="preserve"> (Luis Felipe Salomão) – Agora, sim, uma salva de palmas pela participação da Tatiana. (</w:t>
      </w:r>
      <w:r w:rsidRPr="00B75734">
        <w:rPr>
          <w:i/>
          <w:iCs/>
        </w:rPr>
        <w:t>Palmas.</w:t>
      </w:r>
      <w:r w:rsidRPr="00B75734">
        <w:t>)</w:t>
      </w:r>
    </w:p>
    <w:p w:rsidR="00B75734" w:rsidRPr="00B75734" w:rsidRDefault="00B75734" w:rsidP="00B75734">
      <w:pPr>
        <w:ind w:firstLine="1440"/>
        <w:jc w:val="both"/>
      </w:pPr>
      <w:r w:rsidRPr="00B75734">
        <w:t>Ela tem esse “desagradável” compromisso hoje de ficar por aí, não é Tatiana?</w:t>
      </w:r>
    </w:p>
    <w:p w:rsidR="00B75734" w:rsidRPr="00B75734" w:rsidRDefault="00B75734" w:rsidP="00B75734">
      <w:pPr>
        <w:ind w:firstLine="1440"/>
        <w:jc w:val="both"/>
      </w:pPr>
      <w:r w:rsidRPr="00B75734">
        <w:t>Meus colegas desta Comissão, temos também temos convidados e observadores, alguns de sempre, como a Mariella Ferraz de Arruda Pollice Nogueira, do CNJ... Quem estiver aí como convidado e observador, peço que se levante e se apresente. (</w:t>
      </w:r>
      <w:r w:rsidRPr="00B75734">
        <w:rPr>
          <w:i/>
          <w:iCs/>
        </w:rPr>
        <w:t>Pausa.</w:t>
      </w:r>
      <w:r w:rsidRPr="00B75734">
        <w:t>)</w:t>
      </w:r>
      <w:r w:rsidRPr="00B75734">
        <w:rPr>
          <w:i/>
          <w:iCs/>
        </w:rPr>
        <w:t xml:space="preserve"> </w:t>
      </w:r>
      <w:r w:rsidRPr="00B75734">
        <w:t>A taquigrafia. Está bem. Há mais alguém? (</w:t>
      </w:r>
      <w:r w:rsidRPr="00B75734">
        <w:rPr>
          <w:i/>
          <w:iCs/>
        </w:rPr>
        <w:t>Pausa.</w:t>
      </w:r>
      <w:r w:rsidRPr="00B75734">
        <w:t>)</w:t>
      </w:r>
    </w:p>
    <w:p w:rsidR="00B75734" w:rsidRPr="00B75734" w:rsidRDefault="00B75734" w:rsidP="00B75734">
      <w:pPr>
        <w:jc w:val="center"/>
        <w:rPr>
          <w:i/>
          <w:iCs/>
        </w:rPr>
      </w:pPr>
      <w:r w:rsidRPr="00B75734">
        <w:t>(</w:t>
      </w:r>
      <w:r w:rsidRPr="00B75734">
        <w:rPr>
          <w:i/>
          <w:iCs/>
        </w:rPr>
        <w:t>Intervenção fora do microfone.</w:t>
      </w:r>
      <w:r w:rsidRPr="00B75734">
        <w:t>)</w:t>
      </w:r>
    </w:p>
    <w:p w:rsidR="00B75734" w:rsidRPr="00B75734" w:rsidRDefault="00B75734" w:rsidP="00B75734">
      <w:pPr>
        <w:ind w:firstLine="1440"/>
        <w:jc w:val="both"/>
      </w:pPr>
      <w:r w:rsidRPr="00B75734">
        <w:rPr>
          <w:b/>
          <w:bCs/>
        </w:rPr>
        <w:t>O SR. PRESIDENTE</w:t>
      </w:r>
      <w:r w:rsidRPr="00B75734">
        <w:t xml:space="preserve"> (Luis Felipe Salomão) – Está bem. O.k. </w:t>
      </w:r>
    </w:p>
    <w:p w:rsidR="00B75734" w:rsidRPr="00B75734" w:rsidRDefault="00B75734" w:rsidP="00B75734">
      <w:pPr>
        <w:ind w:firstLine="1440"/>
        <w:jc w:val="both"/>
      </w:pPr>
      <w:r w:rsidRPr="00B75734">
        <w:t xml:space="preserve">Estou aguardando aqui, porque me procurou ontem o Secretário da Reforma, o Flávio Caetano, e disse-me que daria um pulinho nesta Comissão, por volta das 10 horas, para dar uma palavra com a Comissão por cinco ou dez minutos. Então, estamos aguardando o Flávio Caetano. </w:t>
      </w:r>
    </w:p>
    <w:p w:rsidR="00B75734" w:rsidRPr="00B75734" w:rsidRDefault="00B75734" w:rsidP="00B75734">
      <w:pPr>
        <w:ind w:firstLine="1440"/>
        <w:jc w:val="both"/>
      </w:pPr>
      <w:r w:rsidRPr="00B75734">
        <w:t>Caiu o vídeo da Tatiana? (</w:t>
      </w:r>
      <w:r w:rsidRPr="00B75734">
        <w:rPr>
          <w:i/>
          <w:iCs/>
        </w:rPr>
        <w:t>Pausa.</w:t>
      </w:r>
      <w:r w:rsidRPr="00B75734">
        <w:t>)</w:t>
      </w:r>
    </w:p>
    <w:p w:rsidR="00B75734" w:rsidRPr="00B75734" w:rsidRDefault="00B75734" w:rsidP="00B75734">
      <w:pPr>
        <w:jc w:val="center"/>
        <w:rPr>
          <w:i/>
          <w:iCs/>
        </w:rPr>
      </w:pPr>
      <w:r w:rsidRPr="00B75734">
        <w:t>(</w:t>
      </w:r>
      <w:r w:rsidRPr="00B75734">
        <w:rPr>
          <w:i/>
          <w:iCs/>
        </w:rPr>
        <w:t>Intervenção fora do microfone.</w:t>
      </w:r>
      <w:r w:rsidRPr="00B75734">
        <w:t>)</w:t>
      </w:r>
    </w:p>
    <w:p w:rsidR="00B75734" w:rsidRPr="00B75734" w:rsidRDefault="00B75734" w:rsidP="00B75734">
      <w:pPr>
        <w:ind w:firstLine="1440"/>
        <w:jc w:val="both"/>
      </w:pPr>
      <w:r w:rsidRPr="00B75734">
        <w:rPr>
          <w:b/>
          <w:bCs/>
        </w:rPr>
        <w:t>O SR. PRESIDENTE</w:t>
      </w:r>
      <w:r w:rsidRPr="00B75734">
        <w:t xml:space="preserve"> (Luis Felipe Salomão) – Ah, o.k. E ela acompanha a nossa reunião? (</w:t>
      </w:r>
      <w:r w:rsidRPr="00B75734">
        <w:rPr>
          <w:i/>
          <w:iCs/>
        </w:rPr>
        <w:t>Pausa.</w:t>
      </w:r>
      <w:r w:rsidRPr="00B75734">
        <w:t>)</w:t>
      </w:r>
    </w:p>
    <w:p w:rsidR="00B75734" w:rsidRPr="00B75734" w:rsidRDefault="00B75734" w:rsidP="00B75734">
      <w:pPr>
        <w:jc w:val="center"/>
        <w:rPr>
          <w:i/>
          <w:iCs/>
        </w:rPr>
      </w:pPr>
      <w:r w:rsidRPr="00B75734">
        <w:t>(</w:t>
      </w:r>
      <w:r w:rsidRPr="00B75734">
        <w:rPr>
          <w:i/>
          <w:iCs/>
        </w:rPr>
        <w:t>Intervenção fora do microfone.</w:t>
      </w:r>
      <w:r w:rsidRPr="00B75734">
        <w:t>)</w:t>
      </w:r>
    </w:p>
    <w:p w:rsidR="00B75734" w:rsidRPr="00B75734" w:rsidRDefault="00B75734" w:rsidP="00B75734">
      <w:pPr>
        <w:ind w:firstLine="1440"/>
        <w:jc w:val="both"/>
      </w:pPr>
      <w:r w:rsidRPr="00B75734">
        <w:rPr>
          <w:b/>
          <w:bCs/>
        </w:rPr>
        <w:t xml:space="preserve">O SR. PRESIDENTE </w:t>
      </w:r>
      <w:r w:rsidRPr="00B75734">
        <w:t xml:space="preserve">(Luis Felipe Salomão) – Está bem. </w:t>
      </w:r>
    </w:p>
    <w:p w:rsidR="00B75734" w:rsidRPr="00B75734" w:rsidRDefault="00B75734" w:rsidP="00B75734">
      <w:pPr>
        <w:ind w:firstLine="1440"/>
        <w:jc w:val="both"/>
      </w:pPr>
      <w:r w:rsidRPr="00B75734">
        <w:lastRenderedPageBreak/>
        <w:t xml:space="preserve">Bem, antes de passarmos à votação dos temas, temos alguns informes a fazer e alguns itens da pauta. </w:t>
      </w:r>
    </w:p>
    <w:p w:rsidR="00B75734" w:rsidRPr="00B75734" w:rsidRDefault="00B75734" w:rsidP="00B75734">
      <w:pPr>
        <w:ind w:firstLine="1440"/>
        <w:jc w:val="both"/>
      </w:pPr>
      <w:r w:rsidRPr="00B75734">
        <w:t xml:space="preserve">Primeiro, quanto às audiências públicas, estamos com esse calendário aqui, já até para a minha surpresa, praticamente tomado, com excelentes exposições ao longo dos dias da semana. Então, eu queria combinar como é que vamos fazer com essas audiências públicas, porque tivemos uma ideia de justamente divulgar para as entidades e para a sociedade em geral um pouco do andamento do trabalho que nós, até então, tenhamos desenvolvido. </w:t>
      </w:r>
    </w:p>
    <w:p w:rsidR="00B75734" w:rsidRPr="00B75734" w:rsidRDefault="00B75734" w:rsidP="00B75734">
      <w:pPr>
        <w:ind w:firstLine="1440"/>
        <w:jc w:val="both"/>
      </w:pPr>
      <w:r w:rsidRPr="00B75734">
        <w:t xml:space="preserve">Volto a consultar agora a Comissão sobre como é que nós faríamos isso – a forma dessa divulgação. Também vou pedir ao Guilherme e ao Leandro que passem uma lista daqueles que efetivamente vão poder comparecer e em que dia comparecerão, para que eu possa ter uma ideia e não deixar essas audiências vazias. </w:t>
      </w:r>
    </w:p>
    <w:p w:rsidR="00B75734" w:rsidRPr="00B75734" w:rsidRDefault="00B75734" w:rsidP="00B75734">
      <w:pPr>
        <w:ind w:firstLine="1440"/>
        <w:jc w:val="both"/>
      </w:pPr>
      <w:r w:rsidRPr="00B75734">
        <w:t>Também quero combinar com o pessoal da TV Senado, que está aí, para gravar isso em áudio e vídeo, a fim de que também os colegas da Comissão que não possam vir, ou acompanhem diretamente... Vão ser transmitidas as audiências? (</w:t>
      </w:r>
      <w:r w:rsidRPr="00B75734">
        <w:rPr>
          <w:i/>
          <w:iCs/>
        </w:rPr>
        <w:t>Pausa.</w:t>
      </w:r>
      <w:r w:rsidRPr="00B75734">
        <w:t>)</w:t>
      </w:r>
    </w:p>
    <w:p w:rsidR="00B75734" w:rsidRPr="00B75734" w:rsidRDefault="00B75734" w:rsidP="00B75734">
      <w:pPr>
        <w:jc w:val="center"/>
        <w:rPr>
          <w:i/>
          <w:iCs/>
        </w:rPr>
      </w:pPr>
      <w:r w:rsidRPr="00B75734">
        <w:t>(</w:t>
      </w:r>
      <w:r w:rsidRPr="00B75734">
        <w:rPr>
          <w:i/>
          <w:iCs/>
        </w:rPr>
        <w:t>Intervenção fora do microfone.</w:t>
      </w:r>
      <w:r w:rsidRPr="00B75734">
        <w:t>)</w:t>
      </w:r>
    </w:p>
    <w:p w:rsidR="00B75734" w:rsidRPr="00B75734" w:rsidRDefault="00B75734" w:rsidP="00B75734">
      <w:pPr>
        <w:ind w:firstLine="1440"/>
        <w:jc w:val="both"/>
      </w:pPr>
      <w:r w:rsidRPr="00B75734">
        <w:rPr>
          <w:b/>
          <w:bCs/>
        </w:rPr>
        <w:t>O SR. PRESIDENTE</w:t>
      </w:r>
      <w:r w:rsidRPr="00B75734">
        <w:t xml:space="preserve"> (Luis Felipe Salomão) – Certo. Mas, e as audiências públicas nestes nos dias 26 a 29?</w:t>
      </w:r>
    </w:p>
    <w:p w:rsidR="00B75734" w:rsidRPr="00B75734" w:rsidRDefault="00B75734" w:rsidP="00B75734">
      <w:pPr>
        <w:ind w:firstLine="1440"/>
        <w:jc w:val="both"/>
      </w:pPr>
      <w:r w:rsidRPr="00B75734">
        <w:rPr>
          <w:b/>
          <w:bCs/>
        </w:rPr>
        <w:t>ORADOR NÃO IDENTIFICADO</w:t>
      </w:r>
      <w:r w:rsidRPr="00B75734">
        <w:t xml:space="preserve"> – Se forem aqui no Senado, serão gravadas; se forem fora, deverá haver uma requisição da Comissão.</w:t>
      </w:r>
    </w:p>
    <w:p w:rsidR="00B75734" w:rsidRPr="00B75734" w:rsidRDefault="00B75734" w:rsidP="00B75734">
      <w:pPr>
        <w:ind w:firstLine="1440"/>
        <w:jc w:val="both"/>
      </w:pPr>
      <w:r w:rsidRPr="00B75734">
        <w:rPr>
          <w:b/>
          <w:bCs/>
        </w:rPr>
        <w:t>O SR. PRESIDENTE</w:t>
      </w:r>
      <w:r w:rsidRPr="00B75734">
        <w:t xml:space="preserve"> (Luis Felipe Salomão) – Não. Serão aqui. Não dá para transmitir ao vivo?</w:t>
      </w:r>
    </w:p>
    <w:p w:rsidR="00B75734" w:rsidRPr="00B75734" w:rsidRDefault="00B75734" w:rsidP="00B75734">
      <w:pPr>
        <w:ind w:firstLine="1440"/>
        <w:jc w:val="both"/>
      </w:pPr>
      <w:r w:rsidRPr="00B75734">
        <w:rPr>
          <w:b/>
          <w:bCs/>
        </w:rPr>
        <w:t xml:space="preserve">ORADOR NÃO IDENTICADO </w:t>
      </w:r>
      <w:r w:rsidRPr="00B75734">
        <w:t xml:space="preserve">– Aí, depende dos horários. </w:t>
      </w:r>
    </w:p>
    <w:p w:rsidR="00B75734" w:rsidRPr="00B75734" w:rsidRDefault="00B75734" w:rsidP="00B75734">
      <w:pPr>
        <w:ind w:firstLine="1440"/>
        <w:jc w:val="both"/>
      </w:pPr>
      <w:r w:rsidRPr="00B75734">
        <w:rPr>
          <w:b/>
          <w:bCs/>
        </w:rPr>
        <w:t>O SR. PRESIDENTE</w:t>
      </w:r>
      <w:r w:rsidRPr="00B75734">
        <w:t xml:space="preserve"> (Luis Felipe Salomão) – Sempre pela manhã. </w:t>
      </w:r>
    </w:p>
    <w:p w:rsidR="00B75734" w:rsidRPr="00B75734" w:rsidRDefault="00B75734" w:rsidP="00B75734">
      <w:pPr>
        <w:ind w:firstLine="1440"/>
        <w:jc w:val="both"/>
      </w:pPr>
      <w:r w:rsidRPr="00B75734">
        <w:rPr>
          <w:b/>
          <w:bCs/>
        </w:rPr>
        <w:t>ORADOR NÃO IDENTIFICADO</w:t>
      </w:r>
      <w:r w:rsidRPr="00B75734">
        <w:t xml:space="preserve"> – É porque, se for na sexta-feira, há uma resolução do Senado que estabelece prioridade de transmissão. Então, por exemplo, nesse horário, a prioridade é do Plenário. </w:t>
      </w:r>
    </w:p>
    <w:p w:rsidR="00B75734" w:rsidRPr="00B75734" w:rsidRDefault="00B75734" w:rsidP="00B75734">
      <w:pPr>
        <w:ind w:firstLine="1440"/>
        <w:jc w:val="both"/>
      </w:pPr>
      <w:r w:rsidRPr="00B75734">
        <w:rPr>
          <w:b/>
          <w:bCs/>
        </w:rPr>
        <w:t>O SR. PRESIDENTE</w:t>
      </w:r>
      <w:r w:rsidRPr="00B75734">
        <w:t xml:space="preserve"> (Luis Felipe Salomão) – Certo.</w:t>
      </w:r>
    </w:p>
    <w:p w:rsidR="00B75734" w:rsidRPr="00B75734" w:rsidRDefault="00B75734" w:rsidP="00B75734">
      <w:pPr>
        <w:ind w:firstLine="1440"/>
        <w:jc w:val="both"/>
      </w:pPr>
      <w:r w:rsidRPr="00B75734">
        <w:rPr>
          <w:b/>
          <w:bCs/>
        </w:rPr>
        <w:t>ORADOR NÃO IDENTIFICADO</w:t>
      </w:r>
      <w:r w:rsidRPr="00B75734">
        <w:t xml:space="preserve"> – Na sexta-feira à tarde, o horário está liberado. </w:t>
      </w:r>
    </w:p>
    <w:p w:rsidR="00B75734" w:rsidRPr="00B75734" w:rsidRDefault="00B75734" w:rsidP="00B75734">
      <w:pPr>
        <w:ind w:firstLine="1440"/>
        <w:jc w:val="both"/>
      </w:pPr>
      <w:r w:rsidRPr="00B75734">
        <w:rPr>
          <w:b/>
          <w:bCs/>
        </w:rPr>
        <w:t>O SR. PRESIDENTE</w:t>
      </w:r>
      <w:r w:rsidRPr="00B75734">
        <w:t xml:space="preserve"> (Luis Felipe Salomão) – Então, de qualquer modo, Leandro e Guilherme, seria bom verificarem se é possível transmitir ao vivo. Se não for, gravamos para os colegas que não puderem vir às audiências públicas.</w:t>
      </w:r>
    </w:p>
    <w:p w:rsidR="00B75734" w:rsidRPr="00B75734" w:rsidRDefault="00B75734" w:rsidP="00B75734">
      <w:pPr>
        <w:ind w:firstLine="1440"/>
        <w:jc w:val="both"/>
      </w:pPr>
      <w:r w:rsidRPr="00B75734">
        <w:t>Consulto como é que faremos essa divulgação parcial dos nossos resultados. Como é que faremos isso? Alguém tem alguma ideia? Sílvia?</w:t>
      </w:r>
    </w:p>
    <w:p w:rsidR="00B75734" w:rsidRPr="00B75734" w:rsidRDefault="00B75734" w:rsidP="00B75734">
      <w:pPr>
        <w:ind w:firstLine="1440"/>
        <w:jc w:val="both"/>
      </w:pPr>
      <w:r w:rsidRPr="00B75734">
        <w:rPr>
          <w:b/>
          <w:bCs/>
        </w:rPr>
        <w:t xml:space="preserve">A SRª SILVIA RODRIGUES PEREIRA PACHIKOSKI </w:t>
      </w:r>
      <w:r w:rsidRPr="00B75734">
        <w:t>– A proposta seria começarmos a divulgar o que foi deliberado já, Ministro?</w:t>
      </w:r>
    </w:p>
    <w:p w:rsidR="00B75734" w:rsidRPr="00B75734" w:rsidRDefault="00B75734" w:rsidP="00B75734">
      <w:pPr>
        <w:ind w:firstLine="1440"/>
        <w:jc w:val="both"/>
      </w:pPr>
      <w:r w:rsidRPr="00B75734">
        <w:rPr>
          <w:b/>
          <w:bCs/>
        </w:rPr>
        <w:t>O SR. PRESIDENTE</w:t>
      </w:r>
      <w:r w:rsidRPr="00B75734">
        <w:t xml:space="preserve"> (Luis Felipe Salomão) – É. Essa foi a ideia de deixar as audiências públicas para essa etapa. </w:t>
      </w:r>
    </w:p>
    <w:p w:rsidR="00B75734" w:rsidRPr="00B75734" w:rsidRDefault="00B75734" w:rsidP="00B75734">
      <w:pPr>
        <w:ind w:firstLine="1440"/>
        <w:jc w:val="both"/>
      </w:pPr>
      <w:r w:rsidRPr="00B75734">
        <w:rPr>
          <w:b/>
          <w:bCs/>
        </w:rPr>
        <w:t xml:space="preserve">A SRª SILVIA RODRIGUES PEREIRA PACHIKOSKI </w:t>
      </w:r>
      <w:r w:rsidRPr="00B75734">
        <w:t xml:space="preserve">– Acho que seria saudável também, para quem vem à audiência pública, saber aquilo que deliberamos também. </w:t>
      </w:r>
    </w:p>
    <w:p w:rsidR="00B75734" w:rsidRPr="00B75734" w:rsidRDefault="00B75734" w:rsidP="00B75734">
      <w:pPr>
        <w:ind w:firstLine="1440"/>
        <w:jc w:val="both"/>
      </w:pPr>
      <w:r w:rsidRPr="00B75734">
        <w:t>Agora, se apresentamos...</w:t>
      </w:r>
    </w:p>
    <w:p w:rsidR="00B75734" w:rsidRPr="00B75734" w:rsidRDefault="00B75734" w:rsidP="00B75734">
      <w:pPr>
        <w:ind w:firstLine="1440"/>
        <w:jc w:val="both"/>
      </w:pPr>
      <w:r w:rsidRPr="00B75734">
        <w:rPr>
          <w:b/>
          <w:bCs/>
        </w:rPr>
        <w:lastRenderedPageBreak/>
        <w:t>O SR. PRESIDENTE</w:t>
      </w:r>
      <w:r w:rsidRPr="00B75734">
        <w:t xml:space="preserve"> (Luis Felipe Salomão) – A pergunta, até mais objetiva, é: deixamos divulgar aquele resumo das nossas deliberações? Essa é aquela pergunta objetiva que fazemos. </w:t>
      </w:r>
    </w:p>
    <w:p w:rsidR="00B75734" w:rsidRPr="00B75734" w:rsidRDefault="00B75734" w:rsidP="00B75734">
      <w:pPr>
        <w:ind w:firstLine="1440"/>
        <w:jc w:val="both"/>
      </w:pPr>
      <w:r w:rsidRPr="00B75734">
        <w:rPr>
          <w:b/>
          <w:bCs/>
        </w:rPr>
        <w:t>O SR. JOSÉ ROGÉRIO CRUZ E TUCCI</w:t>
      </w:r>
      <w:r w:rsidRPr="00B75734">
        <w:t xml:space="preserve"> – Isso dá uma curiosidade enorme. Porque uma coisa é dizer que a Comissão entende que a arbitragem se estende ao consumidor, ou seja, ele pode a partir da vontade dele, mas, se não há a redação do artigo, fica algo meio paradoxal.</w:t>
      </w:r>
    </w:p>
    <w:p w:rsidR="00B75734" w:rsidRPr="00B75734" w:rsidRDefault="00B75734" w:rsidP="00B75734">
      <w:pPr>
        <w:ind w:firstLine="1440"/>
        <w:jc w:val="both"/>
      </w:pPr>
      <w:r w:rsidRPr="00B75734">
        <w:t xml:space="preserve">Quer dizer, divulgariam as linhas, até então, aprovadas pela Comissão. Isso pode gerar... Porque não sabemos os limites. Não sei. Tenho certa dúvida. Assim, em princípio, não meditei sobre isso, porque está aí no resumo, muito bem-feito pela Sílvia. Então, entende-se que pode estender ao consumidor, mas o artigo limita isso, ou seja, desde o consumo seja realmente naquela linha que foi realmente aprovada. </w:t>
      </w:r>
    </w:p>
    <w:p w:rsidR="00B75734" w:rsidRPr="00B75734" w:rsidRDefault="00B75734" w:rsidP="00B75734">
      <w:pPr>
        <w:ind w:firstLine="1440"/>
        <w:jc w:val="both"/>
      </w:pPr>
      <w:r w:rsidRPr="00B75734">
        <w:t xml:space="preserve">Tenho um pouco de receio também.  </w:t>
      </w:r>
    </w:p>
    <w:p w:rsidR="00B75734" w:rsidRPr="00B75734" w:rsidRDefault="00B75734" w:rsidP="00B75734">
      <w:pPr>
        <w:ind w:firstLine="1440"/>
        <w:jc w:val="both"/>
      </w:pPr>
      <w:r w:rsidRPr="00B75734">
        <w:rPr>
          <w:b/>
          <w:bCs/>
        </w:rPr>
        <w:t>O SR. PRESIDENTE</w:t>
      </w:r>
      <w:r w:rsidRPr="00B75734">
        <w:t xml:space="preserve"> (Luis Felipe Salomão) – Rogério, por favor, fale ao microfone.</w:t>
      </w:r>
    </w:p>
    <w:p w:rsidR="00B75734" w:rsidRPr="00B75734" w:rsidRDefault="00B75734" w:rsidP="00B75734">
      <w:pPr>
        <w:ind w:firstLine="1440"/>
        <w:jc w:val="both"/>
      </w:pPr>
      <w:r w:rsidRPr="00B75734">
        <w:rPr>
          <w:b/>
          <w:bCs/>
        </w:rPr>
        <w:t>O SR. JOSÉ ROGÉRIO CRUZ E TUCCI</w:t>
      </w:r>
      <w:r w:rsidRPr="00B75734">
        <w:t xml:space="preserve"> – Pois não. Tenho um pouco de receio. Estou trazendo isso aqui só para meditarmos. Só para ponderarmos isso aqui. </w:t>
      </w:r>
    </w:p>
    <w:p w:rsidR="00B75734" w:rsidRPr="00B75734" w:rsidRDefault="00B75734" w:rsidP="00B75734">
      <w:pPr>
        <w:ind w:firstLine="1440"/>
        <w:jc w:val="both"/>
      </w:pPr>
      <w:r w:rsidRPr="00B75734">
        <w:rPr>
          <w:b/>
          <w:bCs/>
        </w:rPr>
        <w:t>A SRª SILVIA RODRIGUES PEREIRA PACHIKOSKI</w:t>
      </w:r>
      <w:r w:rsidRPr="00B75734">
        <w:t xml:space="preserve"> – Mas também, se não divulgarmos nada, vai ficar engraçada eles virem para uma audiência pública sem ter sobre o quê falar supostamente. Acho que eles ficam sem nenhum subsídio também.</w:t>
      </w:r>
    </w:p>
    <w:p w:rsidR="00B75734" w:rsidRPr="00B75734" w:rsidRDefault="00B75734" w:rsidP="00B75734">
      <w:pPr>
        <w:ind w:firstLine="1440"/>
        <w:jc w:val="both"/>
      </w:pPr>
      <w:r w:rsidRPr="00B75734">
        <w:rPr>
          <w:b/>
          <w:bCs/>
        </w:rPr>
        <w:t>O SR. JOSÉ ROGÉRIO CRUZ E TUCCI</w:t>
      </w:r>
      <w:r w:rsidRPr="00B75734">
        <w:t xml:space="preserve"> – Sim. Claro.</w:t>
      </w:r>
    </w:p>
    <w:p w:rsidR="00B75734" w:rsidRPr="00B75734" w:rsidRDefault="00B75734" w:rsidP="00B75734">
      <w:pPr>
        <w:ind w:firstLine="1440"/>
        <w:jc w:val="both"/>
      </w:pPr>
      <w:r w:rsidRPr="00B75734">
        <w:rPr>
          <w:b/>
          <w:bCs/>
        </w:rPr>
        <w:t xml:space="preserve">O SR. FRANCISCO ANTUNES MACIEL MÜSSNICH </w:t>
      </w:r>
      <w:r w:rsidRPr="00B75734">
        <w:t>– Acho que não devemos divulgar nada. No caso da audiência pública, acho que ela é para colhermos ideias, dentro daquilo que é da sociedade brasileira, proporcionar a nós coisas novas, coisas que talvez não tenhamos pensado, coisas que talvez não tenhamos tido uma reflexão tão extensa e profunda.</w:t>
      </w:r>
    </w:p>
    <w:p w:rsidR="00B75734" w:rsidRPr="00B75734" w:rsidRDefault="00B75734" w:rsidP="00B75734">
      <w:pPr>
        <w:ind w:firstLine="1440"/>
        <w:jc w:val="both"/>
      </w:pPr>
      <w:r w:rsidRPr="00B75734">
        <w:t xml:space="preserve">Acho que não temos maturidade ainda para chegarmos no dia 26, 27, 28 e 29 e apresentarmos um anteprojeto. Podemos debater com as pessoas que vêm aqui e entender o que elas pensam, qual a sugestão que elas têm, e até temos as nossas sugestões pessoais. Por exemplo, a Eleonora tem posições; você tem posições; eu tenho posições; mas acho que ainda não temos um corpo final desse projeto. Então, não acho que devêssemos, por uma questão até de proteção à própria Comissão, divulgar qualquer coisa. </w:t>
      </w:r>
    </w:p>
    <w:p w:rsidR="00B75734" w:rsidRPr="00B75734" w:rsidRDefault="00B75734" w:rsidP="00B75734">
      <w:pPr>
        <w:ind w:firstLine="1440"/>
        <w:jc w:val="both"/>
      </w:pPr>
      <w:r w:rsidRPr="00B75734">
        <w:rPr>
          <w:b/>
          <w:bCs/>
        </w:rPr>
        <w:t>A SRª ELEONORA COELHO</w:t>
      </w:r>
      <w:r w:rsidRPr="00B75734">
        <w:t xml:space="preserve"> – Mas você não acha... Concordo com você que divulgar, enfim, um anteprojeto seria prematuro, de fato, mas, Ministro, talvez, pelo menos, as premissas a que nós chegamos à conclusão. </w:t>
      </w:r>
    </w:p>
    <w:p w:rsidR="00B75734" w:rsidRPr="00B75734" w:rsidRDefault="00B75734" w:rsidP="00B75734">
      <w:pPr>
        <w:ind w:firstLine="1440"/>
        <w:jc w:val="both"/>
      </w:pPr>
      <w:r w:rsidRPr="00B75734">
        <w:t xml:space="preserve">Premissa. Então, olha, entendemos que sim. Deveria haver uma regulamentação sobre arbitragem e administração pública. </w:t>
      </w:r>
    </w:p>
    <w:p w:rsidR="00B75734" w:rsidRPr="00B75734" w:rsidRDefault="00B75734" w:rsidP="00B75734">
      <w:pPr>
        <w:ind w:firstLine="1440"/>
        <w:jc w:val="both"/>
        <w:rPr>
          <w:b/>
          <w:bCs/>
        </w:rPr>
      </w:pPr>
      <w:r w:rsidRPr="00B75734">
        <w:rPr>
          <w:b/>
          <w:bCs/>
        </w:rPr>
        <w:t>O SR. PRESIDENTE</w:t>
      </w:r>
      <w:r w:rsidRPr="00B75734">
        <w:t xml:space="preserve"> (Luis Felipe Salomão) – Essa foi a ideia original.</w:t>
      </w:r>
    </w:p>
    <w:p w:rsidR="00B75734" w:rsidRPr="00B75734" w:rsidRDefault="00B75734" w:rsidP="00B75734">
      <w:pPr>
        <w:ind w:firstLine="1440"/>
        <w:jc w:val="both"/>
      </w:pPr>
      <w:r w:rsidRPr="00B75734">
        <w:rPr>
          <w:b/>
          <w:bCs/>
        </w:rPr>
        <w:t>O SR. JOSÉ ROGÉRIO CRUZ E TUCCI</w:t>
      </w:r>
      <w:r w:rsidRPr="00B75734">
        <w:t xml:space="preserve"> – Mas então um pouco mais trabalhada a premissa. Quer dizer, colocar essas premissas de uma forma mais delineada, alguma coisa assim... Aí, sim. </w:t>
      </w:r>
    </w:p>
    <w:p w:rsidR="00B75734" w:rsidRPr="00B75734" w:rsidRDefault="00B75734" w:rsidP="00B75734">
      <w:pPr>
        <w:jc w:val="center"/>
        <w:rPr>
          <w:i/>
          <w:iCs/>
        </w:rPr>
      </w:pPr>
      <w:r w:rsidRPr="00B75734">
        <w:t>(</w:t>
      </w:r>
      <w:r w:rsidRPr="00B75734">
        <w:rPr>
          <w:i/>
          <w:iCs/>
        </w:rPr>
        <w:t>Intervenção fora do microfone.</w:t>
      </w:r>
      <w:r w:rsidRPr="00B75734">
        <w:t>)</w:t>
      </w:r>
    </w:p>
    <w:p w:rsidR="00B75734" w:rsidRPr="00B75734" w:rsidRDefault="00B75734" w:rsidP="00B75734">
      <w:pPr>
        <w:ind w:firstLine="1440"/>
        <w:jc w:val="both"/>
      </w:pPr>
      <w:r w:rsidRPr="00B75734">
        <w:rPr>
          <w:b/>
          <w:bCs/>
        </w:rPr>
        <w:lastRenderedPageBreak/>
        <w:t>O SR. CARLOS ALBERTO CARMONA</w:t>
      </w:r>
      <w:r w:rsidRPr="00B75734">
        <w:t xml:space="preserve"> – Ministro, como o Código de Processo Civil também tem o mesmo processo, a primeira audiência pública foi muito criticada, porque, na verdade, não se apresentou coisa alguma, e houve apenas sugestão popular. Mas, também na mesma situação em que estamos hoje, eles estavam com um anteprojeto em andamento – ainda não havia nada redigido – e era muito perigoso fazer algumas propostas que depois, no âmbito da própria Comissão, poderiam ser modificadas. </w:t>
      </w:r>
    </w:p>
    <w:p w:rsidR="00B75734" w:rsidRPr="00B75734" w:rsidRDefault="00B75734" w:rsidP="00B75734">
      <w:pPr>
        <w:ind w:firstLine="1440"/>
        <w:jc w:val="both"/>
      </w:pPr>
      <w:r w:rsidRPr="00B75734">
        <w:t xml:space="preserve">Acho que é o que acontece conosco. Se divulgarmos, ainda que em linhas gerais, algumas das nossas propostas, pode ser que até o final dos nossos trabalhos, queiramos fazer mais ou menos, dependendo do arranjo que vamos dar, a conformação total, a esse projeto de lei. </w:t>
      </w:r>
    </w:p>
    <w:p w:rsidR="00B75734" w:rsidRPr="00B75734" w:rsidRDefault="00B75734" w:rsidP="00B75734">
      <w:pPr>
        <w:ind w:firstLine="1440"/>
        <w:jc w:val="both"/>
      </w:pPr>
      <w:r w:rsidRPr="00B75734">
        <w:t xml:space="preserve">Acho muito útil – e excepcionalmente vou ter de concordar com o Chico – ouvirmos do que falarmos. Aliás, esta audiência pública não é nem de debate, nem de exposição. Ela é destinada exatamente a colher opinião alheia. </w:t>
      </w:r>
    </w:p>
    <w:p w:rsidR="00B75734" w:rsidRPr="00B75734" w:rsidRDefault="00B75734" w:rsidP="00B75734">
      <w:pPr>
        <w:ind w:firstLine="1440"/>
        <w:jc w:val="both"/>
      </w:pPr>
      <w:r w:rsidRPr="00B75734">
        <w:t>Então, seria muito importante ouvir aqueles que querem mudança radical, aqueles que não querem mudança nenhuma, aqueles que querem pouca mudança, para saber qual o tom que vamos dar a esses trabalhos.</w:t>
      </w:r>
    </w:p>
    <w:p w:rsidR="00B75734" w:rsidRPr="00B75734" w:rsidRDefault="00B75734" w:rsidP="00B75734">
      <w:pPr>
        <w:ind w:firstLine="1440"/>
        <w:jc w:val="both"/>
      </w:pPr>
      <w:r w:rsidRPr="00B75734">
        <w:t xml:space="preserve">Então, realmente, acho que essas reuniões funcionam para colher informações; não para trocar, nem para dar. </w:t>
      </w:r>
    </w:p>
    <w:p w:rsidR="00B75734" w:rsidRPr="00B75734" w:rsidRDefault="00B75734" w:rsidP="00B75734">
      <w:pPr>
        <w:ind w:firstLine="1440"/>
        <w:jc w:val="both"/>
      </w:pPr>
      <w:r w:rsidRPr="00B75734">
        <w:rPr>
          <w:b/>
          <w:bCs/>
        </w:rPr>
        <w:t xml:space="preserve">A SRª ADRIANA BRAGHETTA </w:t>
      </w:r>
      <w:r w:rsidRPr="00B75734">
        <w:t xml:space="preserve">– Gostaria de fazer uma ponderação. </w:t>
      </w:r>
    </w:p>
    <w:p w:rsidR="00B75734" w:rsidRPr="00B75734" w:rsidRDefault="00B75734" w:rsidP="00B75734">
      <w:pPr>
        <w:ind w:firstLine="1440"/>
        <w:jc w:val="both"/>
      </w:pPr>
      <w:r w:rsidRPr="00B75734">
        <w:rPr>
          <w:b/>
          <w:bCs/>
        </w:rPr>
        <w:t>O SR. PRESIDENTE</w:t>
      </w:r>
      <w:r w:rsidRPr="00B75734">
        <w:t xml:space="preserve"> (Luis Felipe Salomão) – Adriana.</w:t>
      </w:r>
    </w:p>
    <w:p w:rsidR="00B75734" w:rsidRPr="00B75734" w:rsidRDefault="00B75734" w:rsidP="00B75734">
      <w:pPr>
        <w:ind w:firstLine="1440"/>
        <w:jc w:val="both"/>
      </w:pPr>
      <w:r w:rsidRPr="00B75734">
        <w:rPr>
          <w:b/>
          <w:bCs/>
        </w:rPr>
        <w:t xml:space="preserve">A SRª ADRIANA BRAGHETTA </w:t>
      </w:r>
      <w:r w:rsidRPr="00B75734">
        <w:t xml:space="preserve">– Acho que ela tem dois escopos: primeiro, colher informações, que, de certa medida, procuramos fazer no início dos trabalhos, cada um já com a sua atividade pessoal. Só me preocupa, Carmona, que saiu, por exemplo, da nossa última reunião – e o Ministro já havia até comentado –, ele tem já dado notícia das deliberações: </w:t>
      </w:r>
      <w:r w:rsidRPr="00B75734">
        <w:rPr>
          <w:i/>
          <w:iCs/>
        </w:rPr>
        <w:t>bits and bits</w:t>
      </w:r>
      <w:r w:rsidRPr="00B75734">
        <w:t>, não é?</w:t>
      </w:r>
    </w:p>
    <w:p w:rsidR="00B75734" w:rsidRPr="00B75734" w:rsidRDefault="00B75734" w:rsidP="00B75734">
      <w:pPr>
        <w:ind w:firstLine="1440"/>
        <w:jc w:val="both"/>
      </w:pPr>
      <w:r w:rsidRPr="00B75734">
        <w:rPr>
          <w:b/>
          <w:bCs/>
        </w:rPr>
        <w:t>O SR. PRESIDENTE</w:t>
      </w:r>
      <w:r w:rsidRPr="00B75734">
        <w:t xml:space="preserve"> (Luis Felipe Salomão) – “Aqui e ali”.</w:t>
      </w:r>
    </w:p>
    <w:p w:rsidR="00B75734" w:rsidRPr="00B75734" w:rsidRDefault="00B75734" w:rsidP="00B75734">
      <w:pPr>
        <w:ind w:firstLine="1440"/>
        <w:jc w:val="both"/>
      </w:pPr>
      <w:r w:rsidRPr="00B75734">
        <w:rPr>
          <w:b/>
          <w:bCs/>
        </w:rPr>
        <w:t>A SRª ADRIANA BRAGHETTA</w:t>
      </w:r>
      <w:r w:rsidRPr="00B75734">
        <w:t xml:space="preserve"> – Várias instituições têm-me procurado e perguntado sobre o que vai acontecer na audiência pública. Tenho comentado que imagino que, até lá, vai... As pessoas querem saber também o que comentar. Genericamente, é muito abrangente. </w:t>
      </w:r>
    </w:p>
    <w:p w:rsidR="00B75734" w:rsidRPr="00B75734" w:rsidRDefault="00B75734" w:rsidP="00B75734">
      <w:pPr>
        <w:ind w:firstLine="1440"/>
        <w:jc w:val="both"/>
      </w:pPr>
      <w:r w:rsidRPr="00B75734">
        <w:t xml:space="preserve">Bem, ao falarmos sobre arbitragem, vamos ouvir muita coisa talvez inútil. Se, pelo menos, dissermos que a Comissão, neste tema do direito societário, vai fazer um dia específico sobre isso para que possamos ouvir, parece-me que você pode ter contribuições mais focadas, mais úteis. Senão, vamos passar, alguns de nós, cinco dias aqui – e é quase o trabalho inicial que fizemos. </w:t>
      </w:r>
    </w:p>
    <w:p w:rsidR="00B75734" w:rsidRPr="00B75734" w:rsidRDefault="00B75734" w:rsidP="00B75734">
      <w:pPr>
        <w:ind w:firstLine="1440"/>
        <w:jc w:val="both"/>
      </w:pPr>
      <w:r w:rsidRPr="00B75734">
        <w:t xml:space="preserve">Acho que as pessoas estão esperando algum </w:t>
      </w:r>
      <w:r w:rsidRPr="00B75734">
        <w:rPr>
          <w:i/>
          <w:iCs/>
        </w:rPr>
        <w:t>guideline</w:t>
      </w:r>
      <w:r w:rsidRPr="00B75734">
        <w:t>. Não é final. Acho que nenhum trabalho aqui é final. Ele pode ser até alterado, mas acho que temos alguns nortes. Alguns nortes já foram passados: em termos de procedimento, a lei está o.k. O art. 7º está o.k. As cautelares seguem no mesmo espírito, nós vamos mexer na redação. E esses temas já são públicos, ou seja, eles já foram disponibilizados na imprensa.</w:t>
      </w:r>
    </w:p>
    <w:p w:rsidR="00B75734" w:rsidRPr="00B75734" w:rsidRDefault="00B75734" w:rsidP="00B75734">
      <w:pPr>
        <w:ind w:firstLine="1440"/>
        <w:jc w:val="both"/>
      </w:pPr>
      <w:r w:rsidRPr="00B75734">
        <w:t xml:space="preserve">Talvez eu esteja pensando alto, porque nunca participei de uma audiência pública desse porte, mas acho que podemos também dividir também para as questões de arbitrabilidade, que discutimos muito, mas não sei se para colher alguma coisa de útil desse grupo, ou se apenas para ouvir todos os temas e, depois, debatermos. </w:t>
      </w:r>
    </w:p>
    <w:p w:rsidR="00B75734" w:rsidRPr="00B75734" w:rsidRDefault="00B75734" w:rsidP="00B75734">
      <w:pPr>
        <w:ind w:firstLine="1440"/>
        <w:jc w:val="both"/>
      </w:pPr>
      <w:r w:rsidRPr="00B75734">
        <w:rPr>
          <w:b/>
          <w:bCs/>
        </w:rPr>
        <w:lastRenderedPageBreak/>
        <w:t>O SR. PRESIDENTE</w:t>
      </w:r>
      <w:r w:rsidRPr="00B75734">
        <w:t xml:space="preserve"> (Luis Felipe Salomão) – Antes de ouvir o Ministro Walton, consulto a Secretaria, Silvia, se temos condições de fazer um resumo compacto, mas com as premissas, como sugeriu, agora, a Adriana, para depois ouvir o Ministro Walton. Temos condições de fazer isso?</w:t>
      </w:r>
    </w:p>
    <w:p w:rsidR="00B75734" w:rsidRPr="00B75734" w:rsidRDefault="00B75734" w:rsidP="00B75734">
      <w:pPr>
        <w:ind w:firstLine="1440"/>
        <w:jc w:val="both"/>
      </w:pPr>
      <w:r w:rsidRPr="00B75734">
        <w:rPr>
          <w:b/>
          <w:bCs/>
        </w:rPr>
        <w:t xml:space="preserve">A SRª SILVIA RODRIGUES PEREIRA PACHIKOSKI </w:t>
      </w:r>
      <w:r w:rsidRPr="00B75734">
        <w:t xml:space="preserve">– Para divulgação, Ministro? </w:t>
      </w:r>
    </w:p>
    <w:p w:rsidR="00B75734" w:rsidRPr="00B75734" w:rsidRDefault="00B75734" w:rsidP="00B75734">
      <w:pPr>
        <w:ind w:firstLine="1440"/>
        <w:jc w:val="both"/>
      </w:pPr>
      <w:r w:rsidRPr="00B75734">
        <w:rPr>
          <w:b/>
          <w:bCs/>
        </w:rPr>
        <w:t>O SR. PRESIDENTE</w:t>
      </w:r>
      <w:r w:rsidRPr="00B75734">
        <w:t xml:space="preserve"> (Luis Felipe Salomão) – Para divulgação.</w:t>
      </w:r>
    </w:p>
    <w:p w:rsidR="00B75734" w:rsidRPr="00B75734" w:rsidRDefault="00B75734" w:rsidP="00B75734">
      <w:pPr>
        <w:ind w:firstLine="1440"/>
        <w:jc w:val="both"/>
      </w:pPr>
      <w:r w:rsidRPr="00B75734">
        <w:rPr>
          <w:b/>
          <w:bCs/>
        </w:rPr>
        <w:t xml:space="preserve">A SRª SILVIA RODRIGUES PEREIRA PACHIKOSKI </w:t>
      </w:r>
      <w:r w:rsidRPr="00B75734">
        <w:t xml:space="preserve">– Acredito que sim. Acho que conto com o apoio de mais um ou dois colegas para conseguirmos reunir tudo. Mas é possível sim. </w:t>
      </w:r>
    </w:p>
    <w:p w:rsidR="00B75734" w:rsidRPr="00B75734" w:rsidRDefault="00B75734" w:rsidP="00B75734">
      <w:pPr>
        <w:ind w:firstLine="1440"/>
        <w:jc w:val="both"/>
      </w:pPr>
      <w:r w:rsidRPr="00B75734">
        <w:rPr>
          <w:b/>
          <w:bCs/>
        </w:rPr>
        <w:t xml:space="preserve">O SR. PRESIDENTE </w:t>
      </w:r>
      <w:r w:rsidRPr="00B75734">
        <w:t>(Luis Felipe Salomão) – É da sua Secretaria.</w:t>
      </w:r>
    </w:p>
    <w:p w:rsidR="00B75734" w:rsidRPr="00B75734" w:rsidRDefault="00B75734" w:rsidP="00B75734">
      <w:pPr>
        <w:ind w:firstLine="1440"/>
        <w:jc w:val="both"/>
      </w:pPr>
      <w:r w:rsidRPr="00B75734">
        <w:rPr>
          <w:b/>
          <w:bCs/>
        </w:rPr>
        <w:t xml:space="preserve">A SRª SILVIA RODRIGUES PEREIRA PACHIKOSKI </w:t>
      </w:r>
      <w:r w:rsidRPr="00B75734">
        <w:t xml:space="preserve">– A única coisa que temos de ponderar dentro dessa proposta de dias temáticos é que a nossa agenda das audiências públicas está pronta. As entidades estão com passagens etc. Então, devemos tentar enquadrar isso dentro daquele sistema do sistema. </w:t>
      </w:r>
    </w:p>
    <w:p w:rsidR="00B75734" w:rsidRPr="00B75734" w:rsidRDefault="00B75734" w:rsidP="00B75734">
      <w:pPr>
        <w:ind w:firstLine="1440"/>
        <w:jc w:val="both"/>
      </w:pPr>
      <w:r w:rsidRPr="00B75734">
        <w:rPr>
          <w:b/>
          <w:bCs/>
        </w:rPr>
        <w:t xml:space="preserve">O PRESIDENTE </w:t>
      </w:r>
      <w:r w:rsidRPr="00B75734">
        <w:t xml:space="preserve">(Luis Felipe Salomão) – Acho que agora não mais. </w:t>
      </w:r>
    </w:p>
    <w:p w:rsidR="00B75734" w:rsidRPr="00B75734" w:rsidRDefault="00B75734" w:rsidP="00B75734">
      <w:pPr>
        <w:ind w:firstLine="1440"/>
        <w:jc w:val="both"/>
      </w:pPr>
      <w:r w:rsidRPr="00B75734">
        <w:rPr>
          <w:b/>
          <w:bCs/>
        </w:rPr>
        <w:t xml:space="preserve">A SRª SILVIA RODRIGUES PEREIRA PACHIKOSKI </w:t>
      </w:r>
      <w:r w:rsidRPr="00B75734">
        <w:t xml:space="preserve">– E mais ainda: aquela preocupação do prazo que temos também. Acho que têm vários pontos que a gente tem de equilibrar. </w:t>
      </w:r>
    </w:p>
    <w:p w:rsidR="00B75734" w:rsidRPr="00B75734" w:rsidRDefault="00B75734" w:rsidP="00B75734">
      <w:pPr>
        <w:ind w:firstLine="1440"/>
        <w:jc w:val="both"/>
      </w:pPr>
      <w:r w:rsidRPr="00B75734">
        <w:rPr>
          <w:b/>
          <w:bCs/>
        </w:rPr>
        <w:t xml:space="preserve">O PRESIDENTE </w:t>
      </w:r>
      <w:r w:rsidRPr="00B75734">
        <w:t>(Luis Felipe Salomão) – Acho que não é possível mais mexer na agenda de audiências públicas</w:t>
      </w:r>
    </w:p>
    <w:p w:rsidR="00B75734" w:rsidRPr="00B75734" w:rsidRDefault="00B75734" w:rsidP="00B75734">
      <w:pPr>
        <w:ind w:firstLine="1440"/>
        <w:jc w:val="both"/>
      </w:pPr>
      <w:r w:rsidRPr="00B75734">
        <w:t>Ministro Walton.</w:t>
      </w:r>
    </w:p>
    <w:p w:rsidR="00B75734" w:rsidRPr="00B75734" w:rsidRDefault="00B75734" w:rsidP="00B75734">
      <w:pPr>
        <w:ind w:firstLine="1440"/>
        <w:jc w:val="both"/>
      </w:pPr>
      <w:r w:rsidRPr="00B75734">
        <w:rPr>
          <w:b/>
          <w:bCs/>
        </w:rPr>
        <w:t xml:space="preserve">O SR. WALTON ALENCAR RODRIGUES </w:t>
      </w:r>
      <w:r w:rsidRPr="00B75734">
        <w:t>– Presidente, a proposta é a síntese de todo um processo que ainda está ocorrendo na Comissão. Então, eu acho imprescindível que nestas audiências públicas haja a divulgação do lineamento geral do que vai ser tratado em cada uma delas. Bradar aos participantes a condição de debater e tratar do tema que será discutido. Agora, apresentar a proposta da Comissão, acho que ainda não existe, porque essa será a parte final do processo deliberado na Comissão.</w:t>
      </w:r>
    </w:p>
    <w:p w:rsidR="00B75734" w:rsidRPr="00B75734" w:rsidRDefault="00B75734" w:rsidP="00B75734">
      <w:pPr>
        <w:ind w:firstLine="1440"/>
        <w:jc w:val="both"/>
      </w:pPr>
      <w:r w:rsidRPr="00B75734">
        <w:rPr>
          <w:b/>
          <w:bCs/>
        </w:rPr>
        <w:t xml:space="preserve">O SR. PRESIDENTE </w:t>
      </w:r>
      <w:r w:rsidRPr="00B75734">
        <w:t>(Luis Felipe Salomão) – Eu vou pedir a todos para falarem ao microfone, porque, senão, a Tatiana não consegue nos acompanhar e também não registra para a TV Senado.</w:t>
      </w:r>
    </w:p>
    <w:p w:rsidR="00B75734" w:rsidRPr="00B75734" w:rsidRDefault="00B75734" w:rsidP="00B75734">
      <w:pPr>
        <w:ind w:firstLine="1440"/>
        <w:jc w:val="both"/>
      </w:pPr>
      <w:r w:rsidRPr="00B75734">
        <w:t>Alguém mais quer se pronunciar? (</w:t>
      </w:r>
      <w:r w:rsidRPr="00B75734">
        <w:rPr>
          <w:i/>
          <w:iCs/>
        </w:rPr>
        <w:t>Pausa</w:t>
      </w:r>
      <w:r w:rsidRPr="00B75734">
        <w:t xml:space="preserve">.) </w:t>
      </w:r>
    </w:p>
    <w:p w:rsidR="00B75734" w:rsidRPr="00B75734" w:rsidRDefault="00B75734" w:rsidP="00B75734">
      <w:pPr>
        <w:ind w:firstLine="1440"/>
        <w:jc w:val="both"/>
      </w:pPr>
      <w:r w:rsidRPr="00B75734">
        <w:t>Bem, acho que temos de colocar em votação se fazemos o resumo, como sugerido, ou se não o fazemos.</w:t>
      </w:r>
    </w:p>
    <w:p w:rsidR="00B75734" w:rsidRPr="00B75734" w:rsidRDefault="00B75734" w:rsidP="00B75734">
      <w:pPr>
        <w:ind w:firstLine="1440"/>
        <w:jc w:val="both"/>
      </w:pPr>
      <w:r w:rsidRPr="00B75734">
        <w:rPr>
          <w:b/>
          <w:bCs/>
        </w:rPr>
        <w:t xml:space="preserve">O SR. ADACIR REIS </w:t>
      </w:r>
      <w:r w:rsidRPr="00B75734">
        <w:t>– Ministro, permita-me...</w:t>
      </w:r>
    </w:p>
    <w:p w:rsidR="00B75734" w:rsidRPr="00B75734" w:rsidRDefault="00B75734" w:rsidP="00B75734">
      <w:pPr>
        <w:ind w:firstLine="1440"/>
        <w:jc w:val="both"/>
      </w:pPr>
      <w:r w:rsidRPr="00B75734">
        <w:rPr>
          <w:b/>
          <w:bCs/>
        </w:rPr>
        <w:t xml:space="preserve">O SR. PRESIDENTE </w:t>
      </w:r>
      <w:r w:rsidRPr="00B75734">
        <w:t>(Luis Felipe Salomão) – Diga, Adacir.</w:t>
      </w:r>
    </w:p>
    <w:p w:rsidR="00B75734" w:rsidRPr="00B75734" w:rsidRDefault="00B75734" w:rsidP="00B75734">
      <w:pPr>
        <w:ind w:firstLine="1440"/>
        <w:jc w:val="both"/>
      </w:pPr>
      <w:r w:rsidRPr="00B75734">
        <w:rPr>
          <w:b/>
          <w:bCs/>
        </w:rPr>
        <w:t xml:space="preserve">O SR. ADACIR REIS </w:t>
      </w:r>
      <w:r w:rsidRPr="00B75734">
        <w:t>– Farei uma proposta conciliatória. Audiência é para a gente ouvir; acho que a Comissão já ter posição pública é algo ilógico, porém, para não ficar muito aberto, compilaríamos o que já foi delineado, na linha do Ministro Walton e encaminharíamos para os palestrantes. Seria uma medida, talvez, conciliatória, para que eles tenham eixo para debater.</w:t>
      </w:r>
    </w:p>
    <w:p w:rsidR="00B75734" w:rsidRPr="00B75734" w:rsidRDefault="00B75734" w:rsidP="00B75734">
      <w:pPr>
        <w:ind w:firstLine="1440"/>
        <w:jc w:val="both"/>
      </w:pPr>
      <w:r w:rsidRPr="00B75734">
        <w:rPr>
          <w:b/>
          <w:bCs/>
        </w:rPr>
        <w:t xml:space="preserve">A SRª SILVIA RODRIGUES PEREIRA PACHIKOSKI </w:t>
      </w:r>
      <w:r w:rsidRPr="00B75734">
        <w:t xml:space="preserve">– Faço uma sugestão, até acompanhando-o. Poderíamos fazer, Ministro, da seguinte forma: aqueles pontos em que, em tese, optamos por não mexer, aqueles sobre os quais não vamos deliberar, não precisam ser divulgados. Talvez veicular aqueles pontos que são objeto </w:t>
      </w:r>
      <w:r w:rsidRPr="00B75734">
        <w:lastRenderedPageBreak/>
        <w:t xml:space="preserve">da discussão propriamente, mas não dizendo o que deliberamos. Como nós fizemos aqueles 12 ou 13 temas no início, que são aqueles pontos que, de fato, iríamos abordar, talvez informar que a Comissão está se concentrando sobre esses temas. E essas entidades viriam falar sobre esses temas, como no nosso primeiro dia de reunião, em que a gente, mais ou menos, falou sobre aquilo que entendia ser mais importante. Pode ser uma sugestão. </w:t>
      </w:r>
    </w:p>
    <w:p w:rsidR="00B75734" w:rsidRPr="00B75734" w:rsidRDefault="00B75734" w:rsidP="00B75734">
      <w:pPr>
        <w:ind w:firstLine="1440"/>
        <w:jc w:val="both"/>
      </w:pPr>
      <w:r w:rsidRPr="00B75734">
        <w:rPr>
          <w:b/>
          <w:bCs/>
        </w:rPr>
        <w:t xml:space="preserve">O SR. PRESIDENTE </w:t>
      </w:r>
      <w:r w:rsidRPr="00B75734">
        <w:t>(Luis Felipe Salomão) – Temos, então, três posições. Acho que estamos prontos para votar. Uma delas é fazer um resumo e divulgá-lo para todos, inclusive para os que vão participar; outra intermediária, só para aqueles que irão participar, na linha do Ministro Walton; e outra sem divulgação de resumo nenhum. São três posições. Está bem assim? (</w:t>
      </w:r>
      <w:r w:rsidRPr="00B75734">
        <w:rPr>
          <w:i/>
          <w:iCs/>
        </w:rPr>
        <w:t>Pausa</w:t>
      </w:r>
      <w:r w:rsidRPr="00B75734">
        <w:t xml:space="preserve">.) </w:t>
      </w:r>
    </w:p>
    <w:p w:rsidR="00B75734" w:rsidRPr="00B75734" w:rsidRDefault="00B75734" w:rsidP="00B75734">
      <w:pPr>
        <w:ind w:firstLine="1440"/>
        <w:jc w:val="both"/>
      </w:pPr>
      <w:r w:rsidRPr="00B75734">
        <w:t>Então, eu vou pedir para quem é a favor da primeira, ou seja, fazer um resumo, divulgá-lo para todos e também para quem vai participar, que levante a mão.</w:t>
      </w:r>
    </w:p>
    <w:p w:rsidR="00B75734" w:rsidRPr="00B75734" w:rsidRDefault="00B75734" w:rsidP="00B75734">
      <w:pPr>
        <w:ind w:firstLine="1440"/>
        <w:jc w:val="both"/>
      </w:pPr>
      <w:r w:rsidRPr="00B75734">
        <w:t>São três propostas. Estamos votando a primeira. Quem é a favor do resumo para divulgar para todo mundo levante a mão. (</w:t>
      </w:r>
      <w:r w:rsidRPr="00B75734">
        <w:rPr>
          <w:i/>
          <w:iCs/>
        </w:rPr>
        <w:t>Pausa</w:t>
      </w:r>
      <w:r w:rsidRPr="00B75734">
        <w:t xml:space="preserve">.) </w:t>
      </w:r>
    </w:p>
    <w:p w:rsidR="00B75734" w:rsidRPr="00B75734" w:rsidRDefault="00B75734" w:rsidP="00B75734">
      <w:pPr>
        <w:ind w:firstLine="1440"/>
        <w:jc w:val="both"/>
      </w:pPr>
      <w:r w:rsidRPr="00B75734">
        <w:t>Temos a Adriana.</w:t>
      </w:r>
    </w:p>
    <w:p w:rsidR="00B75734" w:rsidRPr="00B75734" w:rsidRDefault="00B75734" w:rsidP="00B75734">
      <w:pPr>
        <w:ind w:firstLine="1440"/>
        <w:jc w:val="both"/>
      </w:pPr>
      <w:r w:rsidRPr="00B75734">
        <w:t>Quem é a favor da proposta intermediária, do Adacir – só um resumo concentrado para aqueles que participarão da audiência pública – levanta a mão. (</w:t>
      </w:r>
      <w:r w:rsidRPr="00B75734">
        <w:rPr>
          <w:i/>
          <w:iCs/>
        </w:rPr>
        <w:t>Pausa</w:t>
      </w:r>
      <w:r w:rsidRPr="00B75734">
        <w:t xml:space="preserve">.) </w:t>
      </w:r>
    </w:p>
    <w:p w:rsidR="00B75734" w:rsidRPr="00B75734" w:rsidRDefault="00B75734" w:rsidP="00B75734">
      <w:pPr>
        <w:ind w:firstLine="1440"/>
        <w:jc w:val="both"/>
      </w:pPr>
      <w:r w:rsidRPr="00B75734">
        <w:rPr>
          <w:b/>
          <w:bCs/>
        </w:rPr>
        <w:t xml:space="preserve">O SR. FRANCISCO ANTUNES MACIEL MÜSSNICH </w:t>
      </w:r>
      <w:r w:rsidRPr="00B75734">
        <w:t xml:space="preserve">– Queria um esclarecimento para votar informado. </w:t>
      </w:r>
    </w:p>
    <w:p w:rsidR="00B75734" w:rsidRPr="00B75734" w:rsidRDefault="00B75734" w:rsidP="00B75734">
      <w:pPr>
        <w:ind w:firstLine="1440"/>
        <w:jc w:val="both"/>
      </w:pPr>
      <w:r w:rsidRPr="00B75734">
        <w:t>Esse resumo consiste exatamente em quê?</w:t>
      </w:r>
    </w:p>
    <w:p w:rsidR="00B75734" w:rsidRPr="00B75734" w:rsidRDefault="00B75734" w:rsidP="00B75734">
      <w:pPr>
        <w:ind w:firstLine="1440"/>
        <w:jc w:val="both"/>
      </w:pPr>
      <w:r w:rsidRPr="00B75734">
        <w:rPr>
          <w:b/>
          <w:bCs/>
        </w:rPr>
        <w:t xml:space="preserve">O SR. PRESIDENTE </w:t>
      </w:r>
      <w:r w:rsidRPr="00B75734">
        <w:t>(Luis Felipe Salomão) – Bom, é um... É complicado, mas a Silvia falou agora: tirando aqueles pontos em que nós não iremos mexer, destacar o que nós estamos tratando, sem dizer exatamente qual é o rumo ou qual é a redação, que nós ainda não temos. Seria apenas um norte para que os palestrantes possam vir aqui participar da audiência pública e externar a sua posição esses pontos, até para não perdermos tempo com os outros em que não iremos mexer.</w:t>
      </w:r>
    </w:p>
    <w:p w:rsidR="00B75734" w:rsidRPr="00B75734" w:rsidRDefault="00B75734" w:rsidP="00B75734">
      <w:pPr>
        <w:ind w:firstLine="1440"/>
        <w:jc w:val="both"/>
      </w:pPr>
      <w:r w:rsidRPr="00B75734">
        <w:rPr>
          <w:b/>
          <w:bCs/>
        </w:rPr>
        <w:t xml:space="preserve">O SR. FRANCISCO ANTUNES MACIEL MÜSSNICH </w:t>
      </w:r>
      <w:r w:rsidRPr="00B75734">
        <w:t xml:space="preserve">– Mas o norte quer dizer o quê? É a posição da Comissão, porque a audiência não é temática. Eu, por exemplo, só poderei vir na audiência de quinta-feira. Vou ouvir... </w:t>
      </w:r>
    </w:p>
    <w:p w:rsidR="00B75734" w:rsidRPr="00B75734" w:rsidRDefault="00B75734" w:rsidP="00B75734">
      <w:pPr>
        <w:ind w:firstLine="1440"/>
        <w:jc w:val="both"/>
      </w:pPr>
      <w:r w:rsidRPr="00B75734">
        <w:rPr>
          <w:b/>
          <w:bCs/>
        </w:rPr>
        <w:t xml:space="preserve">A SRª SILVIA RODRIGUES PEREIRA PACHIKOSKI </w:t>
      </w:r>
      <w:r w:rsidRPr="00B75734">
        <w:t>– Sexta-feira é a reunião.</w:t>
      </w:r>
    </w:p>
    <w:p w:rsidR="00B75734" w:rsidRPr="00B75734" w:rsidRDefault="00B75734" w:rsidP="00B75734">
      <w:pPr>
        <w:ind w:firstLine="1440"/>
        <w:jc w:val="both"/>
      </w:pPr>
      <w:r w:rsidRPr="00B75734">
        <w:rPr>
          <w:b/>
          <w:bCs/>
        </w:rPr>
        <w:t xml:space="preserve">O SR. FRANCISCO ANTUNES MACIEL MÜSSNICH </w:t>
      </w:r>
      <w:r w:rsidRPr="00B75734">
        <w:t>– Sexta-feira será a reunião. Então, eu vou ficar quinta e sexta. Só para eu votar informadamente: o que a gente vai entregar para as pessoas que vierem ao nosso egrégio conclave? O que a gente vai dar? Vai dar um resumo, dizendo: “A Comissão abordou direito de recesso e nada mais”? Porque eu só posso votar...</w:t>
      </w:r>
    </w:p>
    <w:p w:rsidR="00B75734" w:rsidRPr="00B75734" w:rsidRDefault="00B75734" w:rsidP="00B75734">
      <w:pPr>
        <w:ind w:firstLine="1440"/>
        <w:jc w:val="both"/>
      </w:pPr>
      <w:r w:rsidRPr="00B75734">
        <w:t>Eu só posso votar se eu souber o que estou votando.</w:t>
      </w:r>
    </w:p>
    <w:p w:rsidR="00B75734" w:rsidRPr="00B75734" w:rsidRDefault="00B75734" w:rsidP="00B75734">
      <w:pPr>
        <w:ind w:firstLine="1440"/>
        <w:jc w:val="both"/>
      </w:pPr>
      <w:r w:rsidRPr="00B75734">
        <w:rPr>
          <w:b/>
          <w:bCs/>
        </w:rPr>
        <w:t>A SRª ELEONORA COELHO</w:t>
      </w:r>
      <w:r w:rsidRPr="00B75734">
        <w:t xml:space="preserve"> – O que eu entendi...</w:t>
      </w:r>
    </w:p>
    <w:p w:rsidR="00B75734" w:rsidRPr="00B75734" w:rsidRDefault="00B75734" w:rsidP="00B75734">
      <w:pPr>
        <w:ind w:firstLine="1440"/>
        <w:jc w:val="both"/>
      </w:pPr>
      <w:r w:rsidRPr="00B75734">
        <w:rPr>
          <w:b/>
          <w:bCs/>
        </w:rPr>
        <w:t xml:space="preserve">O SR. PEDRO PAULO GUERRA MEDEIROS </w:t>
      </w:r>
      <w:r w:rsidRPr="00B75734">
        <w:t>– Seria um resumo do que foi opinado? Perdoe-me.</w:t>
      </w:r>
    </w:p>
    <w:p w:rsidR="00B75734" w:rsidRPr="00B75734" w:rsidRDefault="00B75734" w:rsidP="00B75734">
      <w:pPr>
        <w:ind w:firstLine="1440"/>
        <w:jc w:val="both"/>
      </w:pPr>
      <w:r w:rsidRPr="00B75734">
        <w:rPr>
          <w:b/>
          <w:bCs/>
        </w:rPr>
        <w:t>A SRª ELEONORA COELHO</w:t>
      </w:r>
      <w:r w:rsidRPr="00B75734">
        <w:t xml:space="preserve"> – Não...</w:t>
      </w:r>
    </w:p>
    <w:p w:rsidR="00B75734" w:rsidRPr="00B75734" w:rsidRDefault="00B75734" w:rsidP="00B75734">
      <w:pPr>
        <w:ind w:firstLine="1440"/>
        <w:jc w:val="both"/>
      </w:pPr>
      <w:r w:rsidRPr="00B75734">
        <w:rPr>
          <w:b/>
          <w:bCs/>
        </w:rPr>
        <w:lastRenderedPageBreak/>
        <w:t xml:space="preserve">O SR. ADACIR REIS </w:t>
      </w:r>
      <w:r w:rsidRPr="00B75734">
        <w:t>– Eu acho que não há duas propostas. No início havia duas propostas: ou se divulga como posição da Comissão, ou não se divulga nada. A minha proposta é compilar o que foi deliberado na Comissão...</w:t>
      </w:r>
    </w:p>
    <w:p w:rsidR="00B75734" w:rsidRPr="00B75734" w:rsidRDefault="00B75734" w:rsidP="00B75734">
      <w:pPr>
        <w:ind w:firstLine="1440"/>
        <w:jc w:val="both"/>
      </w:pPr>
      <w:r w:rsidRPr="00B75734">
        <w:rPr>
          <w:b/>
          <w:bCs/>
        </w:rPr>
        <w:t xml:space="preserve">O SR. MARCELO ROSSI NOBRE </w:t>
      </w:r>
      <w:r w:rsidRPr="00B75734">
        <w:t>– Mas não tem nada deliberado.</w:t>
      </w:r>
    </w:p>
    <w:p w:rsidR="00B75734" w:rsidRPr="00B75734" w:rsidRDefault="00B75734" w:rsidP="00B75734">
      <w:pPr>
        <w:ind w:firstLine="1440"/>
        <w:jc w:val="both"/>
      </w:pPr>
      <w:r w:rsidRPr="00B75734">
        <w:rPr>
          <w:b/>
          <w:bCs/>
        </w:rPr>
        <w:t>A SRª ELEONORA COELHO</w:t>
      </w:r>
      <w:r w:rsidRPr="00B75734">
        <w:t xml:space="preserve"> – Tem premissa.</w:t>
      </w:r>
    </w:p>
    <w:p w:rsidR="00B75734" w:rsidRPr="00B75734" w:rsidRDefault="00B75734" w:rsidP="00B75734">
      <w:pPr>
        <w:ind w:firstLine="1440"/>
        <w:jc w:val="both"/>
      </w:pPr>
      <w:r w:rsidRPr="00B75734">
        <w:rPr>
          <w:b/>
          <w:bCs/>
        </w:rPr>
        <w:t xml:space="preserve">O SR. ADACIR REIS </w:t>
      </w:r>
      <w:r w:rsidRPr="00B75734">
        <w:t>– Alguns pontos que mereceram a nossa atenção, o nosso debate, e encaminhamos para os palestrantes como um balizamento, eu diria, provocador, como provocações, o que eu acho que atenderia, talvez, essa preocupação: “Ah, mas está tudo aberto? Posso falar sobre qualquer coisa?” Então, seriam provocações, mas, claro, o palestrante é livre para abordar qualquer tema que ele julgar pertinente, importante.</w:t>
      </w:r>
    </w:p>
    <w:p w:rsidR="00B75734" w:rsidRPr="00B75734" w:rsidRDefault="00B75734" w:rsidP="00B75734">
      <w:pPr>
        <w:ind w:firstLine="1440"/>
        <w:jc w:val="both"/>
      </w:pPr>
      <w:r w:rsidRPr="00B75734">
        <w:rPr>
          <w:b/>
          <w:bCs/>
        </w:rPr>
        <w:t xml:space="preserve">O SR. PEDRO PAULO GUERRA MEDEIROS </w:t>
      </w:r>
      <w:r w:rsidRPr="00B75734">
        <w:t>– Alguns pontos nós já delineamos. Ao menos um formato, uma moldura nós já decidimos aqui, o norte nós já decidimos. Eu acho que nós poderíamos compartilhar com eles.</w:t>
      </w:r>
    </w:p>
    <w:p w:rsidR="00B75734" w:rsidRPr="00B75734" w:rsidRDefault="00B75734" w:rsidP="00B75734">
      <w:pPr>
        <w:ind w:firstLine="1440"/>
        <w:jc w:val="both"/>
      </w:pPr>
      <w:r w:rsidRPr="00B75734">
        <w:rPr>
          <w:b/>
          <w:bCs/>
        </w:rPr>
        <w:t>A SRª ELEONORA COELHO</w:t>
      </w:r>
      <w:r w:rsidRPr="00B75734">
        <w:t xml:space="preserve"> – As premissas.</w:t>
      </w:r>
    </w:p>
    <w:p w:rsidR="00B75734" w:rsidRPr="00B75734" w:rsidRDefault="00B75734" w:rsidP="00B75734">
      <w:pPr>
        <w:ind w:firstLine="1440"/>
        <w:jc w:val="both"/>
      </w:pPr>
      <w:r w:rsidRPr="00B75734">
        <w:rPr>
          <w:b/>
          <w:bCs/>
        </w:rPr>
        <w:t xml:space="preserve">O SR. PRESIDENTE </w:t>
      </w:r>
      <w:r w:rsidRPr="00B75734">
        <w:t>(Luis Felipe Salomão) – Acho que temos que desdobrar. É essa a proposta. De toda forma...</w:t>
      </w:r>
    </w:p>
    <w:p w:rsidR="00B75734" w:rsidRPr="00B75734" w:rsidRDefault="00B75734" w:rsidP="00B75734">
      <w:pPr>
        <w:ind w:firstLine="1440"/>
        <w:jc w:val="both"/>
      </w:pPr>
      <w:r w:rsidRPr="00B75734">
        <w:rPr>
          <w:b/>
          <w:bCs/>
        </w:rPr>
        <w:t xml:space="preserve">O SR. JOSÉ ROBERTO CASTRO NEVES </w:t>
      </w:r>
      <w:r w:rsidRPr="00B75734">
        <w:t>– Presidente, se me permite.</w:t>
      </w:r>
    </w:p>
    <w:p w:rsidR="00B75734" w:rsidRPr="00B75734" w:rsidRDefault="00B75734" w:rsidP="00B75734">
      <w:pPr>
        <w:ind w:firstLine="1440"/>
        <w:jc w:val="both"/>
      </w:pPr>
      <w:r w:rsidRPr="00B75734">
        <w:rPr>
          <w:b/>
          <w:bCs/>
        </w:rPr>
        <w:t xml:space="preserve">O SR. PRESIDENTE </w:t>
      </w:r>
      <w:r w:rsidRPr="00B75734">
        <w:t>(Luis Felipe Salomão) – Deixem o José Roberto, daqui a pouco, o Adacir, e depois o Marcelo.</w:t>
      </w:r>
    </w:p>
    <w:p w:rsidR="00B75734" w:rsidRPr="00B75734" w:rsidRDefault="00B75734" w:rsidP="00B75734">
      <w:pPr>
        <w:ind w:firstLine="1440"/>
        <w:jc w:val="both"/>
      </w:pPr>
      <w:r w:rsidRPr="00B75734">
        <w:rPr>
          <w:b/>
          <w:bCs/>
        </w:rPr>
        <w:t xml:space="preserve">O SR. JOSÉ ROBERTO CASTRO NEVES </w:t>
      </w:r>
      <w:r w:rsidRPr="00B75734">
        <w:t>– Pelo que foi dito, pelo que o Carmona e o Chico falaram, o que faz todo o sentido para mim, o importante nesta reunião é destacar os pontos e deixar as pessoas falarem o que quiserem falar. Exemplo: questões societárias, deixar as pessoas falarem o que quiserem; consumidor, deixar as pessoas falarem o que quiserem, e só isso. Se a gente avançar qualquer coisa a mais neste momento, ainda não se tem aqui maturidade e a gente vai se enrolar, porque, aí, a gente vai tomar pedrada por conta de coisas que a gente nem ainda tem muito certo. Então, na minha avaliação, o que a gente deve expor é: nesse dia, trataremos de consumidor, ou trabalho, ou o que seja. Ponto. Só o tópico e nada mais.</w:t>
      </w:r>
    </w:p>
    <w:p w:rsidR="00B75734" w:rsidRPr="00B75734" w:rsidRDefault="00B75734" w:rsidP="00B75734">
      <w:pPr>
        <w:ind w:firstLine="1440"/>
        <w:jc w:val="both"/>
      </w:pPr>
      <w:r w:rsidRPr="00B75734">
        <w:rPr>
          <w:b/>
          <w:bCs/>
        </w:rPr>
        <w:t xml:space="preserve">O SR. PRESIDENTE </w:t>
      </w:r>
      <w:r w:rsidRPr="00B75734">
        <w:t>(Luis Felipe Salomão) – Isso não é mais possível colocar, José Roberto, no mesmo dia, um tema. Eu posso passar os temas para todos os expositores.</w:t>
      </w:r>
    </w:p>
    <w:p w:rsidR="00B75734" w:rsidRPr="00B75734" w:rsidRDefault="00B75734" w:rsidP="00B75734">
      <w:pPr>
        <w:ind w:firstLine="1440"/>
        <w:jc w:val="both"/>
      </w:pPr>
      <w:r w:rsidRPr="00B75734">
        <w:rPr>
          <w:b/>
          <w:bCs/>
        </w:rPr>
        <w:t xml:space="preserve">O SR. JOSÉ ROBERTO CASTRO NEVES </w:t>
      </w:r>
      <w:r w:rsidRPr="00B75734">
        <w:t>– Exatamente. Ainda que a gente não avise anteriormente, enfim, hoje falaremos sobre esse assunto, mas sem avançar nada, na minha avaliação, porque, senão, a gente vai, realmente, dar a cara a tapa neste momento, porque a gente ainda uma maturidade no grupo.</w:t>
      </w:r>
    </w:p>
    <w:p w:rsidR="00B75734" w:rsidRPr="00B75734" w:rsidRDefault="00B75734" w:rsidP="00B75734">
      <w:pPr>
        <w:ind w:firstLine="1440"/>
        <w:jc w:val="both"/>
      </w:pPr>
      <w:r w:rsidRPr="00B75734">
        <w:rPr>
          <w:b/>
          <w:bCs/>
        </w:rPr>
        <w:t>A SRª ELEONORA COELHO</w:t>
      </w:r>
      <w:r w:rsidRPr="00B75734">
        <w:t xml:space="preserve"> – José Roberto, posso só manifestar a minha opinião? Acho que, para facilitar, devemos pelo menos excluir aquilo que a Comissão já deliberou que não será objeto de mudança na lei. Porque, imaginem vocês, concordo com você, acho que a gente forma uma premissa: arbitragem e consumidor, arbitragem e administração pública, arbitragem e direito do trabalho, de uma forma genérica. Mas se você colocar arbitragem e procedimento, assunto em que nós já decidimos não vamos mexer, algumas questões que nós já decidimos que não vamos tratar, se excluirmos do escopo, ajuda, porque senão nós temos... </w:t>
      </w:r>
    </w:p>
    <w:p w:rsidR="00B75734" w:rsidRPr="00B75734" w:rsidRDefault="00B75734" w:rsidP="00B75734">
      <w:pPr>
        <w:ind w:firstLine="1440"/>
        <w:jc w:val="both"/>
      </w:pPr>
      <w:r w:rsidRPr="00B75734">
        <w:rPr>
          <w:b/>
          <w:bCs/>
        </w:rPr>
        <w:lastRenderedPageBreak/>
        <w:t xml:space="preserve">O SR. JOSÉ ROBERTO CASTRO NEVES </w:t>
      </w:r>
      <w:r w:rsidRPr="00B75734">
        <w:t>– Eu sou contra e vou explicar o porquê. Porque eu acho que a gente tem que ouvir sim. Audiência pública serve para este fim: para nós ouvirmos de várias comunidades ou da sociedade o que eles acreditam que é bom ou ruim. A gente pode até internamente fechar o ponto: nós não vamos entrar nessa questão. Mas não ouvir acho que é muito ruim, porque esse é o propósito desta Comissão.</w:t>
      </w:r>
    </w:p>
    <w:p w:rsidR="00B75734" w:rsidRPr="00B75734" w:rsidRDefault="00B75734" w:rsidP="00B75734">
      <w:pPr>
        <w:ind w:firstLine="1440"/>
        <w:jc w:val="both"/>
      </w:pPr>
      <w:r w:rsidRPr="00B75734">
        <w:rPr>
          <w:b/>
          <w:bCs/>
        </w:rPr>
        <w:t xml:space="preserve">O SR. PRESIDENTE </w:t>
      </w:r>
      <w:r w:rsidRPr="00B75734">
        <w:t>(Luis Felipe Salomão) – Adacir e Marcelo.</w:t>
      </w:r>
    </w:p>
    <w:p w:rsidR="00B75734" w:rsidRPr="00B75734" w:rsidRDefault="00B75734" w:rsidP="00B75734">
      <w:pPr>
        <w:ind w:firstLine="1440"/>
        <w:jc w:val="both"/>
      </w:pPr>
      <w:r w:rsidRPr="00B75734">
        <w:rPr>
          <w:b/>
          <w:bCs/>
        </w:rPr>
        <w:t xml:space="preserve">O SR. ADACIR REIS </w:t>
      </w:r>
      <w:r w:rsidRPr="00B75734">
        <w:t>– Só para esclarecer, eu concordo que esta Comissão não pode deliberar antes de ouvir, antes da realização das audiências. Seria até algo deselegante convidarmos pessoas para falar quando a Comissão já decidiu. Porém, nós daríamos para os palestrantes alguns balizamentos sobre reflexões já havidas nesta Comissão. Seria isso. E sem cercear, naturalmente, a liberdade de quem chega aqui para falar...</w:t>
      </w:r>
    </w:p>
    <w:p w:rsidR="00B75734" w:rsidRPr="00B75734" w:rsidRDefault="00B75734" w:rsidP="00B75734">
      <w:pPr>
        <w:ind w:firstLine="1440"/>
        <w:jc w:val="both"/>
      </w:pPr>
      <w:r w:rsidRPr="00B75734">
        <w:rPr>
          <w:b/>
          <w:bCs/>
        </w:rPr>
        <w:t xml:space="preserve">O SR. PRESIDENTE </w:t>
      </w:r>
      <w:r w:rsidRPr="00B75734">
        <w:t>(Luis Felipe Salomão) – Marcelo...</w:t>
      </w:r>
    </w:p>
    <w:p w:rsidR="00B75734" w:rsidRPr="00B75734" w:rsidRDefault="00B75734" w:rsidP="00B75734">
      <w:pPr>
        <w:ind w:firstLine="1440"/>
        <w:jc w:val="both"/>
      </w:pPr>
      <w:r w:rsidRPr="00B75734">
        <w:rPr>
          <w:b/>
          <w:bCs/>
        </w:rPr>
        <w:t xml:space="preserve">O SR. ADACIR REIS </w:t>
      </w:r>
      <w:r w:rsidRPr="00B75734">
        <w:t>– Essa é uma outra coisa. Aí é uma outra coisa.</w:t>
      </w:r>
    </w:p>
    <w:p w:rsidR="00B75734" w:rsidRPr="00B75734" w:rsidRDefault="00B75734" w:rsidP="00B75734">
      <w:pPr>
        <w:ind w:firstLine="1440"/>
        <w:jc w:val="both"/>
      </w:pPr>
      <w:r w:rsidRPr="00B75734">
        <w:rPr>
          <w:b/>
          <w:bCs/>
        </w:rPr>
        <w:t xml:space="preserve">O SR. MARCELO ROSSI NOBRE </w:t>
      </w:r>
      <w:r w:rsidRPr="00B75734">
        <w:t xml:space="preserve">– Presidente, nós precisamos deliberar, num primeiro momento, se a audiência pública é para nós travarmos um debate. Parece-me que não é essa a função da audiência pública. Então, a audiência pública para que fim é? Para aquilo que a gente foi convocado a fazer: a atualização da Lei de Arbitragem e a elaboração da Lei de Mediação. Eu acho que esse é o escopo inclusive da audiência pública. </w:t>
      </w:r>
    </w:p>
    <w:p w:rsidR="00B75734" w:rsidRPr="00B75734" w:rsidRDefault="00B75734" w:rsidP="00B75734">
      <w:pPr>
        <w:ind w:firstLine="1440"/>
        <w:jc w:val="both"/>
      </w:pPr>
      <w:r w:rsidRPr="00B75734">
        <w:t>O CPC não pode servir de exemplo porque ele tem uma gama de assuntos e um tamanho de discussões que não é o nosso caso. A gente não precisa ficar dividindo em capítulos ou em questões o debate. Acho que a gente tem que ouvir todo mundo sobre tudo. Como disse alguém aqui, não me recordo quem agora, muitos vão falar muita bobagem – acho que foi a Adriana quem disse isso –, mas muitos trarão grandes contribuições, não é?Essa é a minha opinião. Acho que a gente não tem de travar o debate não.</w:t>
      </w:r>
    </w:p>
    <w:p w:rsidR="00B75734" w:rsidRPr="00B75734" w:rsidRDefault="00B75734" w:rsidP="00B75734">
      <w:pPr>
        <w:ind w:firstLine="1440"/>
        <w:jc w:val="both"/>
        <w:rPr>
          <w:b/>
          <w:bCs/>
        </w:rPr>
      </w:pPr>
    </w:p>
    <w:p w:rsidR="00B75734" w:rsidRPr="00B75734" w:rsidRDefault="00B75734" w:rsidP="00B75734">
      <w:pPr>
        <w:ind w:firstLine="1440"/>
        <w:jc w:val="both"/>
      </w:pPr>
      <w:r w:rsidRPr="00B75734">
        <w:rPr>
          <w:b/>
          <w:bCs/>
        </w:rPr>
        <w:t xml:space="preserve">O SR. PRESIDENTE </w:t>
      </w:r>
      <w:r w:rsidRPr="00B75734">
        <w:t>(Luis Felipe Salomão) – André.</w:t>
      </w:r>
    </w:p>
    <w:p w:rsidR="00B75734" w:rsidRPr="00B75734" w:rsidRDefault="00B75734" w:rsidP="00B75734">
      <w:pPr>
        <w:ind w:firstLine="1440"/>
        <w:jc w:val="both"/>
      </w:pPr>
      <w:r w:rsidRPr="00B75734">
        <w:rPr>
          <w:b/>
          <w:bCs/>
        </w:rPr>
        <w:t>O SR. ANDRÉ CHATEUBRIAND PEREIRA DINIZ MARTINS</w:t>
      </w:r>
      <w:r w:rsidRPr="00B75734">
        <w:t xml:space="preserve"> – Ministro, olhando a pauta das audiências, eu gostaria de acrescentar que muitos dos que vão comparecer à audiência, como o Senacon, já vêm com uma agenda própria. Se a Comissão, por exemplo, não tivesse aprovado direito do consumidor, essa associação poderia... Acho que é complicado a Comissão delimitar o que vai ser discutido. Certamente, eles vão tratar do interesse específico da associação. Na linha, então, do que falaram o Marcelo e o Chico, acho que deveríamos estar abertos para ouvir. </w:t>
      </w:r>
    </w:p>
    <w:p w:rsidR="00B75734" w:rsidRPr="00B75734" w:rsidRDefault="00B75734" w:rsidP="00B75734">
      <w:pPr>
        <w:ind w:firstLine="1440"/>
        <w:jc w:val="both"/>
      </w:pPr>
      <w:r w:rsidRPr="00B75734">
        <w:rPr>
          <w:b/>
          <w:bCs/>
        </w:rPr>
        <w:t xml:space="preserve">O SR. PRESIDENTE </w:t>
      </w:r>
      <w:r w:rsidRPr="00B75734">
        <w:t xml:space="preserve">(Luis Felipe Salomão) – Vamos partir para a votação para avançamos. </w:t>
      </w:r>
    </w:p>
    <w:p w:rsidR="00B75734" w:rsidRPr="00B75734" w:rsidRDefault="00B75734" w:rsidP="00B75734">
      <w:pPr>
        <w:ind w:firstLine="1440"/>
        <w:jc w:val="both"/>
      </w:pPr>
      <w:r w:rsidRPr="00B75734">
        <w:t xml:space="preserve">Já ficou deliberado – e não vou repetir essa votação – que não adiantaremos nosso posicionamento. Isso já ficou deliberado. Agora, vou colocar em votação a proposta de apresentar um resumo para os palestrantes, e apenas para os palestrantes. Se vingar essa proposta, vou avaliar com vocês qual será esse resumo, mas, em primeiro lugar, se haverá o resumo. Para aqueles que não pensam assim, não vamos </w:t>
      </w:r>
      <w:r w:rsidRPr="00B75734">
        <w:lastRenderedPageBreak/>
        <w:t xml:space="preserve">dar resumo algum, e eles vão apenas ouvir. Então, esta é a votação que faremos: resumo, com resumo ou sem resumo. </w:t>
      </w:r>
    </w:p>
    <w:p w:rsidR="00B75734" w:rsidRPr="00B75734" w:rsidRDefault="00B75734" w:rsidP="00B75734">
      <w:pPr>
        <w:ind w:firstLine="1440"/>
        <w:jc w:val="both"/>
      </w:pPr>
      <w:r w:rsidRPr="00B75734">
        <w:t>Primeiro, os que são a favor de ter resumo, ou seja, com resumo. (</w:t>
      </w:r>
      <w:r w:rsidRPr="00B75734">
        <w:rPr>
          <w:i/>
          <w:iCs/>
        </w:rPr>
        <w:t>Pausa.</w:t>
      </w:r>
      <w:r w:rsidRPr="00B75734">
        <w:t>) São seis. Sem resumo nenhum, sem nada. (</w:t>
      </w:r>
      <w:r w:rsidRPr="00B75734">
        <w:rPr>
          <w:i/>
          <w:iCs/>
        </w:rPr>
        <w:t>Pausa.</w:t>
      </w:r>
      <w:r w:rsidRPr="00B75734">
        <w:t>) São oito. Prevalece, então, sem resumo. Como é a votação da Tatiana? Ela não pode votar, mas pode dar a opinião dela, se quiser. Quando ela quiser falar, é só me avisar aqui. Está naquele sofrimento lá em Genebra.(</w:t>
      </w:r>
      <w:r w:rsidRPr="00B75734">
        <w:rPr>
          <w:i/>
          <w:iCs/>
        </w:rPr>
        <w:t>Risos.</w:t>
      </w:r>
      <w:r w:rsidRPr="00B75734">
        <w:t>)</w:t>
      </w:r>
      <w:r w:rsidRPr="00B75734">
        <w:rPr>
          <w:i/>
          <w:iCs/>
        </w:rPr>
        <w:t xml:space="preserve"> </w:t>
      </w:r>
    </w:p>
    <w:p w:rsidR="00B75734" w:rsidRPr="00B75734" w:rsidRDefault="00B75734" w:rsidP="00B75734">
      <w:pPr>
        <w:ind w:firstLine="1440"/>
        <w:jc w:val="both"/>
      </w:pPr>
      <w:r w:rsidRPr="00B75734">
        <w:t>Então, prevalece que não encaminharemos resumo nenhum nem posicionamento nenhum. A Secretaria do Guilherme e a do Leandro já vão tratar de avisá-los, porque, na verdade, eles vão ouvir, e o tema é livre.</w:t>
      </w:r>
    </w:p>
    <w:p w:rsidR="00B75734" w:rsidRPr="00B75734" w:rsidRDefault="00B75734" w:rsidP="00B75734">
      <w:pPr>
        <w:ind w:firstLine="1440"/>
        <w:jc w:val="both"/>
      </w:pPr>
      <w:r w:rsidRPr="00B75734">
        <w:rPr>
          <w:b/>
          <w:bCs/>
        </w:rPr>
        <w:t>O SR. CARLOS ALBERTO CARMONA</w:t>
      </w:r>
      <w:r w:rsidRPr="00B75734">
        <w:t xml:space="preserve"> – Ministro, outra questão, porque talvez já seja a hora de começarmos a pensar, é o fato de que vamos precisar de prorrogação de prazo. Claramente, não vamos conseguir chegar. </w:t>
      </w:r>
    </w:p>
    <w:p w:rsidR="00B75734" w:rsidRPr="00B75734" w:rsidRDefault="00B75734" w:rsidP="00B75734">
      <w:pPr>
        <w:ind w:firstLine="1440"/>
        <w:jc w:val="both"/>
      </w:pPr>
      <w:r w:rsidRPr="00B75734">
        <w:rPr>
          <w:b/>
          <w:bCs/>
        </w:rPr>
        <w:t xml:space="preserve">O SR. PRESIDENTE </w:t>
      </w:r>
      <w:r w:rsidRPr="00B75734">
        <w:t>(Luis Felipe Salomão) – Vou tratar disso agora.</w:t>
      </w:r>
    </w:p>
    <w:p w:rsidR="00B75734" w:rsidRPr="00B75734" w:rsidRDefault="00B75734" w:rsidP="00B75734">
      <w:pPr>
        <w:ind w:firstLine="1440"/>
        <w:jc w:val="both"/>
      </w:pPr>
      <w:r w:rsidRPr="00B75734">
        <w:rPr>
          <w:b/>
          <w:bCs/>
        </w:rPr>
        <w:t>O SR. CARLOS ALBERTO CARMONA</w:t>
      </w:r>
      <w:r w:rsidRPr="00B75734">
        <w:t xml:space="preserve"> – Está bom.</w:t>
      </w:r>
    </w:p>
    <w:p w:rsidR="00B75734" w:rsidRPr="00B75734" w:rsidRDefault="00B75734" w:rsidP="00B75734">
      <w:pPr>
        <w:ind w:firstLine="1440"/>
        <w:jc w:val="both"/>
      </w:pPr>
      <w:r w:rsidRPr="00B75734">
        <w:rPr>
          <w:b/>
          <w:bCs/>
        </w:rPr>
        <w:t xml:space="preserve">O SR. PRESIDENTE </w:t>
      </w:r>
      <w:r w:rsidRPr="00B75734">
        <w:t>(Luis Felipe Salomão) – Vou tratar exatamente agora.</w:t>
      </w:r>
    </w:p>
    <w:p w:rsidR="00B75734" w:rsidRPr="00B75734" w:rsidRDefault="00B75734" w:rsidP="00B75734">
      <w:pPr>
        <w:ind w:firstLine="1440"/>
        <w:jc w:val="both"/>
      </w:pPr>
      <w:r w:rsidRPr="00B75734">
        <w:rPr>
          <w:b/>
          <w:bCs/>
        </w:rPr>
        <w:t>A SRª ADRIANA BRAGHETTA</w:t>
      </w:r>
      <w:r w:rsidRPr="00B75734">
        <w:t xml:space="preserve"> – Eu também fui perguntada acerca disto: todo mundo que foi convidado será informado de que é uma pauta livre, comentários genéricos?</w:t>
      </w:r>
    </w:p>
    <w:p w:rsidR="00B75734" w:rsidRPr="00B75734" w:rsidRDefault="00B75734" w:rsidP="00B75734">
      <w:pPr>
        <w:ind w:firstLine="1440"/>
        <w:jc w:val="both"/>
      </w:pPr>
      <w:r w:rsidRPr="00B75734">
        <w:rPr>
          <w:b/>
          <w:bCs/>
        </w:rPr>
        <w:t xml:space="preserve">O SR. PRESIDENTE </w:t>
      </w:r>
      <w:r w:rsidRPr="00B75734">
        <w:t>(Luis Felipe Salomão) – Deliberamos isso agora, e eles já serão informados de que a pauta é livre.</w:t>
      </w:r>
    </w:p>
    <w:p w:rsidR="00B75734" w:rsidRPr="00B75734" w:rsidRDefault="00B75734" w:rsidP="00B75734">
      <w:pPr>
        <w:ind w:firstLine="1440"/>
        <w:jc w:val="both"/>
      </w:pPr>
      <w:r w:rsidRPr="00B75734">
        <w:t xml:space="preserve">Bem, estamos com um problema e, ao mesmo tempo, com uma solução – curiosamente é assim. </w:t>
      </w:r>
    </w:p>
    <w:p w:rsidR="00B75734" w:rsidRPr="00B75734" w:rsidRDefault="00B75734" w:rsidP="00B75734">
      <w:pPr>
        <w:ind w:firstLine="1440"/>
        <w:jc w:val="both"/>
      </w:pPr>
      <w:r w:rsidRPr="00B75734">
        <w:t>O nosso calendário sofreu uma alteração. Teríamos uma última reunião em outubro, mas, diante da ausência de recesso, o prazo encurta. Aí, até eu queria submeter à aprovação de todos que as duas reuniões – a que seria em outubro – aconteçam em um dia seguido de outro, ou seja, 26 e 27 de setembro. Teoricamente, ali, se já estivermos em condições, o nosso trabalho estará concluído.</w:t>
      </w:r>
    </w:p>
    <w:p w:rsidR="00B75734" w:rsidRPr="00B75734" w:rsidRDefault="00B75734" w:rsidP="00B75734">
      <w:pPr>
        <w:ind w:firstLine="1440"/>
        <w:jc w:val="both"/>
      </w:pPr>
      <w:r w:rsidRPr="00B75734">
        <w:t xml:space="preserve">Por outro lado, e engatado nessa mesma questão, quero dar notícia aos colegas da Comissão que, cumprindo a missão que me foi reservada pelos colegas, visitei o Presidente da Câmara, visitei o Presidente do Senado e as principais lideranças partidárias: PT, PMDB, PSDB na Câmara e Senado, para, primeiro, tratarmos exatamente, quando acendeu a luz amarela, do projeto de mediação que caminhou lá na Câmara. Em segundo lugar, para justamente dar notícia do andamento da Comissão e indagar como seria o encaminhamento do nosso trabalho. Percebi de todos eles uma sinalização muito positiva. Eles me disseram que todos os projetos vão travar, já entraram em contato imediatamente com os presidentes da CCJ de cada uma das duas Casas e já travaram o andamento de qualquer projeto que se refira à arbitragem e mediação. Essa foi a primeira providência bastante proveitosa. </w:t>
      </w:r>
    </w:p>
    <w:p w:rsidR="00B75734" w:rsidRPr="00B75734" w:rsidRDefault="00B75734" w:rsidP="00B75734">
      <w:pPr>
        <w:ind w:firstLine="1440"/>
        <w:jc w:val="both"/>
      </w:pPr>
      <w:r w:rsidRPr="00B75734">
        <w:t xml:space="preserve">Recebi a sinalização por parte deles de que o momento, agora, é um momento extremamente positivo para nós encaminharmos um projeto ao Parlamento, que trate dessas duas matérias, ou seja, é uma agenda que eles consideram positiva para a sociedade brasileira e para o Parlamento. Então, o momento é um momento bom para nós encaminharmos o nosso trabalho. </w:t>
      </w:r>
    </w:p>
    <w:p w:rsidR="00B75734" w:rsidRPr="00B75734" w:rsidRDefault="00B75734" w:rsidP="00B75734">
      <w:pPr>
        <w:ind w:firstLine="1440"/>
        <w:jc w:val="both"/>
      </w:pPr>
      <w:r w:rsidRPr="00B75734">
        <w:lastRenderedPageBreak/>
        <w:t>Por fim, também construindo um esforço entre as duas Casas, pressenti que não haverá, nesse encaminhamento do trabalho, nenhum tipo de reserva por ser a Comissão do Senado.</w:t>
      </w:r>
    </w:p>
    <w:p w:rsidR="00B75734" w:rsidRPr="00B75734" w:rsidRDefault="00B75734" w:rsidP="00B75734">
      <w:pPr>
        <w:ind w:firstLine="1440"/>
        <w:jc w:val="both"/>
      </w:pPr>
      <w:r w:rsidRPr="00B75734">
        <w:t>A Câmara sinalizou que atuará em conjunto conosco quando nosso trabalho estiver concluído. Como se vai fazer isso, eu exatamente não entrei em detalhe, mas apenas recebi do Presidente da Casa esse sinal de que estaria bom para encaminharmos juntos.</w:t>
      </w:r>
    </w:p>
    <w:p w:rsidR="00B75734" w:rsidRPr="00B75734" w:rsidRDefault="00B75734" w:rsidP="00B75734">
      <w:pPr>
        <w:ind w:firstLine="1440"/>
        <w:jc w:val="both"/>
      </w:pPr>
      <w:r w:rsidRPr="00B75734">
        <w:t>Qual é, ainda, um terceiro complicador ou facilitador, eu não sei?</w:t>
      </w:r>
    </w:p>
    <w:p w:rsidR="00B75734" w:rsidRPr="00B75734" w:rsidRDefault="00B75734" w:rsidP="00B75734">
      <w:pPr>
        <w:ind w:firstLine="1440"/>
        <w:jc w:val="both"/>
      </w:pPr>
      <w:r w:rsidRPr="00B75734">
        <w:t xml:space="preserve">Sob o ponto de vista da mediação, há, como todos nós sabemos, a comissão instalada no Ministério da Justiça. </w:t>
      </w:r>
    </w:p>
    <w:p w:rsidR="00B75734" w:rsidRPr="00B75734" w:rsidRDefault="00B75734" w:rsidP="00B75734">
      <w:pPr>
        <w:ind w:firstLine="1440"/>
        <w:jc w:val="both"/>
      </w:pPr>
      <w:r w:rsidRPr="00B75734">
        <w:t>Aqui temos, também, os representantes da Secretaria da Reforma, a Lalise e o Igor, não é? Estão ali. Daqui a pouco, como eu disse, vem o secretário. Ele vai até dar o informe de como caminha... Está aberta a reunião; não há problema. Obrigado.</w:t>
      </w:r>
    </w:p>
    <w:p w:rsidR="00B75734" w:rsidRPr="00B75734" w:rsidRDefault="00B75734" w:rsidP="00B75734">
      <w:pPr>
        <w:jc w:val="center"/>
      </w:pPr>
      <w:r w:rsidRPr="00B75734">
        <w:t>(</w:t>
      </w:r>
      <w:r w:rsidRPr="00B75734">
        <w:rPr>
          <w:i/>
          <w:iCs/>
        </w:rPr>
        <w:t>Intervenção fora do microfone</w:t>
      </w:r>
      <w:r w:rsidRPr="00B75734">
        <w:t>.)</w:t>
      </w:r>
    </w:p>
    <w:p w:rsidR="00B75734" w:rsidRPr="00B75734" w:rsidRDefault="00B75734" w:rsidP="00B75734">
      <w:pPr>
        <w:ind w:firstLine="1440"/>
        <w:jc w:val="both"/>
      </w:pPr>
      <w:r w:rsidRPr="00B75734">
        <w:rPr>
          <w:b/>
          <w:bCs/>
        </w:rPr>
        <w:t xml:space="preserve">O SR. PRESIDENTE </w:t>
      </w:r>
      <w:r w:rsidRPr="00B75734">
        <w:t>(Luis Felipe Salomão) – Não, mas nós não estamos falando nada que não posso ser dito, não é? Bem, mas obrigado pela lembrança, Marcelo.</w:t>
      </w:r>
    </w:p>
    <w:p w:rsidR="00B75734" w:rsidRPr="00B75734" w:rsidRDefault="00B75734" w:rsidP="00B75734">
      <w:pPr>
        <w:ind w:firstLine="1440"/>
        <w:jc w:val="both"/>
      </w:pPr>
      <w:r w:rsidRPr="00B75734">
        <w:t>Então, o Ministério da Justiça tem a comissão e caminha com ela. Ele vem, inclusive, aqui, dar uma notícia de como está o estágio lá.</w:t>
      </w:r>
    </w:p>
    <w:p w:rsidR="00B75734" w:rsidRPr="00B75734" w:rsidRDefault="00B75734" w:rsidP="00B75734">
      <w:pPr>
        <w:ind w:firstLine="1440"/>
        <w:jc w:val="both"/>
      </w:pPr>
      <w:r w:rsidRPr="00B75734">
        <w:t>Pelo que eu também percebo, será possível, se convergirem as propostas, encontrar, aí, um denominador comum nesse campo. Eles estão com um tema mais abrangente e o nosso, partimos de uma minuta da Tatiana e do Marcelo, Francisco Maia está fazendo, também, as adequações, junto com o André, o Ministro Walton e a Adriana, que também está nisso. Estão trabalhando as adequações e, agora, já comparando os dois textos, como fez a Tatiana. O nosso trabalho está avançando também. Nós estamos mais focados na mediação extrajudicial. Eles obtiveram um campo de atuação mais amplo.</w:t>
      </w:r>
    </w:p>
    <w:p w:rsidR="00B75734" w:rsidRPr="00B75734" w:rsidRDefault="00B75734" w:rsidP="00B75734">
      <w:pPr>
        <w:ind w:firstLine="1440"/>
        <w:jc w:val="both"/>
      </w:pPr>
      <w:r w:rsidRPr="00B75734">
        <w:t>Bem, diante desse quadro, eu não sei se agora, Carmona, seria prematuro tratar de uma prorrogação, porque talvez seja politicamente mais adequado nós corrermos um pouco, pelo momento, e tentarmos concluir o trabalho nas duas últimas reuniões no final de setembro.</w:t>
      </w:r>
    </w:p>
    <w:p w:rsidR="00B75734" w:rsidRPr="00B75734" w:rsidRDefault="00B75734" w:rsidP="00B75734">
      <w:pPr>
        <w:ind w:firstLine="1440"/>
        <w:jc w:val="both"/>
      </w:pPr>
      <w:r w:rsidRPr="00B75734">
        <w:t>Então, é esta a proposta que faço: não deliberarmos agora, mas, por outro lado, fazermos um esforço para tentar avançar, porque eu acho que, com isso, temos chance de o projeto caminhar bem no Parlamento.</w:t>
      </w:r>
    </w:p>
    <w:p w:rsidR="00B75734" w:rsidRPr="00B75734" w:rsidRDefault="00B75734" w:rsidP="00B75734">
      <w:pPr>
        <w:ind w:firstLine="1440"/>
        <w:jc w:val="both"/>
      </w:pPr>
      <w:r w:rsidRPr="00B75734">
        <w:t>É claro que isso é sujeito a chuvas e trovoadas, idas e vindas, marchas e contramarchas, mas até agora o estado é esse.</w:t>
      </w:r>
    </w:p>
    <w:p w:rsidR="00B75734" w:rsidRPr="00B75734" w:rsidRDefault="00B75734" w:rsidP="00B75734">
      <w:pPr>
        <w:ind w:firstLine="1440"/>
        <w:jc w:val="both"/>
      </w:pPr>
      <w:r w:rsidRPr="00B75734">
        <w:t>Está bem assim?</w:t>
      </w:r>
    </w:p>
    <w:p w:rsidR="00B75734" w:rsidRPr="00B75734" w:rsidRDefault="00B75734" w:rsidP="00B75734">
      <w:pPr>
        <w:ind w:firstLine="1440"/>
        <w:jc w:val="both"/>
      </w:pPr>
      <w:r w:rsidRPr="00B75734">
        <w:t>Então, ficamos com essas duas reuniões para 26 e 27, e eu acredito que na próxima reunião nossa, no final deste mês, depois das audiências públicas... Vinte e nove e trinta, não é ?</w:t>
      </w:r>
    </w:p>
    <w:p w:rsidR="00B75734" w:rsidRPr="00B75734" w:rsidRDefault="00B75734" w:rsidP="00B75734">
      <w:pPr>
        <w:jc w:val="center"/>
      </w:pPr>
      <w:r w:rsidRPr="00B75734">
        <w:t>(</w:t>
      </w:r>
      <w:r w:rsidRPr="00B75734">
        <w:rPr>
          <w:i/>
          <w:iCs/>
        </w:rPr>
        <w:t>Intervenção fora do microfone</w:t>
      </w:r>
      <w:r w:rsidRPr="00B75734">
        <w:t>.)</w:t>
      </w:r>
    </w:p>
    <w:p w:rsidR="00B75734" w:rsidRPr="00B75734" w:rsidRDefault="00B75734" w:rsidP="00B75734">
      <w:pPr>
        <w:ind w:firstLine="1440"/>
        <w:jc w:val="both"/>
      </w:pPr>
      <w:r w:rsidRPr="00B75734">
        <w:rPr>
          <w:b/>
          <w:bCs/>
        </w:rPr>
        <w:t xml:space="preserve">O SR. PRESIDENTE </w:t>
      </w:r>
      <w:r w:rsidRPr="00B75734">
        <w:t>(Luis Felipe Salomão) – Então, eu acredito que no dia 30, nós possamos, então, ter um parâmetro, se precisaremos, de maneira prorrogável, da extensão do prazo, está bem?</w:t>
      </w:r>
    </w:p>
    <w:p w:rsidR="00B75734" w:rsidRPr="00B75734" w:rsidRDefault="00B75734" w:rsidP="00B75734">
      <w:pPr>
        <w:ind w:firstLine="1440"/>
        <w:jc w:val="both"/>
      </w:pPr>
      <w:r w:rsidRPr="00B75734">
        <w:lastRenderedPageBreak/>
        <w:t xml:space="preserve">Então, seguimos. </w:t>
      </w:r>
    </w:p>
    <w:p w:rsidR="00B75734" w:rsidRPr="00B75734" w:rsidRDefault="00B75734" w:rsidP="00B75734">
      <w:pPr>
        <w:ind w:firstLine="1440"/>
        <w:jc w:val="both"/>
      </w:pPr>
      <w:r w:rsidRPr="00B75734">
        <w:t>Além disso, eu já dei notícia das visitas que fiz e do estágio em que anda.</w:t>
      </w:r>
    </w:p>
    <w:p w:rsidR="00B75734" w:rsidRPr="00B75734" w:rsidRDefault="00B75734" w:rsidP="00B75734">
      <w:pPr>
        <w:ind w:firstLine="1440"/>
        <w:jc w:val="both"/>
      </w:pPr>
      <w:r w:rsidRPr="00B75734">
        <w:t xml:space="preserve">Para as audiências públicas, eu vou voltar um pouquinho a esse tema antes de a gente partir para os temas a serem votados, temos duas questões muito importantes. </w:t>
      </w:r>
    </w:p>
    <w:p w:rsidR="00B75734" w:rsidRPr="00B75734" w:rsidRDefault="00B75734" w:rsidP="00B75734">
      <w:pPr>
        <w:ind w:firstLine="1440"/>
        <w:jc w:val="both"/>
      </w:pPr>
      <w:r w:rsidRPr="00B75734">
        <w:t>A primeira é a data, que vai coincidir com o aniversário da Silvia. Ela faz aniversário dia 27 de agosto e está convidando a todos para um jantar, naquele restaurante... (</w:t>
      </w:r>
      <w:r w:rsidRPr="00B75734">
        <w:rPr>
          <w:i/>
          <w:iCs/>
        </w:rPr>
        <w:t>Risos</w:t>
      </w:r>
      <w:r w:rsidRPr="00B75734">
        <w:t xml:space="preserve">.) </w:t>
      </w:r>
    </w:p>
    <w:p w:rsidR="00B75734" w:rsidRPr="00B75734" w:rsidRDefault="00B75734" w:rsidP="00B75734">
      <w:pPr>
        <w:ind w:firstLine="1440"/>
        <w:jc w:val="both"/>
      </w:pPr>
      <w:r w:rsidRPr="00B75734">
        <w:t>Mas o segundo ponto sobre o qual eu queria consultar a Comissão é que o nosso Conselheiro por Goiás, Pedro Paulo, sugeriu a oitiva também da CCA. Pode falar um pouquinho da CCA para a gente, Pedro Paulo?</w:t>
      </w:r>
    </w:p>
    <w:p w:rsidR="00B75734" w:rsidRPr="00B75734" w:rsidRDefault="00B75734" w:rsidP="00B75734">
      <w:pPr>
        <w:ind w:firstLine="1440"/>
        <w:jc w:val="both"/>
      </w:pPr>
      <w:r w:rsidRPr="00B75734">
        <w:rPr>
          <w:b/>
          <w:bCs/>
        </w:rPr>
        <w:t>O SR. PEDRO PAULO GUERRA DE MEDEIROS</w:t>
      </w:r>
      <w:r w:rsidRPr="00B75734">
        <w:t xml:space="preserve"> – Sr. Presidente, saúdo os colegas com quem não tive a oportunidade ainda de falar, hoje pela manhã, e saúdo V. Exª, Presidente – tudo bem, Chico? Trago aqui um pedido da segunda Corte de Conciliação e Arbitragem de Goiás, que é uma Corte que existe já há vários anos e que já proferiu milhares de julgamentos. Ela tem uma experiência de julgamentos em causas de pequena monta, e isso passa muito por aquela discussão que tivemos aqui se teríamos necessidade ou adequação de trazermos a nossa lei para situações de pequena monta econômica ou financeira, e passávamos por aquela questão de que, havendo juizados especiais, possivelmente não haveria procura para as situações de arbitragem ou mediação, conciliação, em situações pequenas. </w:t>
      </w:r>
    </w:p>
    <w:p w:rsidR="00B75734" w:rsidRPr="00B75734" w:rsidRDefault="00B75734" w:rsidP="00B75734">
      <w:pPr>
        <w:ind w:firstLine="1440"/>
        <w:jc w:val="both"/>
      </w:pPr>
      <w:r w:rsidRPr="00B75734">
        <w:t xml:space="preserve">Mas, segundo a CCA de Goiás, ela tem uma experiência, que ela gostaria de trazer para a Comissão, de situações como tais em que as pessoa em vez de procurar os juizados especiais cíveis, procuram a Corte. Então, diante desse histórico de sucesso que ela tem – ela é realmente muito grande, as pessoas procuram a Corte –, ela gostaria de poder trazer a experiência dela e trazer sugestões. E é uma Corte que, hoje, em Goiás tem muita credibilidade – ela não é daquelas cortes coringas, ela, de fato, tem muita credibilidade no Estado. </w:t>
      </w:r>
    </w:p>
    <w:p w:rsidR="00B75734" w:rsidRPr="00B75734" w:rsidRDefault="00B75734" w:rsidP="00B75734">
      <w:pPr>
        <w:ind w:firstLine="1440"/>
        <w:jc w:val="both"/>
      </w:pPr>
      <w:r w:rsidRPr="00B75734">
        <w:t>Daí por que eu tomo a liberdade de trazer o pedido que ela fez. E encaminhei ao Presidente, para que ela pudesse participar da audiência pública.</w:t>
      </w:r>
    </w:p>
    <w:p w:rsidR="00B75734" w:rsidRPr="00B75734" w:rsidRDefault="00B75734" w:rsidP="00B75734">
      <w:pPr>
        <w:ind w:firstLine="1440"/>
        <w:jc w:val="both"/>
      </w:pPr>
      <w:r w:rsidRPr="00B75734">
        <w:rPr>
          <w:b/>
          <w:bCs/>
        </w:rPr>
        <w:t xml:space="preserve">O SR. PRESIDENTE </w:t>
      </w:r>
      <w:r w:rsidRPr="00B75734">
        <w:t xml:space="preserve">(Luis Felipe Salomão) – Por isso que eu destaquei, para que, justamente, a Comissão possa deliberar. </w:t>
      </w:r>
    </w:p>
    <w:p w:rsidR="00B75734" w:rsidRPr="00B75734" w:rsidRDefault="00B75734" w:rsidP="00B75734">
      <w:pPr>
        <w:ind w:firstLine="1440"/>
        <w:jc w:val="both"/>
      </w:pPr>
      <w:r w:rsidRPr="00B75734">
        <w:t xml:space="preserve">Carmona. </w:t>
      </w:r>
    </w:p>
    <w:p w:rsidR="00B75734" w:rsidRPr="00B75734" w:rsidRDefault="00B75734" w:rsidP="00B75734">
      <w:pPr>
        <w:ind w:firstLine="1440"/>
        <w:jc w:val="both"/>
      </w:pPr>
      <w:r w:rsidRPr="00B75734">
        <w:rPr>
          <w:b/>
          <w:bCs/>
        </w:rPr>
        <w:t>O SR. CARLOS ALBERTO CARMONA</w:t>
      </w:r>
      <w:r w:rsidRPr="00B75734">
        <w:t xml:space="preserve"> – Ministro, eu não conhecia a CCA, mas sei que, em Goiás, houve uma experiência em que, já vigorando a Lei de Arbitragem, havia uma homologação das decisões arbitrárias. Quer dizer, houve um misto de procedimento administrativo, uma confusão, e isso acabou, se não me engano – não sei se essa Câmara está envolvida –, acho que até o Superior Tribunal de Justiça resolvendo esta questão, o Conselho Nacional de Justiça, e decidindo que essa Câmara não deveria operar. Eu sei que isso é em Goiás, sei que ela realizou uma quantidade muito grande de..., esse órgão cujo nome eu não me lembro, uma quantidade muito grande de deliberações, mas isso não tem nada a ver com arbitragem, era uma distorção da Lei de Arbitragem. É uma experiência local, quer dizer, isso não tem nada a ver conosco. Então, eu só perguntaria se, por acaso, é este o tal órgão que acabou tendo esse tipo de experiência.</w:t>
      </w:r>
    </w:p>
    <w:p w:rsidR="00B75734" w:rsidRPr="00B75734" w:rsidRDefault="00B75734" w:rsidP="00B75734">
      <w:pPr>
        <w:ind w:firstLine="1440"/>
        <w:jc w:val="both"/>
      </w:pPr>
    </w:p>
    <w:p w:rsidR="00B75734" w:rsidRPr="00B75734" w:rsidRDefault="00B75734" w:rsidP="00B75734">
      <w:pPr>
        <w:ind w:firstLine="1440"/>
        <w:jc w:val="both"/>
      </w:pPr>
      <w:r w:rsidRPr="00B75734">
        <w:rPr>
          <w:b/>
          <w:bCs/>
        </w:rPr>
        <w:t xml:space="preserve">O SR. PRESIDENTE </w:t>
      </w:r>
      <w:r w:rsidRPr="00B75734">
        <w:t>(Luis Felipe Salomão) – Dr. Pedro Paulo.</w:t>
      </w:r>
    </w:p>
    <w:p w:rsidR="00B75734" w:rsidRPr="00B75734" w:rsidRDefault="00B75734" w:rsidP="00B75734">
      <w:pPr>
        <w:ind w:firstLine="1440"/>
        <w:jc w:val="both"/>
      </w:pPr>
    </w:p>
    <w:p w:rsidR="00B75734" w:rsidRPr="00B75734" w:rsidRDefault="00B75734" w:rsidP="00B75734">
      <w:pPr>
        <w:ind w:firstLine="1440"/>
        <w:jc w:val="both"/>
      </w:pPr>
      <w:r w:rsidRPr="00B75734">
        <w:rPr>
          <w:b/>
          <w:bCs/>
        </w:rPr>
        <w:t>O SR. PEDRO PAULO GUERRA DE MEDEIROS</w:t>
      </w:r>
      <w:r w:rsidRPr="00B75734">
        <w:t xml:space="preserve"> – Vários órgãos no Estado que haviam celebrado um convênio com o Poder Judiciário local, porque o Presidente do Judiciário local, do TJ, era um aficcionado, ele defendia a arbitragem, e ele fez um convênio que, posteriormente, viu absolutamente ilegal – o próprio CNJ determinou o cancelamento. Mas não se trata dessa segunda Corte, que trabalha, sim, com arbitragem já há vários anos e não tem qualquer vinculação com o Judiciário local. </w:t>
      </w:r>
    </w:p>
    <w:p w:rsidR="00B75734" w:rsidRPr="00B75734" w:rsidRDefault="00B75734" w:rsidP="00B75734">
      <w:pPr>
        <w:ind w:firstLine="1440"/>
        <w:jc w:val="both"/>
      </w:pPr>
      <w:r w:rsidRPr="00B75734">
        <w:rPr>
          <w:b/>
          <w:bCs/>
        </w:rPr>
        <w:t xml:space="preserve">O SR. PRESIDENTE </w:t>
      </w:r>
      <w:r w:rsidRPr="00B75734">
        <w:t>(Luis Felipe Salomão) – Alguma oposição? (</w:t>
      </w:r>
      <w:r w:rsidRPr="00B75734">
        <w:rPr>
          <w:i/>
          <w:iCs/>
        </w:rPr>
        <w:t>Pausa</w:t>
      </w:r>
      <w:r w:rsidRPr="00B75734">
        <w:t>.)</w:t>
      </w:r>
    </w:p>
    <w:p w:rsidR="00B75734" w:rsidRPr="00B75734" w:rsidRDefault="00B75734" w:rsidP="00B75734">
      <w:pPr>
        <w:ind w:firstLine="1440"/>
        <w:jc w:val="both"/>
      </w:pPr>
      <w:r w:rsidRPr="00B75734">
        <w:t xml:space="preserve">Então, fazemos o convite para que ela possa vir, na data em que pudermos organizar, segundo a CCA. </w:t>
      </w:r>
    </w:p>
    <w:p w:rsidR="00B75734" w:rsidRPr="00B75734" w:rsidRDefault="00B75734" w:rsidP="00B75734">
      <w:pPr>
        <w:ind w:firstLine="1440"/>
        <w:jc w:val="both"/>
      </w:pPr>
      <w:r w:rsidRPr="00B75734">
        <w:t>O nosso representante na Comissão do Ministério da Justiça, proponho que seja o Francisco Maia, pois, apesar de termos lá dois, o Pedro Paulo e o Francisco Maia, ele já está encarregado também de compatibilizar os textos. Alguma oposição que o Francisco? (</w:t>
      </w:r>
      <w:r w:rsidRPr="00B75734">
        <w:rPr>
          <w:i/>
          <w:iCs/>
        </w:rPr>
        <w:t>Pausa</w:t>
      </w:r>
      <w:r w:rsidRPr="00B75734">
        <w:t>.)</w:t>
      </w:r>
    </w:p>
    <w:p w:rsidR="00B75734" w:rsidRPr="00B75734" w:rsidRDefault="00B75734" w:rsidP="00B75734">
      <w:pPr>
        <w:ind w:firstLine="1440"/>
        <w:jc w:val="both"/>
      </w:pPr>
      <w:r w:rsidRPr="00B75734">
        <w:t xml:space="preserve">Por último o valor das passagens. Queria dar notícia aos colegas de uma experiência muito interessante: estive com o Presidente Renan, e ele me pediu que transmitisse a todos que foi a nossa reclamação, a da nossa Comissão, que gerou a mudança do procedimento tanto aqui no Senado, quanto, depois, aquilo que se apurou que estava sendo utilizado também no Executivo um sistema de fraudes na emissão de passagens, que foi amplamente noticiado pelo </w:t>
      </w:r>
      <w:r w:rsidRPr="00B75734">
        <w:rPr>
          <w:i/>
          <w:iCs/>
        </w:rPr>
        <w:t>Correio Braziliense</w:t>
      </w:r>
      <w:r w:rsidRPr="00B75734">
        <w:t xml:space="preserve"> e em outros meios de comunicação – e foi, a partir do nosso espírito público, aqui, que surgiu da nossa Comissão, interessante! (</w:t>
      </w:r>
      <w:r w:rsidRPr="00B75734">
        <w:rPr>
          <w:i/>
          <w:iCs/>
        </w:rPr>
        <w:t>Palmas</w:t>
      </w:r>
      <w:r w:rsidRPr="00B75734">
        <w:t>.)</w:t>
      </w:r>
    </w:p>
    <w:p w:rsidR="00B75734" w:rsidRPr="00B75734" w:rsidRDefault="00B75734" w:rsidP="00B75734">
      <w:pPr>
        <w:ind w:firstLine="1440"/>
        <w:jc w:val="both"/>
      </w:pPr>
      <w:r w:rsidRPr="00B75734">
        <w:t xml:space="preserve">Silvia, por favor, pode vir aqui, para prosseguirmos agora, vou te pedir para fazer um resumo. Então, colegas, vou pedir à Silvia, para vir para prosseguirmos, ela vai fazer um resumo da posição que tivemos nas últimas reuniões. </w:t>
      </w:r>
    </w:p>
    <w:p w:rsidR="00B75734" w:rsidRPr="00B75734" w:rsidRDefault="00B75734" w:rsidP="00B75734">
      <w:pPr>
        <w:ind w:firstLine="1440"/>
        <w:jc w:val="both"/>
      </w:pPr>
      <w:r w:rsidRPr="00B75734">
        <w:t>Na parte da tarde, voltaremos à questão da mediação. Ficamos, agora, com a arbitragem.</w:t>
      </w:r>
    </w:p>
    <w:p w:rsidR="00B75734" w:rsidRPr="00B75734" w:rsidRDefault="00B75734" w:rsidP="00B75734">
      <w:pPr>
        <w:ind w:firstLine="1440"/>
        <w:jc w:val="both"/>
      </w:pPr>
      <w:r w:rsidRPr="00B75734">
        <w:t>Queria submeter à aprovação da ata da última reunião, que é muito pequena, porque a maioria foi em caráter reservado. Alguma oposição à ata. (</w:t>
      </w:r>
      <w:r w:rsidRPr="00B75734">
        <w:rPr>
          <w:i/>
          <w:iCs/>
        </w:rPr>
        <w:t>Pausa</w:t>
      </w:r>
      <w:r w:rsidRPr="00B75734">
        <w:t xml:space="preserve">.) </w:t>
      </w:r>
    </w:p>
    <w:p w:rsidR="00B75734" w:rsidRPr="00B75734" w:rsidRDefault="00B75734" w:rsidP="00B75734">
      <w:pPr>
        <w:ind w:firstLine="1440"/>
        <w:jc w:val="both"/>
      </w:pPr>
      <w:r w:rsidRPr="00B75734">
        <w:t xml:space="preserve">Dou-a por aprovada e torno, então, secreta a reunião, a partir de agora, permanecendo só os observadores e os nossos convidados. </w:t>
      </w:r>
    </w:p>
    <w:p w:rsidR="00B75734" w:rsidRPr="00B75734" w:rsidRDefault="00B75734" w:rsidP="00B75734">
      <w:pPr>
        <w:ind w:firstLine="1440"/>
        <w:jc w:val="both"/>
      </w:pPr>
    </w:p>
    <w:p w:rsidR="00B75734" w:rsidRPr="00B75734" w:rsidRDefault="00B75734" w:rsidP="00B75734">
      <w:pPr>
        <w:ind w:firstLine="1440"/>
        <w:jc w:val="center"/>
        <w:rPr>
          <w:i/>
          <w:iCs/>
        </w:rPr>
      </w:pPr>
      <w:r w:rsidRPr="00B75734">
        <w:t>(</w:t>
      </w:r>
      <w:r w:rsidRPr="00B75734">
        <w:rPr>
          <w:i/>
          <w:iCs/>
        </w:rPr>
        <w:t>Iniciada às 09 horas e 21 minutos e tornada secreta às 10 horas e 03 minutos, a reunião é reaberta às 16 horas e 21 minutos.</w:t>
      </w:r>
      <w:r w:rsidRPr="00B75734">
        <w:t>)</w:t>
      </w:r>
    </w:p>
    <w:p w:rsidR="00B75734" w:rsidRPr="00B75734" w:rsidRDefault="00B75734" w:rsidP="00B75734">
      <w:pPr>
        <w:ind w:firstLine="1440"/>
        <w:jc w:val="both"/>
      </w:pPr>
    </w:p>
    <w:p w:rsidR="00B75734" w:rsidRPr="00B75734" w:rsidRDefault="00B75734" w:rsidP="00B75734">
      <w:pPr>
        <w:ind w:firstLine="1440"/>
        <w:jc w:val="both"/>
      </w:pPr>
      <w:r w:rsidRPr="00B75734">
        <w:rPr>
          <w:b/>
          <w:bCs/>
        </w:rPr>
        <w:t>O SR. PRESIDENTE</w:t>
      </w:r>
      <w:r w:rsidRPr="00B75734">
        <w:t xml:space="preserve"> (Luis Felipe Salomão) – Vou pedir para todos fazerem o esforço que puderem para vir, porque, realmente, é uma turma bem qualificada, acho que vai valer a pena acompanhar.</w:t>
      </w:r>
    </w:p>
    <w:p w:rsidR="00B75734" w:rsidRPr="00B75734" w:rsidRDefault="00B75734" w:rsidP="00B75734">
      <w:pPr>
        <w:ind w:firstLine="1440"/>
        <w:jc w:val="both"/>
      </w:pPr>
      <w:r w:rsidRPr="00B75734">
        <w:rPr>
          <w:b/>
          <w:bCs/>
        </w:rPr>
        <w:t>ORADOR NÃO IDENTIFICADO</w:t>
      </w:r>
      <w:r w:rsidRPr="00B75734">
        <w:t xml:space="preserve"> – Na quinta, estarei aqui, com certeza! </w:t>
      </w:r>
    </w:p>
    <w:p w:rsidR="00B75734" w:rsidRPr="00B75734" w:rsidRDefault="00B75734" w:rsidP="00B75734">
      <w:pPr>
        <w:ind w:firstLine="1440"/>
        <w:jc w:val="both"/>
      </w:pPr>
      <w:r w:rsidRPr="00B75734">
        <w:rPr>
          <w:b/>
          <w:bCs/>
        </w:rPr>
        <w:t>O SR. PRESIDENTE</w:t>
      </w:r>
      <w:r w:rsidRPr="00B75734">
        <w:t xml:space="preserve"> (Luis Felipe Salomão) – E vai contribuir para o nosso trabalho, com certeza!</w:t>
      </w:r>
    </w:p>
    <w:p w:rsidR="00B75734" w:rsidRPr="00B75734" w:rsidRDefault="00B75734" w:rsidP="00B75734">
      <w:pPr>
        <w:ind w:firstLine="1440"/>
        <w:jc w:val="both"/>
      </w:pPr>
      <w:r w:rsidRPr="00B75734">
        <w:lastRenderedPageBreak/>
        <w:t xml:space="preserve">Então, novamente, quero agradecer muito à contribuição fornecida por todos. O trabalho da Comissão avança graças à participação de todos vocês. </w:t>
      </w:r>
    </w:p>
    <w:p w:rsidR="00B75734" w:rsidRPr="00B75734" w:rsidRDefault="00B75734" w:rsidP="00B75734">
      <w:pPr>
        <w:ind w:firstLine="1440"/>
        <w:jc w:val="both"/>
      </w:pPr>
      <w:r w:rsidRPr="00B75734">
        <w:t>Um bom regresso agora, um bom final de semana e até a próxima! (</w:t>
      </w:r>
      <w:r w:rsidRPr="00B75734">
        <w:rPr>
          <w:i/>
          <w:iCs/>
        </w:rPr>
        <w:t>Palmas</w:t>
      </w:r>
      <w:r w:rsidRPr="00B75734">
        <w:t xml:space="preserve">.) </w:t>
      </w:r>
    </w:p>
    <w:p w:rsidR="00B75734" w:rsidRPr="00B75734" w:rsidRDefault="00B75734" w:rsidP="00B75734">
      <w:pPr>
        <w:ind w:firstLine="1440"/>
        <w:jc w:val="both"/>
      </w:pPr>
    </w:p>
    <w:p w:rsidR="00B75734" w:rsidRPr="00B75734" w:rsidRDefault="00B75734" w:rsidP="00B75734">
      <w:pPr>
        <w:ind w:firstLine="1440"/>
      </w:pPr>
      <w:r w:rsidRPr="00B75734">
        <w:t>(</w:t>
      </w:r>
      <w:r w:rsidRPr="00B75734">
        <w:rPr>
          <w:i/>
        </w:rPr>
        <w:t>E</w:t>
      </w:r>
      <w:r w:rsidRPr="00B75734">
        <w:rPr>
          <w:i/>
          <w:iCs/>
        </w:rPr>
        <w:t>ncerrada às 16 horas e 22 minutos.</w:t>
      </w:r>
      <w:r w:rsidRPr="00B75734">
        <w:t>)</w:t>
      </w:r>
    </w:p>
    <w:p w:rsidR="00D96572" w:rsidRPr="00B75734" w:rsidRDefault="00D96572" w:rsidP="00696ADC">
      <w:pPr>
        <w:tabs>
          <w:tab w:val="left" w:pos="5040"/>
          <w:tab w:val="left" w:pos="5580"/>
        </w:tabs>
        <w:jc w:val="center"/>
        <w:rPr>
          <w:b/>
          <w:i/>
          <w:sz w:val="28"/>
          <w:szCs w:val="28"/>
        </w:rPr>
      </w:pPr>
    </w:p>
    <w:p w:rsidR="00D96572" w:rsidRPr="00B75734" w:rsidRDefault="00D96572" w:rsidP="00696ADC">
      <w:pPr>
        <w:tabs>
          <w:tab w:val="left" w:pos="5040"/>
          <w:tab w:val="left" w:pos="5580"/>
        </w:tabs>
        <w:jc w:val="center"/>
        <w:rPr>
          <w:b/>
          <w:i/>
          <w:sz w:val="28"/>
          <w:szCs w:val="28"/>
        </w:rPr>
      </w:pPr>
    </w:p>
    <w:p w:rsidR="00D96572" w:rsidRPr="00B75734" w:rsidRDefault="00D96572" w:rsidP="00696ADC">
      <w:pPr>
        <w:tabs>
          <w:tab w:val="left" w:pos="5040"/>
          <w:tab w:val="left" w:pos="5580"/>
        </w:tabs>
        <w:jc w:val="center"/>
        <w:rPr>
          <w:b/>
          <w:i/>
          <w:sz w:val="28"/>
          <w:szCs w:val="28"/>
        </w:rPr>
      </w:pPr>
    </w:p>
    <w:p w:rsidR="00D96572" w:rsidRPr="00B75734" w:rsidRDefault="00D96572" w:rsidP="00696ADC">
      <w:pPr>
        <w:tabs>
          <w:tab w:val="left" w:pos="5040"/>
          <w:tab w:val="left" w:pos="5580"/>
        </w:tabs>
        <w:jc w:val="center"/>
        <w:rPr>
          <w:b/>
          <w:i/>
          <w:sz w:val="28"/>
          <w:szCs w:val="28"/>
        </w:rPr>
      </w:pPr>
    </w:p>
    <w:p w:rsidR="00D96572" w:rsidRPr="00B75734" w:rsidRDefault="00D96572" w:rsidP="00696ADC">
      <w:pPr>
        <w:tabs>
          <w:tab w:val="left" w:pos="5040"/>
          <w:tab w:val="left" w:pos="5580"/>
        </w:tabs>
        <w:jc w:val="center"/>
        <w:rPr>
          <w:b/>
          <w:i/>
          <w:sz w:val="28"/>
          <w:szCs w:val="28"/>
        </w:rPr>
      </w:pPr>
      <w:r w:rsidRPr="00B75734">
        <w:rPr>
          <w:b/>
          <w:i/>
          <w:sz w:val="28"/>
          <w:szCs w:val="28"/>
        </w:rPr>
        <w:t>Ministro Luis Felipe Salomão</w:t>
      </w:r>
    </w:p>
    <w:p w:rsidR="00D96572" w:rsidRPr="00B75734" w:rsidRDefault="00D96572" w:rsidP="00696ADC">
      <w:pPr>
        <w:tabs>
          <w:tab w:val="left" w:pos="5040"/>
          <w:tab w:val="left" w:pos="5580"/>
        </w:tabs>
        <w:jc w:val="center"/>
        <w:rPr>
          <w:sz w:val="28"/>
          <w:szCs w:val="28"/>
        </w:rPr>
      </w:pPr>
      <w:r w:rsidRPr="00B75734">
        <w:rPr>
          <w:sz w:val="28"/>
          <w:szCs w:val="28"/>
        </w:rPr>
        <w:t xml:space="preserve">Presidente </w:t>
      </w:r>
    </w:p>
    <w:sectPr w:rsidR="00D96572" w:rsidRPr="00B757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572" w:rsidRDefault="00D96572">
      <w:r>
        <w:separator/>
      </w:r>
    </w:p>
  </w:endnote>
  <w:endnote w:type="continuationSeparator" w:id="0">
    <w:p w:rsidR="00D96572" w:rsidRDefault="00D9657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572" w:rsidRDefault="006D798B" w:rsidP="009C6716">
    <w:pPr>
      <w:pStyle w:val="Rodap"/>
      <w:framePr w:wrap="around" w:vAnchor="text" w:hAnchor="margin" w:xAlign="right" w:y="1"/>
      <w:rPr>
        <w:rStyle w:val="Nmerodepgina"/>
      </w:rPr>
    </w:pPr>
    <w:r>
      <w:rPr>
        <w:rStyle w:val="Nmerodepgina"/>
      </w:rPr>
      <w:fldChar w:fldCharType="begin"/>
    </w:r>
    <w:r w:rsidR="00D96572">
      <w:rPr>
        <w:rStyle w:val="Nmerodepgina"/>
      </w:rPr>
      <w:instrText xml:space="preserve">PAGE  </w:instrText>
    </w:r>
    <w:r>
      <w:rPr>
        <w:rStyle w:val="Nmerodepgina"/>
      </w:rPr>
      <w:fldChar w:fldCharType="end"/>
    </w:r>
  </w:p>
  <w:p w:rsidR="00D96572" w:rsidRDefault="00D96572"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572" w:rsidRDefault="006D798B" w:rsidP="00F059F9">
    <w:pPr>
      <w:pStyle w:val="Rodap"/>
      <w:framePr w:wrap="around" w:vAnchor="text" w:hAnchor="margin" w:xAlign="right" w:y="1"/>
      <w:rPr>
        <w:rStyle w:val="Nmerodepgina"/>
      </w:rPr>
    </w:pPr>
    <w:r>
      <w:rPr>
        <w:rStyle w:val="Nmerodepgina"/>
      </w:rPr>
      <w:fldChar w:fldCharType="begin"/>
    </w:r>
    <w:r w:rsidR="00D96572">
      <w:rPr>
        <w:rStyle w:val="Nmerodepgina"/>
      </w:rPr>
      <w:instrText xml:space="preserve">PAGE  </w:instrText>
    </w:r>
    <w:r>
      <w:rPr>
        <w:rStyle w:val="Nmerodepgina"/>
      </w:rPr>
      <w:fldChar w:fldCharType="separate"/>
    </w:r>
    <w:r w:rsidR="00B75734">
      <w:rPr>
        <w:rStyle w:val="Nmerodepgina"/>
        <w:noProof/>
      </w:rPr>
      <w:t>14</w:t>
    </w:r>
    <w:r>
      <w:rPr>
        <w:rStyle w:val="Nmerodepgina"/>
      </w:rPr>
      <w:fldChar w:fldCharType="end"/>
    </w:r>
  </w:p>
  <w:p w:rsidR="00D96572" w:rsidRDefault="00D96572">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572" w:rsidRDefault="00D96572">
      <w:r>
        <w:separator/>
      </w:r>
    </w:p>
  </w:footnote>
  <w:footnote w:type="continuationSeparator" w:id="0">
    <w:p w:rsidR="00D96572" w:rsidRDefault="00D96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572" w:rsidRDefault="006D798B" w:rsidP="00A1599E">
    <w:pPr>
      <w:ind w:right="-5" w:firstLine="1701"/>
      <w:jc w:val="center"/>
      <w:rPr>
        <w:b/>
        <w:i/>
        <w:noProof/>
        <w:sz w:val="20"/>
        <w:szCs w:val="20"/>
      </w:rPr>
    </w:pPr>
    <w:r w:rsidRPr="006D79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D96572" w:rsidRDefault="00D96572" w:rsidP="00A1599E">
    <w:pPr>
      <w:ind w:right="-5" w:firstLine="1701"/>
      <w:jc w:val="center"/>
      <w:rPr>
        <w:b/>
        <w:i/>
        <w:noProof/>
        <w:sz w:val="20"/>
        <w:szCs w:val="20"/>
      </w:rPr>
    </w:pPr>
  </w:p>
  <w:p w:rsidR="00D96572" w:rsidRDefault="00D96572" w:rsidP="00A1599E">
    <w:pPr>
      <w:ind w:right="-5" w:firstLine="8222"/>
      <w:jc w:val="center"/>
      <w:rPr>
        <w:b/>
        <w:i/>
        <w:noProof/>
        <w:sz w:val="20"/>
        <w:szCs w:val="20"/>
      </w:rPr>
    </w:pPr>
  </w:p>
  <w:p w:rsidR="00D96572" w:rsidRDefault="00D96572" w:rsidP="00A1599E">
    <w:pPr>
      <w:ind w:right="-5" w:firstLine="1701"/>
      <w:jc w:val="center"/>
      <w:rPr>
        <w:b/>
        <w:i/>
        <w:noProof/>
        <w:sz w:val="20"/>
        <w:szCs w:val="20"/>
      </w:rPr>
    </w:pPr>
  </w:p>
  <w:p w:rsidR="00D96572" w:rsidRDefault="00D96572" w:rsidP="00A1599E">
    <w:pPr>
      <w:ind w:left="-709" w:right="-5"/>
      <w:jc w:val="center"/>
      <w:rPr>
        <w:b/>
        <w:i/>
        <w:noProof/>
        <w:sz w:val="20"/>
        <w:szCs w:val="20"/>
      </w:rPr>
    </w:pPr>
    <w:r w:rsidRPr="00EB4D88">
      <w:rPr>
        <w:b/>
        <w:i/>
        <w:noProof/>
        <w:sz w:val="20"/>
        <w:szCs w:val="20"/>
      </w:rPr>
      <w:t>Senado Federal</w:t>
    </w:r>
  </w:p>
  <w:p w:rsidR="00D96572" w:rsidRPr="00465157" w:rsidRDefault="00D96572" w:rsidP="00A1599E">
    <w:pPr>
      <w:ind w:left="-709" w:right="-5"/>
      <w:jc w:val="center"/>
      <w:rPr>
        <w:b/>
        <w:bCs/>
        <w:i/>
        <w:sz w:val="20"/>
        <w:szCs w:val="20"/>
      </w:rPr>
    </w:pPr>
    <w:r>
      <w:rPr>
        <w:b/>
        <w:i/>
        <w:noProof/>
        <w:sz w:val="20"/>
        <w:szCs w:val="20"/>
      </w:rPr>
      <w:t>Secretaria Geral da Mesa</w:t>
    </w:r>
  </w:p>
  <w:p w:rsidR="00D96572" w:rsidRPr="00EB4D88" w:rsidRDefault="00D96572"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D96572" w:rsidRPr="00EB4D88" w:rsidRDefault="00D96572"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D96572" w:rsidRDefault="00D96572"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7"/>
  </w:num>
  <w:num w:numId="4">
    <w:abstractNumId w:val="24"/>
  </w:num>
  <w:num w:numId="5">
    <w:abstractNumId w:val="16"/>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8"/>
  </w:num>
  <w:num w:numId="25">
    <w:abstractNumId w:val="15"/>
  </w:num>
  <w:num w:numId="26">
    <w:abstractNumId w:val="19"/>
  </w:num>
  <w:num w:numId="27">
    <w:abstractNumId w:val="1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1104"/>
    <w:rsid w:val="000169CB"/>
    <w:rsid w:val="0005582B"/>
    <w:rsid w:val="000721FC"/>
    <w:rsid w:val="000814DD"/>
    <w:rsid w:val="00087F91"/>
    <w:rsid w:val="000A6F2F"/>
    <w:rsid w:val="000E08D1"/>
    <w:rsid w:val="000F0436"/>
    <w:rsid w:val="000F3F9F"/>
    <w:rsid w:val="0010068D"/>
    <w:rsid w:val="00161359"/>
    <w:rsid w:val="001C6D66"/>
    <w:rsid w:val="001D6BA7"/>
    <w:rsid w:val="0021377C"/>
    <w:rsid w:val="00230C62"/>
    <w:rsid w:val="00262465"/>
    <w:rsid w:val="002810BC"/>
    <w:rsid w:val="00296D2C"/>
    <w:rsid w:val="002B095F"/>
    <w:rsid w:val="002B631C"/>
    <w:rsid w:val="002D6983"/>
    <w:rsid w:val="003118DD"/>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F2E4F"/>
    <w:rsid w:val="00510F03"/>
    <w:rsid w:val="005112B0"/>
    <w:rsid w:val="00522108"/>
    <w:rsid w:val="00522B91"/>
    <w:rsid w:val="0053603F"/>
    <w:rsid w:val="0054084B"/>
    <w:rsid w:val="00545E01"/>
    <w:rsid w:val="005707B0"/>
    <w:rsid w:val="005A4A53"/>
    <w:rsid w:val="005A4CD9"/>
    <w:rsid w:val="005A5AE6"/>
    <w:rsid w:val="005D1E0B"/>
    <w:rsid w:val="005D6BD0"/>
    <w:rsid w:val="005E5202"/>
    <w:rsid w:val="006024A8"/>
    <w:rsid w:val="0061579B"/>
    <w:rsid w:val="00624FB7"/>
    <w:rsid w:val="0063604F"/>
    <w:rsid w:val="00637228"/>
    <w:rsid w:val="0063737A"/>
    <w:rsid w:val="00696ADC"/>
    <w:rsid w:val="006A4919"/>
    <w:rsid w:val="006B3D1F"/>
    <w:rsid w:val="006D1ED3"/>
    <w:rsid w:val="006D798B"/>
    <w:rsid w:val="007007D6"/>
    <w:rsid w:val="00710881"/>
    <w:rsid w:val="007330D9"/>
    <w:rsid w:val="007419C8"/>
    <w:rsid w:val="0074451F"/>
    <w:rsid w:val="00761CDB"/>
    <w:rsid w:val="007628CB"/>
    <w:rsid w:val="00765BF0"/>
    <w:rsid w:val="007814CE"/>
    <w:rsid w:val="00791C19"/>
    <w:rsid w:val="007C541B"/>
    <w:rsid w:val="007C6BB0"/>
    <w:rsid w:val="00823A40"/>
    <w:rsid w:val="00827645"/>
    <w:rsid w:val="008446B2"/>
    <w:rsid w:val="00854E3E"/>
    <w:rsid w:val="0088121B"/>
    <w:rsid w:val="00886857"/>
    <w:rsid w:val="008B28AD"/>
    <w:rsid w:val="008C6340"/>
    <w:rsid w:val="008E7C26"/>
    <w:rsid w:val="00905851"/>
    <w:rsid w:val="0092598B"/>
    <w:rsid w:val="009543FD"/>
    <w:rsid w:val="00957CC2"/>
    <w:rsid w:val="00964EC1"/>
    <w:rsid w:val="00967AE4"/>
    <w:rsid w:val="009772C9"/>
    <w:rsid w:val="00980E56"/>
    <w:rsid w:val="009B2AA8"/>
    <w:rsid w:val="009C2891"/>
    <w:rsid w:val="009C6716"/>
    <w:rsid w:val="009E2F1A"/>
    <w:rsid w:val="009E4784"/>
    <w:rsid w:val="009F2ACF"/>
    <w:rsid w:val="009F68CB"/>
    <w:rsid w:val="00A15056"/>
    <w:rsid w:val="00A1599E"/>
    <w:rsid w:val="00A32FF4"/>
    <w:rsid w:val="00A47077"/>
    <w:rsid w:val="00A51E8C"/>
    <w:rsid w:val="00A54F82"/>
    <w:rsid w:val="00A70FBA"/>
    <w:rsid w:val="00A83597"/>
    <w:rsid w:val="00A837B7"/>
    <w:rsid w:val="00A85B6A"/>
    <w:rsid w:val="00AA0C96"/>
    <w:rsid w:val="00AA1BBD"/>
    <w:rsid w:val="00AC2DDD"/>
    <w:rsid w:val="00AD2C28"/>
    <w:rsid w:val="00AD3C26"/>
    <w:rsid w:val="00AE098A"/>
    <w:rsid w:val="00AE6B45"/>
    <w:rsid w:val="00B02BCC"/>
    <w:rsid w:val="00B2130C"/>
    <w:rsid w:val="00B35490"/>
    <w:rsid w:val="00B36568"/>
    <w:rsid w:val="00B36FC4"/>
    <w:rsid w:val="00B420DB"/>
    <w:rsid w:val="00B426F3"/>
    <w:rsid w:val="00B429A3"/>
    <w:rsid w:val="00B505B7"/>
    <w:rsid w:val="00B54836"/>
    <w:rsid w:val="00B7093D"/>
    <w:rsid w:val="00B75734"/>
    <w:rsid w:val="00B83DDF"/>
    <w:rsid w:val="00B861F2"/>
    <w:rsid w:val="00BA42D4"/>
    <w:rsid w:val="00BA7CF1"/>
    <w:rsid w:val="00BB0FE4"/>
    <w:rsid w:val="00BC1454"/>
    <w:rsid w:val="00BC52FC"/>
    <w:rsid w:val="00C12AEE"/>
    <w:rsid w:val="00C3709A"/>
    <w:rsid w:val="00C466F1"/>
    <w:rsid w:val="00C87A5F"/>
    <w:rsid w:val="00CA0F12"/>
    <w:rsid w:val="00CA73CF"/>
    <w:rsid w:val="00CC153F"/>
    <w:rsid w:val="00CD0B5F"/>
    <w:rsid w:val="00CF61D9"/>
    <w:rsid w:val="00D15AC3"/>
    <w:rsid w:val="00D16596"/>
    <w:rsid w:val="00D179D4"/>
    <w:rsid w:val="00D2747D"/>
    <w:rsid w:val="00D31142"/>
    <w:rsid w:val="00D40679"/>
    <w:rsid w:val="00D461A0"/>
    <w:rsid w:val="00D8550B"/>
    <w:rsid w:val="00D96572"/>
    <w:rsid w:val="00D965BE"/>
    <w:rsid w:val="00DB6926"/>
    <w:rsid w:val="00DC7286"/>
    <w:rsid w:val="00DF54BC"/>
    <w:rsid w:val="00E0447B"/>
    <w:rsid w:val="00E04887"/>
    <w:rsid w:val="00E15C6A"/>
    <w:rsid w:val="00E202E2"/>
    <w:rsid w:val="00E27A8D"/>
    <w:rsid w:val="00E31AAD"/>
    <w:rsid w:val="00E41129"/>
    <w:rsid w:val="00E54D69"/>
    <w:rsid w:val="00E76E1D"/>
    <w:rsid w:val="00E87D75"/>
    <w:rsid w:val="00EA6CA3"/>
    <w:rsid w:val="00EB3353"/>
    <w:rsid w:val="00EB4D88"/>
    <w:rsid w:val="00EB6C90"/>
    <w:rsid w:val="00EC2331"/>
    <w:rsid w:val="00EC541A"/>
    <w:rsid w:val="00ED4C79"/>
    <w:rsid w:val="00ED7A70"/>
    <w:rsid w:val="00F007A9"/>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E6F6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3A40"/>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semiHidden/>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255044280">
      <w:marLeft w:val="0"/>
      <w:marRight w:val="0"/>
      <w:marTop w:val="0"/>
      <w:marBottom w:val="0"/>
      <w:divBdr>
        <w:top w:val="none" w:sz="0" w:space="0" w:color="auto"/>
        <w:left w:val="none" w:sz="0" w:space="0" w:color="auto"/>
        <w:bottom w:val="none" w:sz="0" w:space="0" w:color="auto"/>
        <w:right w:val="none" w:sz="0" w:space="0" w:color="auto"/>
      </w:divBdr>
    </w:div>
    <w:div w:id="1255044281">
      <w:marLeft w:val="0"/>
      <w:marRight w:val="0"/>
      <w:marTop w:val="0"/>
      <w:marBottom w:val="0"/>
      <w:divBdr>
        <w:top w:val="none" w:sz="0" w:space="0" w:color="auto"/>
        <w:left w:val="none" w:sz="0" w:space="0" w:color="auto"/>
        <w:bottom w:val="none" w:sz="0" w:space="0" w:color="auto"/>
        <w:right w:val="none" w:sz="0" w:space="0" w:color="auto"/>
      </w:divBdr>
    </w:div>
    <w:div w:id="1255044290">
      <w:marLeft w:val="0"/>
      <w:marRight w:val="0"/>
      <w:marTop w:val="0"/>
      <w:marBottom w:val="0"/>
      <w:divBdr>
        <w:top w:val="none" w:sz="0" w:space="0" w:color="auto"/>
        <w:left w:val="none" w:sz="0" w:space="0" w:color="auto"/>
        <w:bottom w:val="none" w:sz="0" w:space="0" w:color="auto"/>
        <w:right w:val="none" w:sz="0" w:space="0" w:color="auto"/>
      </w:divBdr>
      <w:divsChild>
        <w:div w:id="1255044287">
          <w:marLeft w:val="0"/>
          <w:marRight w:val="0"/>
          <w:marTop w:val="0"/>
          <w:marBottom w:val="0"/>
          <w:divBdr>
            <w:top w:val="none" w:sz="0" w:space="0" w:color="auto"/>
            <w:left w:val="none" w:sz="0" w:space="0" w:color="auto"/>
            <w:bottom w:val="none" w:sz="0" w:space="0" w:color="auto"/>
            <w:right w:val="none" w:sz="0" w:space="0" w:color="auto"/>
          </w:divBdr>
          <w:divsChild>
            <w:div w:id="1255044289">
              <w:marLeft w:val="0"/>
              <w:marRight w:val="0"/>
              <w:marTop w:val="0"/>
              <w:marBottom w:val="0"/>
              <w:divBdr>
                <w:top w:val="none" w:sz="0" w:space="0" w:color="auto"/>
                <w:left w:val="none" w:sz="0" w:space="0" w:color="auto"/>
                <w:bottom w:val="none" w:sz="0" w:space="0" w:color="auto"/>
                <w:right w:val="none" w:sz="0" w:space="0" w:color="auto"/>
              </w:divBdr>
              <w:divsChild>
                <w:div w:id="1255044285">
                  <w:marLeft w:val="0"/>
                  <w:marRight w:val="0"/>
                  <w:marTop w:val="0"/>
                  <w:marBottom w:val="0"/>
                  <w:divBdr>
                    <w:top w:val="none" w:sz="0" w:space="0" w:color="auto"/>
                    <w:left w:val="none" w:sz="0" w:space="0" w:color="auto"/>
                    <w:bottom w:val="none" w:sz="0" w:space="0" w:color="auto"/>
                    <w:right w:val="none" w:sz="0" w:space="0" w:color="auto"/>
                  </w:divBdr>
                  <w:divsChild>
                    <w:div w:id="1255044288">
                      <w:marLeft w:val="0"/>
                      <w:marRight w:val="0"/>
                      <w:marTop w:val="0"/>
                      <w:marBottom w:val="0"/>
                      <w:divBdr>
                        <w:top w:val="none" w:sz="0" w:space="0" w:color="auto"/>
                        <w:left w:val="none" w:sz="0" w:space="0" w:color="auto"/>
                        <w:bottom w:val="none" w:sz="0" w:space="0" w:color="auto"/>
                        <w:right w:val="none" w:sz="0" w:space="0" w:color="auto"/>
                      </w:divBdr>
                      <w:divsChild>
                        <w:div w:id="1255044282">
                          <w:marLeft w:val="240"/>
                          <w:marRight w:val="0"/>
                          <w:marTop w:val="0"/>
                          <w:marBottom w:val="0"/>
                          <w:divBdr>
                            <w:top w:val="none" w:sz="0" w:space="0" w:color="auto"/>
                            <w:left w:val="none" w:sz="0" w:space="0" w:color="auto"/>
                            <w:bottom w:val="none" w:sz="0" w:space="0" w:color="auto"/>
                            <w:right w:val="none" w:sz="0" w:space="0" w:color="auto"/>
                          </w:divBdr>
                          <w:divsChild>
                            <w:div w:id="1255044286">
                              <w:marLeft w:val="0"/>
                              <w:marRight w:val="0"/>
                              <w:marTop w:val="0"/>
                              <w:marBottom w:val="0"/>
                              <w:divBdr>
                                <w:top w:val="none" w:sz="0" w:space="0" w:color="auto"/>
                                <w:left w:val="none" w:sz="0" w:space="0" w:color="auto"/>
                                <w:bottom w:val="none" w:sz="0" w:space="0" w:color="auto"/>
                                <w:right w:val="none" w:sz="0" w:space="0" w:color="auto"/>
                              </w:divBdr>
                              <w:divsChild>
                                <w:div w:id="1255044283">
                                  <w:marLeft w:val="0"/>
                                  <w:marRight w:val="0"/>
                                  <w:marTop w:val="0"/>
                                  <w:marBottom w:val="0"/>
                                  <w:divBdr>
                                    <w:top w:val="none" w:sz="0" w:space="0" w:color="auto"/>
                                    <w:left w:val="none" w:sz="0" w:space="0" w:color="auto"/>
                                    <w:bottom w:val="none" w:sz="0" w:space="0" w:color="auto"/>
                                    <w:right w:val="none" w:sz="0" w:space="0" w:color="auto"/>
                                  </w:divBdr>
                                  <w:divsChild>
                                    <w:div w:id="12550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5959</Words>
  <Characters>30409</Characters>
  <Application>Microsoft Office Word</Application>
  <DocSecurity>0</DocSecurity>
  <Lines>253</Lines>
  <Paragraphs>72</Paragraphs>
  <ScaleCrop>false</ScaleCrop>
  <Company>Senado Federal</Company>
  <LinksUpToDate>false</LinksUpToDate>
  <CharactersWithSpaces>36296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subject/>
  <dc:creator>Prodasen</dc:creator>
  <cp:keywords/>
  <dc:description/>
  <cp:lastModifiedBy>gbrandao</cp:lastModifiedBy>
  <cp:revision>9</cp:revision>
  <cp:lastPrinted>2013-05-20T17:41:00Z</cp:lastPrinted>
  <dcterms:created xsi:type="dcterms:W3CDTF">2013-08-09T14:01:00Z</dcterms:created>
  <dcterms:modified xsi:type="dcterms:W3CDTF">2013-08-26T11:55:00Z</dcterms:modified>
</cp:coreProperties>
</file>