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932" w:rsidRDefault="00135FE4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nº 870, de 2019. DA 1ª SESSÃO LEGISLATIVA Ordinária DA 56ª LEGISLATURA, REALIZADA EM 23 de Abril de 2019, Terça-feira, NO SENADO FEDERAL, Anexo II, Ala Senador Nilo Coelho, Plenário nº 6.</w:t>
      </w:r>
    </w:p>
    <w:p w:rsidR="00A31932" w:rsidRDefault="00A31932"/>
    <w:p w:rsidR="00A31932" w:rsidRDefault="00135FE4">
      <w:pPr>
        <w:jc w:val="both"/>
      </w:pPr>
      <w:r>
        <w:rPr>
          <w:rFonts w:ascii="Myriad Pro" w:eastAsia="Myriad Pro" w:hAnsi="Myriad Pro" w:cs="Myriad Pro"/>
        </w:rPr>
        <w:t xml:space="preserve">Às quatorze horas e vinte e sete minutos do dia vinte e três de abril de dois mil e dezenove, no Anexo II, Ala Senador Nilo Coelho, Plenário nº 6, sob as Presidências dos Parlamentares Fernando Bezerra Coelho e Alexandre Padilha, reúne-se a Comissão Mista da Medida Provisória nº 870, de 2019, com a presença dos Parlamentares Esperidião Amin, Juíza Selma, Eliziane Gama, Carlos Viana, Nelsinho Trad, Rogério Carvalho, Telmário Mota,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João Roma, Filipe Barros, Joaquim Passarinho,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Wellington Roberto, Bira do Pindaré, Rodrigo Agostinho, Arolde de Oliveira, José Rocha, Claudio Cajado, Wellington Fagundes, Marcos do Val, Luiz do Carmo, Irajá, Eduardo Gomes, Afonso Florence, Izalci Lucas,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>, Chico Rodrigues e Léo Moraes. Deixam de comparecer os demais Parlamentares.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Alexandre Gontijo, Presidente da Associação de Servidores do Ibama (ASIBAMA); Advogado Maurício </w:t>
      </w:r>
      <w:proofErr w:type="spellStart"/>
      <w:r>
        <w:rPr>
          <w:rFonts w:ascii="Myriad Pro" w:eastAsia="Myriad Pro" w:hAnsi="Myriad Pro" w:cs="Myriad Pro"/>
        </w:rPr>
        <w:t>Guetta</w:t>
      </w:r>
      <w:proofErr w:type="spellEnd"/>
      <w:r>
        <w:rPr>
          <w:rFonts w:ascii="Myriad Pro" w:eastAsia="Myriad Pro" w:hAnsi="Myriad Pro" w:cs="Myriad Pro"/>
        </w:rPr>
        <w:t xml:space="preserve">, Representante do Instituto Socioambiental - ISA. Michel Platini, Representante da Aliança Nacional LGBT.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 xml:space="preserve">Audiência Pública realizada. Usa da palavra a Sra. </w:t>
      </w:r>
      <w:r w:rsidRPr="00135FE4">
        <w:rPr>
          <w:rFonts w:ascii="Myriad Pro" w:eastAsia="Myriad Pro" w:hAnsi="Myriad Pro" w:cs="Myriad Pro"/>
        </w:rPr>
        <w:t xml:space="preserve">Elisabeth </w:t>
      </w:r>
      <w:proofErr w:type="spellStart"/>
      <w:r w:rsidRPr="00135FE4">
        <w:rPr>
          <w:rFonts w:ascii="Myriad Pro" w:eastAsia="Myriad Pro" w:hAnsi="Myriad Pro" w:cs="Myriad Pro"/>
        </w:rPr>
        <w:t>Uema</w:t>
      </w:r>
      <w:proofErr w:type="spellEnd"/>
      <w:r w:rsidR="00E974A7">
        <w:rPr>
          <w:rFonts w:ascii="Myriad Pro" w:eastAsia="Myriad Pro" w:hAnsi="Myriad Pro" w:cs="Myriad Pro"/>
        </w:rPr>
        <w:t>,</w:t>
      </w:r>
      <w:r w:rsidRPr="00135FE4">
        <w:rPr>
          <w:rFonts w:ascii="Myriad Pro" w:eastAsia="Myriad Pro" w:hAnsi="Myriad Pro" w:cs="Myriad Pro"/>
        </w:rPr>
        <w:t xml:space="preserve"> Secretária Executiva da Associação Nacional de Servidores da Carreira de Especialista de Meio Ambiente (</w:t>
      </w:r>
      <w:proofErr w:type="spellStart"/>
      <w:r w:rsidRPr="00135FE4">
        <w:rPr>
          <w:rFonts w:ascii="Myriad Pro" w:eastAsia="Myriad Pro" w:hAnsi="Myriad Pro" w:cs="Myriad Pro"/>
        </w:rPr>
        <w:t>Ascema</w:t>
      </w:r>
      <w:proofErr w:type="spellEnd"/>
      <w:r w:rsidRPr="00135FE4">
        <w:rPr>
          <w:rFonts w:ascii="Myriad Pro" w:eastAsia="Myriad Pro" w:hAnsi="Myriad Pro" w:cs="Myriad Pro"/>
        </w:rPr>
        <w:t> Nacional).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dezesseis horas e quatro minutos. Após aprovação, a presente Ata será assinada pelos Senhores Presidentes e publicada no Diário do Congresso Nacional</w:t>
      </w:r>
      <w:r w:rsidR="00D43036">
        <w:rPr>
          <w:rFonts w:ascii="Myriad Pro" w:eastAsia="Myriad Pro" w:hAnsi="Myriad Pro" w:cs="Myriad Pro"/>
        </w:rPr>
        <w:t>.</w:t>
      </w:r>
    </w:p>
    <w:p w:rsidR="00A31932" w:rsidRDefault="00A31932"/>
    <w:p w:rsidR="00A31932" w:rsidRDefault="00A31932"/>
    <w:p w:rsidR="00A31932" w:rsidRDefault="00A31932"/>
    <w:p w:rsidR="00A31932" w:rsidRDefault="00135FE4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r w:rsidR="00D43036">
        <w:rPr>
          <w:rFonts w:ascii="Myriad Pro" w:eastAsia="Myriad Pro" w:hAnsi="Myriad Pro" w:cs="Myriad Pro"/>
          <w:b/>
        </w:rPr>
        <w:t>João Roma</w:t>
      </w:r>
    </w:p>
    <w:p w:rsidR="00A31932" w:rsidRDefault="00135FE4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870, de 2019.</w:t>
      </w:r>
    </w:p>
    <w:p w:rsidR="00A31932" w:rsidRDefault="00A31932"/>
    <w:p w:rsidR="00A31932" w:rsidRDefault="00135FE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31932" w:rsidRPr="00D43036" w:rsidRDefault="001A0D08">
      <w:pPr>
        <w:jc w:val="center"/>
        <w:rPr>
          <w:rFonts w:ascii="Myriad Pro" w:eastAsia="Myriad Pro" w:hAnsi="Myriad Pro" w:cs="Myriad Pro"/>
        </w:rPr>
      </w:pPr>
      <w:hyperlink r:id="rId6">
        <w:r w:rsidR="00135FE4" w:rsidRPr="00D43036">
          <w:rPr>
            <w:rFonts w:ascii="Myriad Pro" w:eastAsia="Myriad Pro" w:hAnsi="Myriad Pro" w:cs="Myriad Pro"/>
          </w:rPr>
          <w:t>http://www12.senado.leg.br/multimidia/eventos/2019/04/23</w:t>
        </w:r>
      </w:hyperlink>
    </w:p>
    <w:sectPr w:rsidR="00A31932" w:rsidRPr="00D4303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73" w:rsidRDefault="00135FE4">
      <w:pPr>
        <w:spacing w:after="0" w:line="240" w:lineRule="auto"/>
      </w:pPr>
      <w:r>
        <w:separator/>
      </w:r>
    </w:p>
  </w:endnote>
  <w:endnote w:type="continuationSeparator" w:id="0">
    <w:p w:rsidR="007C1873" w:rsidRDefault="0013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73" w:rsidRDefault="00135FE4">
      <w:pPr>
        <w:spacing w:after="0" w:line="240" w:lineRule="auto"/>
      </w:pPr>
      <w:r>
        <w:separator/>
      </w:r>
    </w:p>
  </w:footnote>
  <w:footnote w:type="continuationSeparator" w:id="0">
    <w:p w:rsidR="007C1873" w:rsidRDefault="0013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932" w:rsidRDefault="00135FE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1932" w:rsidRDefault="00135FE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31932" w:rsidRDefault="00135FE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A31932" w:rsidRDefault="00A319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2"/>
    <w:rsid w:val="00135FE4"/>
    <w:rsid w:val="001A0D08"/>
    <w:rsid w:val="007C1873"/>
    <w:rsid w:val="009D4A51"/>
    <w:rsid w:val="00A31932"/>
    <w:rsid w:val="00D43036"/>
    <w:rsid w:val="00E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577BD-DE6D-4E79-B897-D3CD75D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35F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870, de 2019., de 23/04/2019</vt:lpstr>
    </vt:vector>
  </TitlesOfParts>
  <Company>Senado Federal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870, de 2019., de 23/04/2019</dc:title>
  <dc:subject>Ata de reunião de Comissão do Senado Federal</dc:subject>
  <dc:creator>Bruno Brey Vieira</dc:creator>
  <dc:description>Ata da 4 ª Reunião, Reunião, da Comissão Mista da Medida Provisória nº 870, de 2019., de 23/04/2019 da 1ª Sessão Legislativa Ordinária da 56ª Legislatura, realizada em 23 de Abril de 2019, Terça-feira, no Senado Federal, Anexo II, Ala Senador Nilo Coelho, Plenário nº 6.
Arquivo gerado através do sistema Comiss.
Usuário: Bruno Brey Vieira (BRUNOBBV). Gerado em: 23/04/2019 16:31:04.</dc:description>
  <cp:lastModifiedBy>Gabriella Macedo do Vale</cp:lastModifiedBy>
  <cp:revision>5</cp:revision>
  <dcterms:created xsi:type="dcterms:W3CDTF">2019-04-23T19:35:00Z</dcterms:created>
  <dcterms:modified xsi:type="dcterms:W3CDTF">2019-04-24T14:13:00Z</dcterms:modified>
</cp:coreProperties>
</file>