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DC" w:rsidRDefault="00D03AC3">
      <w:pPr>
        <w:jc w:val="both"/>
      </w:pPr>
      <w:r>
        <w:rPr>
          <w:rFonts w:ascii="Myriad Pro" w:eastAsia="Myriad Pro" w:hAnsi="Myriad Pro" w:cs="Myriad Pro"/>
          <w:caps/>
        </w:rPr>
        <w:t xml:space="preserve">ATA DA 45ª REUNIÃO, Extraordinária, DA Comissão de Transparência, Governança, Fiscalização e Controle e Defesa do Consumidor DA 1ª SESSÃO LEGISLATIVA Ordinária DA 56ª LEGISLATURA, REALIZADA EM 03 de Dezembro de 2019,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7.</w:t>
      </w:r>
    </w:p>
    <w:p w:rsidR="00BA6DDC" w:rsidRDefault="00BA6DDC"/>
    <w:p w:rsidR="00BA6DDC" w:rsidRDefault="00D03AC3">
      <w:pPr>
        <w:jc w:val="both"/>
      </w:pPr>
      <w:r>
        <w:rPr>
          <w:rFonts w:ascii="Myriad Pro" w:eastAsia="Myriad Pro" w:hAnsi="Myriad Pro" w:cs="Myriad Pro"/>
        </w:rPr>
        <w:t>Às quatorze horas e quarenta e cinco minutos do dia três de dezembro de dois mil e dezenove, no Anexo II, Ala Senador Alexandre Costa, Plenário nº 7, sob a Presidência do Senador Rodrigo Cunha, reúne-se a Co</w:t>
      </w:r>
      <w:r>
        <w:rPr>
          <w:rFonts w:ascii="Myriad Pro" w:eastAsia="Myriad Pro" w:hAnsi="Myriad Pro" w:cs="Myriad Pro"/>
        </w:rPr>
        <w:t xml:space="preserve">missão de Transparência, Governança, Fiscalização e Controle e Defesa do Consumidor com a presença dos Senadores Dário Berger, Luiz Pastore, Major Olimpio,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Angelo Coronel, Rodrigo Pacheco, Wellington Fagundes,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Paim, Marcos do Val, Chico Rodrigues e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Oliveira. Deixam de comparecer os Senadores Fernando Bezerra Coelho, Marcio Bittar, Ciro Nogueira, Roberto Rocha, Juíza Selma, </w:t>
      </w:r>
      <w:r>
        <w:rPr>
          <w:rFonts w:ascii="Myriad Pro" w:eastAsia="Myriad Pro" w:hAnsi="Myriad Pro" w:cs="Myriad Pro"/>
        </w:rPr>
        <w:t xml:space="preserve">Jorge Kajuru, Weverton, Cid Gomes, Humberto Costa, Otto Alencar e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</w:t>
      </w:r>
      <w:r>
        <w:rPr>
          <w:rFonts w:ascii="Myriad Pro" w:eastAsia="Myriad Pro" w:hAnsi="Myriad Pro" w:cs="Myriad Pro"/>
        </w:rPr>
        <w:t>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59/2019 - CTFC, de autoria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melhoria do Sistema Nacional de Defesa do Consumidor a partir da experiência do direito comparado do dire</w:t>
      </w:r>
      <w:r>
        <w:rPr>
          <w:rFonts w:ascii="Myriad Pro" w:eastAsia="Myriad Pro" w:hAnsi="Myriad Pro" w:cs="Myriad Pro"/>
        </w:rPr>
        <w:t>ito peruano.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Ricardo </w:t>
      </w:r>
      <w:proofErr w:type="spellStart"/>
      <w:r>
        <w:rPr>
          <w:rFonts w:ascii="Myriad Pro" w:eastAsia="Myriad Pro" w:hAnsi="Myriad Pro" w:cs="Myriad Pro"/>
        </w:rPr>
        <w:t>Morishita</w:t>
      </w:r>
      <w:proofErr w:type="spellEnd"/>
      <w:r>
        <w:rPr>
          <w:rFonts w:ascii="Myriad Pro" w:eastAsia="Myriad Pro" w:hAnsi="Myriad Pro" w:cs="Myriad Pro"/>
        </w:rPr>
        <w:t>, IDP; Alexandre Carneiro Pereira, Secretaria Nacional do Consumidor - SENACON; Marcelo de Souza do Nascimento, PROCON - DF; Mônica Luz, Agência Nacional de Vigilância Sanitária - ANVISA; Jaime Delgado, Institut</w:t>
      </w:r>
      <w:r>
        <w:rPr>
          <w:rFonts w:ascii="Myriad Pro" w:eastAsia="Myriad Pro" w:hAnsi="Myriad Pro" w:cs="Myriad Pro"/>
        </w:rPr>
        <w:t xml:space="preserve">o do Consumo da </w:t>
      </w:r>
      <w:proofErr w:type="spellStart"/>
      <w:r>
        <w:rPr>
          <w:rFonts w:ascii="Myriad Pro" w:eastAsia="Myriad Pro" w:hAnsi="Myriad Pro" w:cs="Myriad Pro"/>
        </w:rPr>
        <w:t>Universidad</w:t>
      </w:r>
      <w:proofErr w:type="spellEnd"/>
      <w:r>
        <w:rPr>
          <w:rFonts w:ascii="Myriad Pro" w:eastAsia="Myriad Pro" w:hAnsi="Myriad Pro" w:cs="Myriad Pro"/>
        </w:rPr>
        <w:t xml:space="preserve"> San Martin de Porres - Peru. Jaime </w:t>
      </w:r>
      <w:proofErr w:type="spellStart"/>
      <w:r>
        <w:rPr>
          <w:rFonts w:ascii="Myriad Pro" w:eastAsia="Myriad Pro" w:hAnsi="Myriad Pro" w:cs="Myriad Pro"/>
        </w:rPr>
        <w:t>Lorenzini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Lorenzini-Twyman-Castillo-Pohl</w:t>
      </w:r>
      <w:bookmarkStart w:id="0" w:name="_GoBack"/>
      <w:bookmarkEnd w:id="0"/>
      <w:proofErr w:type="spellEnd"/>
      <w:r>
        <w:rPr>
          <w:rFonts w:ascii="Myriad Pro" w:eastAsia="Myriad Pro" w:hAnsi="Myriad Pro" w:cs="Myriad Pro"/>
        </w:rPr>
        <w:t xml:space="preserve"> - Chile.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dezesseis horas e vinte e cinco minutos. Após aprovação, a presente</w:t>
      </w:r>
      <w:r>
        <w:rPr>
          <w:rFonts w:ascii="Myriad Pro" w:eastAsia="Myriad Pro" w:hAnsi="Myriad Pro" w:cs="Myriad Pro"/>
        </w:rPr>
        <w:t xml:space="preserve">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E095A">
        <w:rPr>
          <w:rFonts w:ascii="Myriad Pro" w:eastAsia="Myriad Pro" w:hAnsi="Myriad Pro" w:cs="Myriad Pro"/>
        </w:rPr>
        <w:t>juntamente com a íntegra das notas taquigráficas</w:t>
      </w:r>
      <w:r w:rsidRPr="007E095A">
        <w:rPr>
          <w:rFonts w:ascii="Myriad Pro" w:eastAsia="Myriad Pro" w:hAnsi="Myriad Pro" w:cs="Myriad Pro"/>
        </w:rPr>
        <w:t>.</w:t>
      </w:r>
    </w:p>
    <w:p w:rsidR="00BA6DDC" w:rsidRDefault="00BA6DDC"/>
    <w:p w:rsidR="00BA6DDC" w:rsidRDefault="00BA6DDC"/>
    <w:p w:rsidR="00BA6DDC" w:rsidRDefault="00BA6DDC"/>
    <w:p w:rsidR="00BA6DDC" w:rsidRDefault="00D03AC3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BA6DDC" w:rsidRDefault="00D03AC3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</w:t>
      </w:r>
      <w:r>
        <w:rPr>
          <w:rFonts w:ascii="Myriad Pro" w:eastAsia="Myriad Pro" w:hAnsi="Myriad Pro" w:cs="Myriad Pro"/>
        </w:rPr>
        <w:t>r</w:t>
      </w:r>
    </w:p>
    <w:p w:rsidR="00BA6DDC" w:rsidRDefault="00BA6DDC"/>
    <w:p w:rsidR="00BA6DDC" w:rsidRDefault="00BA6DDC"/>
    <w:p w:rsidR="00BA6DDC" w:rsidRDefault="00BA6DDC"/>
    <w:p w:rsidR="00BA6DDC" w:rsidRDefault="00D03AC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A6DDC" w:rsidRDefault="00D03AC3">
      <w:pPr>
        <w:jc w:val="center"/>
      </w:pPr>
      <w:hyperlink r:id="rId6">
        <w:r>
          <w:t>http://www12.senado.leg.br/multimidia/eventos/2019/12/03</w:t>
        </w:r>
      </w:hyperlink>
    </w:p>
    <w:sectPr w:rsidR="00BA6DD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C3" w:rsidRDefault="00D03AC3">
      <w:pPr>
        <w:spacing w:after="0" w:line="240" w:lineRule="auto"/>
      </w:pPr>
      <w:r>
        <w:separator/>
      </w:r>
    </w:p>
  </w:endnote>
  <w:endnote w:type="continuationSeparator" w:id="0">
    <w:p w:rsidR="00D03AC3" w:rsidRDefault="00D0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C3" w:rsidRDefault="00D03AC3">
      <w:pPr>
        <w:spacing w:after="0" w:line="240" w:lineRule="auto"/>
      </w:pPr>
      <w:r>
        <w:separator/>
      </w:r>
    </w:p>
  </w:footnote>
  <w:footnote w:type="continuationSeparator" w:id="0">
    <w:p w:rsidR="00D03AC3" w:rsidRDefault="00D0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DC" w:rsidRDefault="00D03A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6DDC" w:rsidRDefault="00D03AC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A6DDC" w:rsidRDefault="00D03AC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A6DDC" w:rsidRDefault="00BA6D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DC"/>
    <w:rsid w:val="007E095A"/>
    <w:rsid w:val="00BA6DDC"/>
    <w:rsid w:val="00D0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66F68-6453-4CAE-871A-673D877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45 ª Reunião, Extraordinária, da Comissão de Transparência, Governança, Fiscalização e Controle e Defesa do Consumidor, de 03/12/2019</vt:lpstr>
    </vt:vector>
  </TitlesOfParts>
  <Company>Senado Federal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45 ª Reunião, Extraordinária, da Comissão de Transparência, Governança, Fiscalização e Controle e Defesa do Consumidor, de 03/12/2019</dc:title>
  <dc:subject>Ata de reunião de Comissão do Senado Federal</dc:subject>
  <dc:creator>Marcello Fernandes de Souza</dc:creator>
  <dc:description>Ata da 45 ª Reunião, Extraordinária, da Comissão de Transparência, Governança, Fiscalização e Controle e Defesa do Consumidor, de 03/12/2019 da 1ª Sessão Legislativa Ordinária da 56ª Legislatura, realizada em 03 de Dezembro de 2019, Terça-feira, no Senado Federal, Anexo II, Ala Senador Alexandre Costa, Plenário nº 7.
Arquivo gerado através do sistema Comiss.
Usuário: Marcello Fernandes de Souza (MFSOUZA). Gerado em: 11/12/2019 17:43:54.</dc:description>
  <cp:lastModifiedBy>Marcello Fernandes de Souza</cp:lastModifiedBy>
  <cp:revision>2</cp:revision>
  <dcterms:created xsi:type="dcterms:W3CDTF">2019-12-11T20:46:00Z</dcterms:created>
  <dcterms:modified xsi:type="dcterms:W3CDTF">2019-12-11T20:46:00Z</dcterms:modified>
</cp:coreProperties>
</file>