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A9C" w:rsidRDefault="00440A9C" w:rsidP="00967AE4">
      <w:pPr>
        <w:jc w:val="both"/>
        <w:rPr>
          <w:b/>
          <w:bCs/>
          <w:color w:val="000000"/>
          <w:sz w:val="28"/>
          <w:szCs w:val="28"/>
        </w:rPr>
      </w:pPr>
    </w:p>
    <w:p w:rsidR="0060272E" w:rsidRPr="0060272E" w:rsidRDefault="0060272E" w:rsidP="00967AE4">
      <w:pPr>
        <w:jc w:val="both"/>
        <w:rPr>
          <w:b/>
          <w:bCs/>
          <w:color w:val="000000"/>
          <w:sz w:val="28"/>
          <w:szCs w:val="28"/>
        </w:rPr>
      </w:pPr>
    </w:p>
    <w:p w:rsidR="00440A9C" w:rsidRPr="0060272E" w:rsidRDefault="00440A9C" w:rsidP="00967AE4">
      <w:pPr>
        <w:jc w:val="both"/>
        <w:rPr>
          <w:b/>
          <w:bCs/>
          <w:color w:val="000000"/>
          <w:sz w:val="28"/>
          <w:szCs w:val="28"/>
        </w:rPr>
      </w:pPr>
      <w:r w:rsidRPr="0060272E">
        <w:rPr>
          <w:b/>
          <w:bCs/>
          <w:color w:val="000000"/>
          <w:sz w:val="28"/>
          <w:szCs w:val="28"/>
        </w:rPr>
        <w:t xml:space="preserve">Comissão Especial Interna criada com a finalidade de examinar os Projetos de Lei do Senado </w:t>
      </w:r>
      <w:proofErr w:type="spellStart"/>
      <w:r w:rsidRPr="0060272E">
        <w:rPr>
          <w:b/>
          <w:bCs/>
          <w:color w:val="000000"/>
          <w:sz w:val="28"/>
          <w:szCs w:val="28"/>
        </w:rPr>
        <w:t>nºs</w:t>
      </w:r>
      <w:proofErr w:type="spellEnd"/>
      <w:r w:rsidRPr="0060272E">
        <w:rPr>
          <w:b/>
          <w:bCs/>
          <w:color w:val="000000"/>
          <w:sz w:val="28"/>
          <w:szCs w:val="28"/>
        </w:rPr>
        <w:t xml:space="preserve"> 281, 282 e 283, de 2012, que propõem alterações no Código de Defesa do Consumidor.</w:t>
      </w:r>
    </w:p>
    <w:p w:rsidR="00440A9C" w:rsidRPr="0060272E" w:rsidRDefault="00440A9C" w:rsidP="00967AE4">
      <w:pPr>
        <w:jc w:val="both"/>
        <w:rPr>
          <w:b/>
          <w:bCs/>
          <w:color w:val="000000"/>
          <w:sz w:val="28"/>
          <w:szCs w:val="28"/>
        </w:rPr>
      </w:pPr>
    </w:p>
    <w:p w:rsidR="00440A9C" w:rsidRPr="0060272E" w:rsidRDefault="00440A9C" w:rsidP="00967AE4">
      <w:pPr>
        <w:jc w:val="both"/>
        <w:rPr>
          <w:b/>
          <w:bCs/>
          <w:color w:val="000000"/>
          <w:sz w:val="28"/>
          <w:szCs w:val="28"/>
        </w:rPr>
      </w:pPr>
    </w:p>
    <w:p w:rsidR="00440A9C" w:rsidRDefault="00440A9C">
      <w:pPr>
        <w:jc w:val="center"/>
        <w:rPr>
          <w:sz w:val="28"/>
          <w:szCs w:val="28"/>
          <w:highlight w:val="red"/>
        </w:rPr>
      </w:pPr>
    </w:p>
    <w:p w:rsidR="0060272E" w:rsidRPr="0060272E" w:rsidRDefault="0060272E">
      <w:pPr>
        <w:jc w:val="center"/>
        <w:rPr>
          <w:sz w:val="28"/>
          <w:szCs w:val="28"/>
          <w:highlight w:val="red"/>
        </w:rPr>
      </w:pPr>
    </w:p>
    <w:p w:rsidR="00440A9C" w:rsidRPr="0060272E" w:rsidRDefault="00440A9C">
      <w:pPr>
        <w:pStyle w:val="Ttulo6"/>
        <w:rPr>
          <w:color w:val="000000"/>
        </w:rPr>
      </w:pPr>
      <w:r w:rsidRPr="0060272E">
        <w:rPr>
          <w:color w:val="000000"/>
        </w:rPr>
        <w:t>ATA DA</w:t>
      </w:r>
      <w:r w:rsidR="006A2055" w:rsidRPr="0060272E">
        <w:rPr>
          <w:color w:val="000000"/>
        </w:rPr>
        <w:t xml:space="preserve"> 9</w:t>
      </w:r>
      <w:r w:rsidRPr="0060272E">
        <w:rPr>
          <w:color w:val="000000"/>
        </w:rPr>
        <w:t>ª REUNIÃO</w:t>
      </w:r>
    </w:p>
    <w:p w:rsidR="00440A9C" w:rsidRDefault="00440A9C" w:rsidP="00BC2EC0">
      <w:pPr>
        <w:rPr>
          <w:sz w:val="28"/>
          <w:szCs w:val="28"/>
        </w:rPr>
      </w:pPr>
    </w:p>
    <w:p w:rsidR="0060272E" w:rsidRPr="0060272E" w:rsidRDefault="0060272E" w:rsidP="00BC2EC0">
      <w:pPr>
        <w:rPr>
          <w:sz w:val="28"/>
          <w:szCs w:val="28"/>
        </w:rPr>
      </w:pPr>
    </w:p>
    <w:p w:rsidR="00440A9C" w:rsidRPr="0060272E" w:rsidRDefault="00440A9C">
      <w:pPr>
        <w:jc w:val="both"/>
        <w:rPr>
          <w:sz w:val="28"/>
          <w:szCs w:val="28"/>
          <w:highlight w:val="red"/>
        </w:rPr>
      </w:pPr>
    </w:p>
    <w:p w:rsidR="00440A9C" w:rsidRPr="0060272E" w:rsidRDefault="006474CE" w:rsidP="00F71EF8">
      <w:pPr>
        <w:jc w:val="both"/>
        <w:rPr>
          <w:sz w:val="28"/>
          <w:szCs w:val="28"/>
        </w:rPr>
      </w:pPr>
      <w:r w:rsidRPr="0060272E">
        <w:rPr>
          <w:sz w:val="28"/>
          <w:szCs w:val="28"/>
        </w:rPr>
        <w:t>Ata Circunstanciada da 9</w:t>
      </w:r>
      <w:r w:rsidR="00440A9C" w:rsidRPr="0060272E">
        <w:rPr>
          <w:sz w:val="28"/>
          <w:szCs w:val="28"/>
        </w:rPr>
        <w:t xml:space="preserve">ª Reunião da Comissão, realizada em </w:t>
      </w:r>
      <w:r w:rsidRPr="0060272E">
        <w:rPr>
          <w:sz w:val="28"/>
          <w:szCs w:val="28"/>
        </w:rPr>
        <w:t>17</w:t>
      </w:r>
      <w:r w:rsidR="00440A9C" w:rsidRPr="0060272E">
        <w:rPr>
          <w:sz w:val="28"/>
          <w:szCs w:val="28"/>
        </w:rPr>
        <w:t xml:space="preserve"> de </w:t>
      </w:r>
      <w:r w:rsidRPr="0060272E">
        <w:rPr>
          <w:sz w:val="28"/>
          <w:szCs w:val="28"/>
        </w:rPr>
        <w:t>outubro</w:t>
      </w:r>
      <w:r w:rsidR="00440A9C" w:rsidRPr="0060272E">
        <w:rPr>
          <w:sz w:val="28"/>
          <w:szCs w:val="28"/>
        </w:rPr>
        <w:t xml:space="preserve"> de 2013, às </w:t>
      </w:r>
      <w:r w:rsidRPr="0060272E">
        <w:rPr>
          <w:sz w:val="28"/>
          <w:szCs w:val="28"/>
        </w:rPr>
        <w:t>oito</w:t>
      </w:r>
      <w:r w:rsidR="00440A9C" w:rsidRPr="0060272E">
        <w:rPr>
          <w:sz w:val="28"/>
          <w:szCs w:val="28"/>
        </w:rPr>
        <w:t xml:space="preserve"> horas e </w:t>
      </w:r>
      <w:r w:rsidR="00B84104" w:rsidRPr="0060272E">
        <w:rPr>
          <w:sz w:val="28"/>
          <w:szCs w:val="28"/>
        </w:rPr>
        <w:t>cinquenta e dois</w:t>
      </w:r>
      <w:r w:rsidRPr="0060272E">
        <w:rPr>
          <w:sz w:val="28"/>
          <w:szCs w:val="28"/>
        </w:rPr>
        <w:t xml:space="preserve"> minuto</w:t>
      </w:r>
      <w:r w:rsidR="00511753" w:rsidRPr="0060272E">
        <w:rPr>
          <w:sz w:val="28"/>
          <w:szCs w:val="28"/>
        </w:rPr>
        <w:t>s</w:t>
      </w:r>
      <w:r w:rsidRPr="0060272E">
        <w:rPr>
          <w:sz w:val="28"/>
          <w:szCs w:val="28"/>
        </w:rPr>
        <w:t>, na Sala nº 19</w:t>
      </w:r>
      <w:r w:rsidR="00440A9C" w:rsidRPr="0060272E">
        <w:rPr>
          <w:sz w:val="28"/>
          <w:szCs w:val="28"/>
        </w:rPr>
        <w:t xml:space="preserve"> da Ala Senador Alexandre Costa, sob a Presidência do Senador </w:t>
      </w:r>
      <w:r w:rsidR="00440A9C" w:rsidRPr="0060272E">
        <w:rPr>
          <w:b/>
          <w:sz w:val="28"/>
          <w:szCs w:val="28"/>
        </w:rPr>
        <w:t xml:space="preserve">Rodrigo Rollemberg (PSB/DF) </w:t>
      </w:r>
      <w:r w:rsidR="00440A9C" w:rsidRPr="0060272E">
        <w:rPr>
          <w:sz w:val="28"/>
          <w:szCs w:val="28"/>
        </w:rPr>
        <w:t>e</w:t>
      </w:r>
      <w:r w:rsidR="00440A9C" w:rsidRPr="0060272E">
        <w:rPr>
          <w:b/>
          <w:sz w:val="28"/>
          <w:szCs w:val="28"/>
        </w:rPr>
        <w:t xml:space="preserve"> </w:t>
      </w:r>
      <w:r w:rsidR="00440A9C" w:rsidRPr="0060272E">
        <w:rPr>
          <w:sz w:val="28"/>
          <w:szCs w:val="28"/>
        </w:rPr>
        <w:t xml:space="preserve">com a presença dos Senhores Senadores </w:t>
      </w:r>
      <w:r w:rsidR="00440A9C" w:rsidRPr="0060272E">
        <w:rPr>
          <w:b/>
          <w:sz w:val="28"/>
          <w:szCs w:val="28"/>
        </w:rPr>
        <w:t>Ricardo Ferraço (PMDB/ES)</w:t>
      </w:r>
      <w:r w:rsidR="00511753" w:rsidRPr="0060272E">
        <w:rPr>
          <w:b/>
          <w:sz w:val="28"/>
          <w:szCs w:val="28"/>
        </w:rPr>
        <w:t>, Sérgio Souza (PMDB/PR)</w:t>
      </w:r>
      <w:r w:rsidR="00440A9C" w:rsidRPr="0060272E">
        <w:rPr>
          <w:b/>
          <w:sz w:val="28"/>
          <w:szCs w:val="28"/>
        </w:rPr>
        <w:t xml:space="preserve"> </w:t>
      </w:r>
      <w:r w:rsidR="00440A9C" w:rsidRPr="0060272E">
        <w:rPr>
          <w:sz w:val="28"/>
          <w:szCs w:val="28"/>
        </w:rPr>
        <w:t xml:space="preserve">e </w:t>
      </w:r>
      <w:r w:rsidR="00440A9C" w:rsidRPr="0060272E">
        <w:rPr>
          <w:b/>
          <w:sz w:val="28"/>
          <w:szCs w:val="28"/>
        </w:rPr>
        <w:t>Cyro Miranda</w:t>
      </w:r>
      <w:r w:rsidR="00440A9C" w:rsidRPr="0060272E">
        <w:rPr>
          <w:sz w:val="28"/>
          <w:szCs w:val="28"/>
        </w:rPr>
        <w:t xml:space="preserve"> </w:t>
      </w:r>
      <w:r w:rsidR="00440A9C" w:rsidRPr="0060272E">
        <w:rPr>
          <w:b/>
          <w:sz w:val="28"/>
          <w:szCs w:val="28"/>
        </w:rPr>
        <w:t>(PSDB/GO).</w:t>
      </w:r>
      <w:r w:rsidR="00440A9C" w:rsidRPr="0060272E">
        <w:rPr>
          <w:sz w:val="28"/>
          <w:szCs w:val="28"/>
        </w:rPr>
        <w:t xml:space="preserve"> Deixaram de comparecer os seguintes Senadores:</w:t>
      </w:r>
      <w:r w:rsidR="00440A9C" w:rsidRPr="0060272E">
        <w:rPr>
          <w:b/>
          <w:sz w:val="28"/>
          <w:szCs w:val="28"/>
        </w:rPr>
        <w:t xml:space="preserve"> Renan Calheiros (PMDB/AL), Antônio Carlos Valadares (PSB/SE), Paulo Bauer (PSDB/SC), Wilder Morais (DEM/GO), Eduardo Amorim (PSC/SE), Fernando Collor (PTB/AL) e Antônio Carlos Rodrigues (PR/SP). </w:t>
      </w:r>
      <w:r w:rsidR="00511753" w:rsidRPr="0060272E">
        <w:rPr>
          <w:sz w:val="28"/>
          <w:szCs w:val="28"/>
        </w:rPr>
        <w:t>Na oportunidade foi apresentada minuta do Relatório Final da comissão.</w:t>
      </w:r>
      <w:r w:rsidR="00440A9C" w:rsidRPr="0060272E">
        <w:rPr>
          <w:sz w:val="28"/>
          <w:szCs w:val="28"/>
        </w:rPr>
        <w:t xml:space="preserve"> </w:t>
      </w:r>
    </w:p>
    <w:p w:rsidR="00440A9C" w:rsidRPr="0060272E" w:rsidRDefault="00440A9C" w:rsidP="00437387">
      <w:pPr>
        <w:jc w:val="both"/>
        <w:rPr>
          <w:sz w:val="28"/>
          <w:szCs w:val="28"/>
        </w:rPr>
      </w:pPr>
    </w:p>
    <w:p w:rsidR="0060272E" w:rsidRPr="0060272E" w:rsidRDefault="0060272E" w:rsidP="0060272E">
      <w:pPr>
        <w:jc w:val="center"/>
        <w:rPr>
          <w:i/>
          <w:iCs/>
          <w:sz w:val="28"/>
          <w:szCs w:val="28"/>
        </w:rPr>
      </w:pPr>
    </w:p>
    <w:p w:rsidR="0060272E" w:rsidRPr="0060272E" w:rsidRDefault="0060272E" w:rsidP="0060272E">
      <w:pPr>
        <w:ind w:firstLine="1440"/>
        <w:jc w:val="both"/>
        <w:rPr>
          <w:sz w:val="28"/>
          <w:szCs w:val="28"/>
        </w:rPr>
      </w:pPr>
      <w:r w:rsidRPr="0060272E">
        <w:rPr>
          <w:b/>
          <w:sz w:val="28"/>
          <w:szCs w:val="28"/>
        </w:rPr>
        <w:t xml:space="preserve">O </w:t>
      </w:r>
      <w:proofErr w:type="gramStart"/>
      <w:r w:rsidRPr="0060272E">
        <w:rPr>
          <w:b/>
          <w:sz w:val="28"/>
          <w:szCs w:val="28"/>
        </w:rPr>
        <w:t>SR.</w:t>
      </w:r>
      <w:proofErr w:type="gramEnd"/>
      <w:r w:rsidRPr="0060272E">
        <w:rPr>
          <w:b/>
          <w:sz w:val="28"/>
          <w:szCs w:val="28"/>
        </w:rPr>
        <w:t xml:space="preserve"> PRESIDENTE</w:t>
      </w:r>
      <w:r w:rsidRPr="0060272E">
        <w:rPr>
          <w:sz w:val="28"/>
          <w:szCs w:val="28"/>
        </w:rPr>
        <w:t xml:space="preserve"> (Rodrigo Rollemberg. Bloco Apoio Governo/PSB - DF) – Sob a proteção de Deus, declaro aberta a 9ª Reunião da Comissão Especial Interna criada com a finalidade de examinar os Projetos de Lei do Senado </w:t>
      </w:r>
      <w:proofErr w:type="spellStart"/>
      <w:r w:rsidRPr="0060272E">
        <w:rPr>
          <w:sz w:val="28"/>
          <w:szCs w:val="28"/>
        </w:rPr>
        <w:t>nºs</w:t>
      </w:r>
      <w:proofErr w:type="spellEnd"/>
      <w:r w:rsidRPr="0060272E">
        <w:rPr>
          <w:sz w:val="28"/>
          <w:szCs w:val="28"/>
        </w:rPr>
        <w:t xml:space="preserve"> 281, 282 e 283, de 2012, que propõem alterações no Código de Defesa do Consumidor. </w:t>
      </w:r>
    </w:p>
    <w:p w:rsidR="0060272E" w:rsidRPr="0060272E" w:rsidRDefault="0060272E" w:rsidP="0060272E">
      <w:pPr>
        <w:ind w:firstLine="1440"/>
        <w:jc w:val="both"/>
        <w:rPr>
          <w:sz w:val="28"/>
          <w:szCs w:val="28"/>
        </w:rPr>
      </w:pPr>
      <w:r w:rsidRPr="0060272E">
        <w:rPr>
          <w:sz w:val="28"/>
          <w:szCs w:val="28"/>
        </w:rPr>
        <w:t>A finalidade da reunião é a apresentação do relatório final da Comissão, que tem como Relator o Senador Ricardo Ferraço.</w:t>
      </w:r>
    </w:p>
    <w:p w:rsidR="0060272E" w:rsidRPr="0060272E" w:rsidRDefault="0060272E" w:rsidP="0060272E">
      <w:pPr>
        <w:ind w:firstLine="1440"/>
        <w:jc w:val="both"/>
        <w:rPr>
          <w:sz w:val="28"/>
          <w:szCs w:val="28"/>
        </w:rPr>
      </w:pPr>
      <w:r w:rsidRPr="0060272E">
        <w:rPr>
          <w:sz w:val="28"/>
          <w:szCs w:val="28"/>
        </w:rPr>
        <w:t xml:space="preserve">Apenas antes de passar a palavra ao Senador </w:t>
      </w:r>
      <w:proofErr w:type="gramStart"/>
      <w:r w:rsidRPr="0060272E">
        <w:rPr>
          <w:sz w:val="28"/>
          <w:szCs w:val="28"/>
        </w:rPr>
        <w:t>Ricardo Ferraço, quero</w:t>
      </w:r>
      <w:proofErr w:type="gramEnd"/>
      <w:r w:rsidRPr="0060272E">
        <w:rPr>
          <w:sz w:val="28"/>
          <w:szCs w:val="28"/>
        </w:rPr>
        <w:t xml:space="preserve"> comunicar que há um entendimento de que após a entrega do Relatório do Senador Ricardo Ferraço, que é bastante longo em função de serem três projetos inicialmente analisados pelo Relator, haverá um pedido de vista coletivo, para que as </w:t>
      </w:r>
      <w:proofErr w:type="spellStart"/>
      <w:r w:rsidRPr="0060272E">
        <w:rPr>
          <w:sz w:val="28"/>
          <w:szCs w:val="28"/>
        </w:rPr>
        <w:t>Srªs</w:t>
      </w:r>
      <w:proofErr w:type="spellEnd"/>
      <w:r w:rsidRPr="0060272E">
        <w:rPr>
          <w:sz w:val="28"/>
          <w:szCs w:val="28"/>
        </w:rPr>
        <w:t xml:space="preserve"> e os Srs. Senadores possam fazer </w:t>
      </w:r>
      <w:r w:rsidRPr="0060272E">
        <w:rPr>
          <w:sz w:val="28"/>
          <w:szCs w:val="28"/>
        </w:rPr>
        <w:lastRenderedPageBreak/>
        <w:t>avaliação com profundidade dessa matéria. E, oportunamente, nós marcaremos talvez para a semana que vem uma nova reunião para voltar a debater o tema.</w:t>
      </w:r>
    </w:p>
    <w:p w:rsidR="0060272E" w:rsidRPr="0060272E" w:rsidRDefault="0060272E" w:rsidP="0060272E">
      <w:pPr>
        <w:ind w:firstLine="1440"/>
        <w:jc w:val="both"/>
        <w:rPr>
          <w:sz w:val="28"/>
          <w:szCs w:val="28"/>
        </w:rPr>
      </w:pPr>
      <w:r w:rsidRPr="0060272E">
        <w:rPr>
          <w:sz w:val="28"/>
          <w:szCs w:val="28"/>
        </w:rPr>
        <w:t xml:space="preserve">Quero cumprimentar o Senador Ricardo Ferraço e reafirmar o compromisso dos membros desta Comissão, quando abrimos a Comissão naquele momento e parabenizamos a Comissão de Juristas, presidida pelo Ministro </w:t>
      </w:r>
      <w:proofErr w:type="spellStart"/>
      <w:r w:rsidRPr="0060272E">
        <w:rPr>
          <w:sz w:val="28"/>
          <w:szCs w:val="28"/>
        </w:rPr>
        <w:t>Herman</w:t>
      </w:r>
      <w:proofErr w:type="spellEnd"/>
      <w:r w:rsidRPr="0060272E">
        <w:rPr>
          <w:sz w:val="28"/>
          <w:szCs w:val="28"/>
        </w:rPr>
        <w:t xml:space="preserve"> Benjamin, pelo brilhante trabalho apresentado ao Senado Federal para que fosse apreciado. E o compromisso desta Comissão é de que qualquer atualização no Código de Defesa do Consumidor seria sempre no sentido de ampliar os direitos do consumidor.</w:t>
      </w:r>
    </w:p>
    <w:p w:rsidR="0060272E" w:rsidRPr="0060272E" w:rsidRDefault="0060272E" w:rsidP="0060272E">
      <w:pPr>
        <w:ind w:firstLine="1440"/>
        <w:jc w:val="both"/>
        <w:rPr>
          <w:sz w:val="28"/>
          <w:szCs w:val="28"/>
        </w:rPr>
      </w:pPr>
      <w:r w:rsidRPr="0060272E">
        <w:rPr>
          <w:sz w:val="28"/>
          <w:szCs w:val="28"/>
        </w:rPr>
        <w:t>Compreendendo a importância desse tema, compreendendo que o Código de Defesa do Consumidor é uma das legislações mais avançadas que nós temos no nosso País, reconhecida mundialmente como uma legislação avançada e adequada, portanto, nosso compromisso é de aperfeiçoá-la e atualizá-la com temas que não estavam presentes há 22 anos, quando foi aprovado o Código de Defesa do Consumidor, mas sempre com o objetivo de dar mais tranquilidade e segurança jurídica ao consumidor.</w:t>
      </w:r>
    </w:p>
    <w:p w:rsidR="0060272E" w:rsidRPr="0060272E" w:rsidRDefault="0060272E" w:rsidP="0060272E">
      <w:pPr>
        <w:ind w:firstLine="1440"/>
        <w:jc w:val="both"/>
        <w:rPr>
          <w:sz w:val="28"/>
          <w:szCs w:val="28"/>
        </w:rPr>
      </w:pPr>
      <w:r w:rsidRPr="0060272E">
        <w:rPr>
          <w:sz w:val="28"/>
          <w:szCs w:val="28"/>
        </w:rPr>
        <w:t xml:space="preserve">Eu quero aqui agradecer a colaboração de todos nesse debate; de todos que participaram das audiências públicas: os representantes da sociedade civil, os representantes dos </w:t>
      </w:r>
      <w:proofErr w:type="spellStart"/>
      <w:r w:rsidRPr="0060272E">
        <w:rPr>
          <w:sz w:val="28"/>
          <w:szCs w:val="28"/>
        </w:rPr>
        <w:t>Procons</w:t>
      </w:r>
      <w:proofErr w:type="spellEnd"/>
      <w:r w:rsidRPr="0060272E">
        <w:rPr>
          <w:sz w:val="28"/>
          <w:szCs w:val="28"/>
        </w:rPr>
        <w:t xml:space="preserve">. Agradeço de forma especial à Comissão de Juristas presidida pelo Ministro </w:t>
      </w:r>
      <w:proofErr w:type="spellStart"/>
      <w:r w:rsidRPr="0060272E">
        <w:rPr>
          <w:sz w:val="28"/>
          <w:szCs w:val="28"/>
        </w:rPr>
        <w:t>Herman</w:t>
      </w:r>
      <w:proofErr w:type="spellEnd"/>
      <w:r w:rsidRPr="0060272E">
        <w:rPr>
          <w:sz w:val="28"/>
          <w:szCs w:val="28"/>
        </w:rPr>
        <w:t xml:space="preserve"> Benjamin. Vários dos membros daquela Comissão estiveram conosco aqui ao longo desse debate. E agradeço de forma especial à </w:t>
      </w:r>
      <w:proofErr w:type="spellStart"/>
      <w:r w:rsidRPr="0060272E">
        <w:rPr>
          <w:sz w:val="28"/>
          <w:szCs w:val="28"/>
        </w:rPr>
        <w:t>Drª</w:t>
      </w:r>
      <w:proofErr w:type="spellEnd"/>
      <w:r w:rsidRPr="0060272E">
        <w:rPr>
          <w:sz w:val="28"/>
          <w:szCs w:val="28"/>
        </w:rPr>
        <w:t xml:space="preserve"> Juliana, Secretária Nacional do Consumidor. É uma Secretaria criada recentemente, há pouco mais de dois anos, no âmbito do Ministério da Justiça, que tem </w:t>
      </w:r>
      <w:proofErr w:type="spellStart"/>
      <w:r w:rsidRPr="0060272E">
        <w:rPr>
          <w:sz w:val="28"/>
          <w:szCs w:val="28"/>
        </w:rPr>
        <w:t>Drª</w:t>
      </w:r>
      <w:proofErr w:type="spellEnd"/>
      <w:r w:rsidRPr="0060272E">
        <w:rPr>
          <w:sz w:val="28"/>
          <w:szCs w:val="28"/>
        </w:rPr>
        <w:t xml:space="preserve"> Juliana como uma grande Secretária e parceira desse trabalho. </w:t>
      </w:r>
    </w:p>
    <w:p w:rsidR="0060272E" w:rsidRPr="0060272E" w:rsidRDefault="0060272E" w:rsidP="0060272E">
      <w:pPr>
        <w:ind w:firstLine="1440"/>
        <w:jc w:val="both"/>
        <w:rPr>
          <w:sz w:val="28"/>
          <w:szCs w:val="28"/>
        </w:rPr>
      </w:pPr>
      <w:r w:rsidRPr="0060272E">
        <w:rPr>
          <w:sz w:val="28"/>
          <w:szCs w:val="28"/>
        </w:rPr>
        <w:t>Portanto, parabéns, Senador Ricardo Ferraço. Eu quero dizer que há uma expectativa muito grande da população brasileira em relação a esse tema, em relação ao seu relatório. A gente sabe que hoje o comércio eletrônico movimenta bilhões de reais e cresce de forma exponencial. E nós temos, pela falta de regulamentação, muitos problemas que certamente serão minorados com a aprovação do seu relatório e dessa matéria no Congresso Nacional.</w:t>
      </w:r>
    </w:p>
    <w:p w:rsidR="0060272E" w:rsidRPr="0060272E" w:rsidRDefault="0060272E" w:rsidP="0060272E">
      <w:pPr>
        <w:ind w:firstLine="1440"/>
        <w:jc w:val="both"/>
        <w:rPr>
          <w:sz w:val="28"/>
          <w:szCs w:val="28"/>
        </w:rPr>
      </w:pPr>
      <w:r w:rsidRPr="0060272E">
        <w:rPr>
          <w:sz w:val="28"/>
          <w:szCs w:val="28"/>
        </w:rPr>
        <w:t xml:space="preserve">A mesma coisa, Senador Cyro, em relação ao superendividamento. O próprio Governo, em momentos de crise, estimulou muito o crédito, estimulou muito o consumo. E se isso surtiu efeitos positivos num determinado momento, por outro lado </w:t>
      </w:r>
      <w:proofErr w:type="gramStart"/>
      <w:r w:rsidRPr="0060272E">
        <w:rPr>
          <w:sz w:val="28"/>
          <w:szCs w:val="28"/>
        </w:rPr>
        <w:t>a</w:t>
      </w:r>
      <w:proofErr w:type="gramEnd"/>
      <w:r w:rsidRPr="0060272E">
        <w:rPr>
          <w:sz w:val="28"/>
          <w:szCs w:val="28"/>
        </w:rPr>
        <w:t xml:space="preserve"> falta de uma </w:t>
      </w:r>
      <w:r w:rsidRPr="0060272E">
        <w:rPr>
          <w:sz w:val="28"/>
          <w:szCs w:val="28"/>
        </w:rPr>
        <w:lastRenderedPageBreak/>
        <w:t>legislação que protegesse o consumidor do superendividamento levou muitas famílias a um processo de superendividamento problemático que traz intranquilidade, infelicidade a diversas famílias brasileiras. Também há a questão do acesso coletivo à justiça facilitando o acesso à justiça por parte de milhões de brasileiros.</w:t>
      </w:r>
    </w:p>
    <w:p w:rsidR="0060272E" w:rsidRPr="0060272E" w:rsidRDefault="0060272E" w:rsidP="0060272E">
      <w:pPr>
        <w:ind w:firstLine="1440"/>
        <w:jc w:val="both"/>
        <w:rPr>
          <w:sz w:val="28"/>
          <w:szCs w:val="28"/>
        </w:rPr>
      </w:pPr>
      <w:r w:rsidRPr="0060272E">
        <w:rPr>
          <w:sz w:val="28"/>
          <w:szCs w:val="28"/>
        </w:rPr>
        <w:t>Eu entendo que esse é um tema da maior importância e me sinto muito honrado de presidir esta Comissão Especial. Fico ainda mais lisonjeado pela companhia que tenho nesta Comissão, tanto do Senador Relator dessa matéria, Senador Ricardo Ferraço, como de todos os membros desta Comissão, Senador Cyro, que certamente vão contribuir para facilitar muito o nosso trabalho.</w:t>
      </w:r>
    </w:p>
    <w:p w:rsidR="0060272E" w:rsidRPr="0060272E" w:rsidRDefault="0060272E" w:rsidP="0060272E">
      <w:pPr>
        <w:ind w:firstLine="1440"/>
        <w:jc w:val="both"/>
        <w:rPr>
          <w:sz w:val="28"/>
          <w:szCs w:val="28"/>
        </w:rPr>
      </w:pPr>
      <w:r w:rsidRPr="0060272E">
        <w:rPr>
          <w:sz w:val="28"/>
          <w:szCs w:val="28"/>
        </w:rPr>
        <w:t>Fazendo essa...</w:t>
      </w:r>
    </w:p>
    <w:p w:rsidR="0060272E" w:rsidRPr="0060272E" w:rsidRDefault="0060272E" w:rsidP="0060272E">
      <w:pPr>
        <w:ind w:firstLine="1440"/>
        <w:jc w:val="both"/>
        <w:rPr>
          <w:sz w:val="28"/>
          <w:szCs w:val="28"/>
        </w:rPr>
      </w:pPr>
      <w:r w:rsidRPr="0060272E">
        <w:rPr>
          <w:b/>
          <w:sz w:val="28"/>
          <w:szCs w:val="28"/>
        </w:rPr>
        <w:t xml:space="preserve">O SR. CYRO MIRANDA </w:t>
      </w:r>
      <w:r w:rsidRPr="0060272E">
        <w:rPr>
          <w:sz w:val="28"/>
          <w:szCs w:val="28"/>
        </w:rPr>
        <w:t xml:space="preserve">(Bloco Minoria/PSDB - GO) – Pela ordem, </w:t>
      </w:r>
      <w:proofErr w:type="gramStart"/>
      <w:r w:rsidRPr="0060272E">
        <w:rPr>
          <w:sz w:val="28"/>
          <w:szCs w:val="28"/>
        </w:rPr>
        <w:t>Sr.</w:t>
      </w:r>
      <w:proofErr w:type="gramEnd"/>
      <w:r w:rsidRPr="0060272E">
        <w:rPr>
          <w:sz w:val="28"/>
          <w:szCs w:val="28"/>
        </w:rPr>
        <w:t xml:space="preserve"> Presidente.</w:t>
      </w:r>
    </w:p>
    <w:p w:rsidR="0060272E" w:rsidRPr="0060272E" w:rsidRDefault="0060272E" w:rsidP="0060272E">
      <w:pPr>
        <w:ind w:firstLine="1440"/>
        <w:jc w:val="both"/>
        <w:rPr>
          <w:sz w:val="28"/>
          <w:szCs w:val="28"/>
        </w:rPr>
      </w:pPr>
      <w:r w:rsidRPr="0060272E">
        <w:rPr>
          <w:b/>
          <w:sz w:val="28"/>
          <w:szCs w:val="28"/>
        </w:rPr>
        <w:t xml:space="preserve">O </w:t>
      </w:r>
      <w:proofErr w:type="gramStart"/>
      <w:r w:rsidRPr="0060272E">
        <w:rPr>
          <w:b/>
          <w:sz w:val="28"/>
          <w:szCs w:val="28"/>
        </w:rPr>
        <w:t>SR.</w:t>
      </w:r>
      <w:proofErr w:type="gramEnd"/>
      <w:r w:rsidRPr="0060272E">
        <w:rPr>
          <w:b/>
          <w:sz w:val="28"/>
          <w:szCs w:val="28"/>
        </w:rPr>
        <w:t xml:space="preserve"> PRESIDENTE</w:t>
      </w:r>
      <w:r w:rsidRPr="0060272E">
        <w:rPr>
          <w:sz w:val="28"/>
          <w:szCs w:val="28"/>
        </w:rPr>
        <w:t xml:space="preserve"> (Rodrigo Rollemberg. Bloco Apoio Governo/PSB - DF) – ...exposição inicial, eu passo a palavra pela ordem ao Senador Cyro.</w:t>
      </w:r>
    </w:p>
    <w:p w:rsidR="0060272E" w:rsidRPr="0060272E" w:rsidRDefault="0060272E" w:rsidP="0060272E">
      <w:pPr>
        <w:ind w:firstLine="1440"/>
        <w:jc w:val="both"/>
        <w:rPr>
          <w:sz w:val="28"/>
          <w:szCs w:val="28"/>
        </w:rPr>
      </w:pPr>
      <w:r w:rsidRPr="0060272E">
        <w:rPr>
          <w:b/>
          <w:sz w:val="28"/>
          <w:szCs w:val="28"/>
        </w:rPr>
        <w:t xml:space="preserve">O SR. CYRO MIRANDA </w:t>
      </w:r>
      <w:r w:rsidRPr="0060272E">
        <w:rPr>
          <w:sz w:val="28"/>
          <w:szCs w:val="28"/>
        </w:rPr>
        <w:t xml:space="preserve">(Bloco Minoria/PSDB - GO) – Eu queria parabenizar esta Comissão pela condução dos trabalhos, a sua Presidência, a acuidade que esta Comissão está tendo com um tema tão importante. </w:t>
      </w:r>
    </w:p>
    <w:p w:rsidR="0060272E" w:rsidRPr="0060272E" w:rsidRDefault="0060272E" w:rsidP="0060272E">
      <w:pPr>
        <w:ind w:firstLine="1440"/>
        <w:jc w:val="both"/>
        <w:rPr>
          <w:sz w:val="28"/>
          <w:szCs w:val="28"/>
        </w:rPr>
      </w:pPr>
      <w:r w:rsidRPr="0060272E">
        <w:rPr>
          <w:sz w:val="28"/>
          <w:szCs w:val="28"/>
        </w:rPr>
        <w:t xml:space="preserve">Em especial, parabenizo o Senador Ferraço, amigo dedicado, porque não é uma tarefa fácil. Chegar a este relatório demandou muita pesquisa, muito trabalho, </w:t>
      </w:r>
      <w:proofErr w:type="gramStart"/>
      <w:r w:rsidRPr="0060272E">
        <w:rPr>
          <w:sz w:val="28"/>
          <w:szCs w:val="28"/>
        </w:rPr>
        <w:t>muita</w:t>
      </w:r>
      <w:proofErr w:type="gramEnd"/>
      <w:r w:rsidRPr="0060272E">
        <w:rPr>
          <w:sz w:val="28"/>
          <w:szCs w:val="28"/>
        </w:rPr>
        <w:t xml:space="preserve"> paciência, muita audiência. E com imparcialidade, acredito, aqui estamos tentando cobrir todos os pontos. Teremos essa oportunidade.</w:t>
      </w:r>
    </w:p>
    <w:p w:rsidR="0060272E" w:rsidRPr="0060272E" w:rsidRDefault="0060272E" w:rsidP="0060272E">
      <w:pPr>
        <w:ind w:firstLine="1440"/>
        <w:jc w:val="both"/>
        <w:rPr>
          <w:sz w:val="28"/>
          <w:szCs w:val="28"/>
        </w:rPr>
      </w:pPr>
      <w:r w:rsidRPr="0060272E">
        <w:rPr>
          <w:sz w:val="28"/>
          <w:szCs w:val="28"/>
        </w:rPr>
        <w:t xml:space="preserve">Aqui eu pediria a V. Exª que, se pudesse, em vez de nos dar uma semana, nos </w:t>
      </w:r>
      <w:proofErr w:type="gramStart"/>
      <w:r w:rsidRPr="0060272E">
        <w:rPr>
          <w:sz w:val="28"/>
          <w:szCs w:val="28"/>
        </w:rPr>
        <w:t>desse duas</w:t>
      </w:r>
      <w:proofErr w:type="gramEnd"/>
      <w:r w:rsidRPr="0060272E">
        <w:rPr>
          <w:sz w:val="28"/>
          <w:szCs w:val="28"/>
        </w:rPr>
        <w:t>, pela complexidade e o tamanho do trabalho. Muitos Senadores ainda não têm esse conhecimento. Agora, também é inadiável que, na segunda semana, sem ser na próxima quinta-feira, na outra, nós possamos bater o martelo.</w:t>
      </w:r>
    </w:p>
    <w:p w:rsidR="0060272E" w:rsidRPr="0060272E" w:rsidRDefault="0060272E" w:rsidP="0060272E">
      <w:pPr>
        <w:ind w:firstLine="1440"/>
        <w:jc w:val="both"/>
        <w:rPr>
          <w:sz w:val="28"/>
          <w:szCs w:val="28"/>
        </w:rPr>
      </w:pPr>
      <w:r w:rsidRPr="0060272E">
        <w:rPr>
          <w:sz w:val="28"/>
          <w:szCs w:val="28"/>
        </w:rPr>
        <w:t xml:space="preserve">Parabenizo-o, mais uma vez, e digo da minha satisfação de poder estar contribuindo com essa reformulação, feita após 22 anos. </w:t>
      </w:r>
    </w:p>
    <w:p w:rsidR="0060272E" w:rsidRPr="0060272E" w:rsidRDefault="0060272E" w:rsidP="0060272E">
      <w:pPr>
        <w:ind w:firstLine="1440"/>
        <w:jc w:val="both"/>
        <w:rPr>
          <w:sz w:val="28"/>
          <w:szCs w:val="28"/>
        </w:rPr>
      </w:pPr>
      <w:r w:rsidRPr="0060272E">
        <w:rPr>
          <w:sz w:val="28"/>
          <w:szCs w:val="28"/>
        </w:rPr>
        <w:t>Acho que esta contribuição que esta Casa está dando neste momento é uma oportunidade muito rica. Vai estar aqui tirando alguns enganos, o que é factível desde o começo. Há 22 anos, não prevíamos muita coisa. E acho que não vamos levar 22 para, depois, fazer outra revisão.</w:t>
      </w:r>
    </w:p>
    <w:p w:rsidR="0060272E" w:rsidRPr="0060272E" w:rsidRDefault="0060272E" w:rsidP="0060272E">
      <w:pPr>
        <w:ind w:firstLine="1440"/>
        <w:jc w:val="both"/>
        <w:rPr>
          <w:sz w:val="28"/>
          <w:szCs w:val="28"/>
        </w:rPr>
      </w:pPr>
      <w:r w:rsidRPr="0060272E">
        <w:rPr>
          <w:sz w:val="28"/>
          <w:szCs w:val="28"/>
        </w:rPr>
        <w:lastRenderedPageBreak/>
        <w:t xml:space="preserve">Meu muito obrigado por participar com V. </w:t>
      </w:r>
      <w:proofErr w:type="spellStart"/>
      <w:r w:rsidRPr="0060272E">
        <w:rPr>
          <w:sz w:val="28"/>
          <w:szCs w:val="28"/>
        </w:rPr>
        <w:t>Exªs</w:t>
      </w:r>
      <w:proofErr w:type="spellEnd"/>
      <w:r w:rsidRPr="0060272E">
        <w:rPr>
          <w:sz w:val="28"/>
          <w:szCs w:val="28"/>
        </w:rPr>
        <w:t>.</w:t>
      </w:r>
    </w:p>
    <w:p w:rsidR="0060272E" w:rsidRPr="0060272E" w:rsidRDefault="0060272E" w:rsidP="0060272E">
      <w:pPr>
        <w:ind w:firstLine="1440"/>
        <w:jc w:val="both"/>
        <w:rPr>
          <w:iCs/>
          <w:sz w:val="28"/>
          <w:szCs w:val="28"/>
        </w:rPr>
      </w:pPr>
      <w:r w:rsidRPr="0060272E">
        <w:rPr>
          <w:b/>
          <w:iCs/>
          <w:sz w:val="28"/>
          <w:szCs w:val="28"/>
        </w:rPr>
        <w:t xml:space="preserve">O </w:t>
      </w:r>
      <w:proofErr w:type="gramStart"/>
      <w:r w:rsidRPr="0060272E">
        <w:rPr>
          <w:b/>
          <w:iCs/>
          <w:sz w:val="28"/>
          <w:szCs w:val="28"/>
        </w:rPr>
        <w:t>SR.</w:t>
      </w:r>
      <w:proofErr w:type="gramEnd"/>
      <w:r w:rsidRPr="0060272E">
        <w:rPr>
          <w:b/>
          <w:iCs/>
          <w:sz w:val="28"/>
          <w:szCs w:val="28"/>
        </w:rPr>
        <w:t xml:space="preserve"> PRESIDENTE </w:t>
      </w:r>
      <w:r w:rsidRPr="0060272E">
        <w:rPr>
          <w:iCs/>
          <w:sz w:val="28"/>
          <w:szCs w:val="28"/>
        </w:rPr>
        <w:t xml:space="preserve">(Rodrigo Rollemberg. Bloco Apoio Governo/PSB - DF) – Nós é que agradecemos, Senador Cyro. V. Exª tem dado sempre uma contribuição muito grande ao debate de diversos temas nesta Casa e, de forma brilhante, hoje dirige a Comissão de Educação. Nós somos muito gratos, inclusive, pela gestão de V. Exª em relação à Meta nº 4, do Plano Nacional de Educação, garantindo o reconhecimento e o funcionamento das </w:t>
      </w:r>
      <w:proofErr w:type="spellStart"/>
      <w:proofErr w:type="gramStart"/>
      <w:r w:rsidRPr="0060272E">
        <w:rPr>
          <w:iCs/>
          <w:sz w:val="28"/>
          <w:szCs w:val="28"/>
        </w:rPr>
        <w:t>APAEs</w:t>
      </w:r>
      <w:proofErr w:type="spellEnd"/>
      <w:proofErr w:type="gramEnd"/>
      <w:r w:rsidRPr="0060272E">
        <w:rPr>
          <w:iCs/>
          <w:sz w:val="28"/>
          <w:szCs w:val="28"/>
        </w:rPr>
        <w:t xml:space="preserve"> e das escolas de ensino especial.</w:t>
      </w:r>
    </w:p>
    <w:p w:rsidR="0060272E" w:rsidRPr="0060272E" w:rsidRDefault="0060272E" w:rsidP="0060272E">
      <w:pPr>
        <w:ind w:firstLine="1440"/>
        <w:jc w:val="both"/>
        <w:rPr>
          <w:iCs/>
          <w:sz w:val="28"/>
          <w:szCs w:val="28"/>
        </w:rPr>
      </w:pPr>
      <w:r w:rsidRPr="0060272E">
        <w:rPr>
          <w:iCs/>
          <w:sz w:val="28"/>
          <w:szCs w:val="28"/>
        </w:rPr>
        <w:t>Com a palavra o Relator da matéria, Senador Ricardo Ferraço.</w:t>
      </w:r>
    </w:p>
    <w:p w:rsidR="0060272E" w:rsidRPr="0060272E" w:rsidRDefault="0060272E" w:rsidP="0060272E">
      <w:pPr>
        <w:ind w:firstLine="1440"/>
        <w:jc w:val="both"/>
        <w:rPr>
          <w:iCs/>
          <w:sz w:val="28"/>
          <w:szCs w:val="28"/>
        </w:rPr>
      </w:pPr>
      <w:r w:rsidRPr="0060272E">
        <w:rPr>
          <w:b/>
          <w:iCs/>
          <w:sz w:val="28"/>
          <w:szCs w:val="28"/>
        </w:rPr>
        <w:t xml:space="preserve">O SR. RICARDO FERRAÇO </w:t>
      </w:r>
      <w:r w:rsidRPr="0060272E">
        <w:rPr>
          <w:iCs/>
          <w:sz w:val="28"/>
          <w:szCs w:val="28"/>
        </w:rPr>
        <w:t xml:space="preserve">(Bloco Maioria/PMDB - ES) – Muito obrigado, Presidente, Senador Rodrigo Rollemberg, </w:t>
      </w:r>
      <w:proofErr w:type="spellStart"/>
      <w:r w:rsidRPr="0060272E">
        <w:rPr>
          <w:iCs/>
          <w:sz w:val="28"/>
          <w:szCs w:val="28"/>
        </w:rPr>
        <w:t>Srªs</w:t>
      </w:r>
      <w:proofErr w:type="spellEnd"/>
      <w:r w:rsidRPr="0060272E">
        <w:rPr>
          <w:iCs/>
          <w:sz w:val="28"/>
          <w:szCs w:val="28"/>
        </w:rPr>
        <w:t xml:space="preserve"> e Srs. Senadores, Senador Cyro Miranda. </w:t>
      </w:r>
    </w:p>
    <w:p w:rsidR="0060272E" w:rsidRPr="0060272E" w:rsidRDefault="0060272E" w:rsidP="0060272E">
      <w:pPr>
        <w:ind w:firstLine="1440"/>
        <w:jc w:val="both"/>
        <w:rPr>
          <w:iCs/>
          <w:sz w:val="28"/>
          <w:szCs w:val="28"/>
        </w:rPr>
      </w:pPr>
      <w:proofErr w:type="gramStart"/>
      <w:r w:rsidRPr="0060272E">
        <w:rPr>
          <w:iCs/>
          <w:sz w:val="28"/>
          <w:szCs w:val="28"/>
        </w:rPr>
        <w:t>Sr.</w:t>
      </w:r>
      <w:proofErr w:type="gramEnd"/>
      <w:r w:rsidRPr="0060272E">
        <w:rPr>
          <w:iCs/>
          <w:sz w:val="28"/>
          <w:szCs w:val="28"/>
        </w:rPr>
        <w:t xml:space="preserve"> Presidente, agradeço a V. Exª a confiança na designação para que pudesse, ao longo desse período, trabalhar na condição de Relator para que nós pudéssemos concluir os nossos esforços, que foram esforços coletivos, esforços do Senado, esforços da nossa estrutura administrativa, dos nossos funcionários, que nos ajudaram muito nas tantas e longas audiências públicas, debatendo e fazendo o enfrentamento de cada um desses temas que são da maior importância para o dia a dia do mercado de consumo em nosso País, que vem sofrendo mudanças muito fortes, intensas nos últimos anos.</w:t>
      </w:r>
    </w:p>
    <w:p w:rsidR="0060272E" w:rsidRPr="0060272E" w:rsidRDefault="0060272E" w:rsidP="0060272E">
      <w:pPr>
        <w:ind w:firstLine="1440"/>
        <w:jc w:val="both"/>
        <w:rPr>
          <w:iCs/>
          <w:sz w:val="28"/>
          <w:szCs w:val="28"/>
        </w:rPr>
      </w:pPr>
      <w:r w:rsidRPr="0060272E">
        <w:rPr>
          <w:iCs/>
          <w:sz w:val="28"/>
          <w:szCs w:val="28"/>
        </w:rPr>
        <w:t xml:space="preserve">Nós procuramos, ao longo desse período, ouvir todo mundo, fazer da democracia, da liberdade, da participação popular uma marca do desenvolvimento dos trabalhos, que V. Exª, na condição de Presidente, coordenou nesta Comissão. Estamos hoje, portanto, cumprindo com a tarefa que nos foi delegada. O relatório está apresentado. </w:t>
      </w:r>
    </w:p>
    <w:p w:rsidR="0060272E" w:rsidRPr="0060272E" w:rsidRDefault="0060272E" w:rsidP="0060272E">
      <w:pPr>
        <w:ind w:firstLine="1440"/>
        <w:jc w:val="both"/>
        <w:rPr>
          <w:iCs/>
          <w:sz w:val="28"/>
          <w:szCs w:val="28"/>
        </w:rPr>
      </w:pPr>
      <w:r w:rsidRPr="0060272E">
        <w:rPr>
          <w:iCs/>
          <w:sz w:val="28"/>
          <w:szCs w:val="28"/>
        </w:rPr>
        <w:t xml:space="preserve">E considerando que o Senador Cyro Miranda solicita vista, quero crer que vista </w:t>
      </w:r>
      <w:proofErr w:type="gramStart"/>
      <w:r w:rsidRPr="0060272E">
        <w:rPr>
          <w:iCs/>
          <w:sz w:val="28"/>
          <w:szCs w:val="28"/>
        </w:rPr>
        <w:t>coletiva inclusive, o</w:t>
      </w:r>
      <w:proofErr w:type="gramEnd"/>
      <w:r w:rsidRPr="0060272E">
        <w:rPr>
          <w:iCs/>
          <w:sz w:val="28"/>
          <w:szCs w:val="28"/>
        </w:rPr>
        <w:t xml:space="preserve"> que desejo é que as </w:t>
      </w:r>
      <w:proofErr w:type="spellStart"/>
      <w:r w:rsidRPr="0060272E">
        <w:rPr>
          <w:iCs/>
          <w:sz w:val="28"/>
          <w:szCs w:val="28"/>
        </w:rPr>
        <w:t>Srªs</w:t>
      </w:r>
      <w:proofErr w:type="spellEnd"/>
      <w:r w:rsidRPr="0060272E">
        <w:rPr>
          <w:iCs/>
          <w:sz w:val="28"/>
          <w:szCs w:val="28"/>
        </w:rPr>
        <w:t xml:space="preserve"> e os Srs. Senadores possam se debruçar neste trabalho, que é um trabalho longo, complexo, denso, para que nós possamos, o mais rápido possível, remarcar outra reunião para fazermos o debate de cada um desses pontos, desses artigos, dos fundamentos que nos levaram a defender esse ou aquele ponto em relação a esse código.</w:t>
      </w:r>
    </w:p>
    <w:p w:rsidR="0060272E" w:rsidRPr="0060272E" w:rsidRDefault="0060272E" w:rsidP="0060272E">
      <w:pPr>
        <w:ind w:firstLine="1440"/>
        <w:jc w:val="both"/>
        <w:rPr>
          <w:iCs/>
          <w:sz w:val="28"/>
          <w:szCs w:val="28"/>
        </w:rPr>
      </w:pPr>
      <w:r w:rsidRPr="0060272E">
        <w:rPr>
          <w:iCs/>
          <w:sz w:val="28"/>
          <w:szCs w:val="28"/>
        </w:rPr>
        <w:t xml:space="preserve">O fato objetivo é que, 23 anos depois, nós estamos chegando ao fim desta jornada, </w:t>
      </w:r>
      <w:proofErr w:type="gramStart"/>
      <w:r w:rsidRPr="0060272E">
        <w:rPr>
          <w:iCs/>
          <w:sz w:val="28"/>
          <w:szCs w:val="28"/>
        </w:rPr>
        <w:t>Sr.</w:t>
      </w:r>
      <w:proofErr w:type="gramEnd"/>
      <w:r w:rsidRPr="0060272E">
        <w:rPr>
          <w:iCs/>
          <w:sz w:val="28"/>
          <w:szCs w:val="28"/>
        </w:rPr>
        <w:t xml:space="preserve"> Presidente, </w:t>
      </w:r>
      <w:proofErr w:type="spellStart"/>
      <w:r w:rsidRPr="0060272E">
        <w:rPr>
          <w:iCs/>
          <w:sz w:val="28"/>
          <w:szCs w:val="28"/>
        </w:rPr>
        <w:t>Srªs</w:t>
      </w:r>
      <w:proofErr w:type="spellEnd"/>
      <w:r w:rsidRPr="0060272E">
        <w:rPr>
          <w:iCs/>
          <w:sz w:val="28"/>
          <w:szCs w:val="28"/>
        </w:rPr>
        <w:t xml:space="preserve"> e Srs. Senadores, brasileiros que nos acompanham pela TV Senado, garantindo aquele que foi o nosso compromisso fundamental, nossa cláusula pétrea: que nós não admitiríamos nesse debate qualquer tipo de retrocesso. </w:t>
      </w:r>
    </w:p>
    <w:p w:rsidR="0060272E" w:rsidRDefault="0060272E" w:rsidP="0060272E">
      <w:pPr>
        <w:ind w:firstLine="1440"/>
        <w:jc w:val="both"/>
        <w:rPr>
          <w:iCs/>
          <w:sz w:val="28"/>
          <w:szCs w:val="28"/>
        </w:rPr>
      </w:pPr>
      <w:r w:rsidRPr="0060272E">
        <w:rPr>
          <w:iCs/>
          <w:sz w:val="28"/>
          <w:szCs w:val="28"/>
        </w:rPr>
        <w:lastRenderedPageBreak/>
        <w:t xml:space="preserve">Garantimos e consolidamos tudo aquilo que, ao longo desses 23 anos, foi consignado como avanço da cidadania brasileira, impedindo qualquer tipo de retrocesso, garantindo, portanto, as conquistas, </w:t>
      </w:r>
      <w:proofErr w:type="gramStart"/>
      <w:r w:rsidRPr="0060272E">
        <w:rPr>
          <w:iCs/>
          <w:sz w:val="28"/>
          <w:szCs w:val="28"/>
        </w:rPr>
        <w:t>e</w:t>
      </w:r>
      <w:proofErr w:type="gramEnd"/>
      <w:r w:rsidRPr="0060272E">
        <w:rPr>
          <w:iCs/>
          <w:sz w:val="28"/>
          <w:szCs w:val="28"/>
        </w:rPr>
        <w:t xml:space="preserve"> </w:t>
      </w:r>
    </w:p>
    <w:p w:rsidR="0060272E" w:rsidRDefault="0060272E" w:rsidP="0060272E">
      <w:pPr>
        <w:jc w:val="both"/>
        <w:rPr>
          <w:iCs/>
          <w:sz w:val="28"/>
          <w:szCs w:val="28"/>
        </w:rPr>
      </w:pPr>
    </w:p>
    <w:p w:rsidR="0060272E" w:rsidRPr="0060272E" w:rsidRDefault="0060272E" w:rsidP="0060272E">
      <w:pPr>
        <w:jc w:val="both"/>
        <w:rPr>
          <w:iCs/>
          <w:sz w:val="28"/>
          <w:szCs w:val="28"/>
        </w:rPr>
      </w:pPr>
      <w:proofErr w:type="gramStart"/>
      <w:r w:rsidRPr="0060272E">
        <w:rPr>
          <w:iCs/>
          <w:sz w:val="28"/>
          <w:szCs w:val="28"/>
        </w:rPr>
        <w:t>avançando</w:t>
      </w:r>
      <w:proofErr w:type="gramEnd"/>
      <w:r w:rsidRPr="0060272E">
        <w:rPr>
          <w:iCs/>
          <w:sz w:val="28"/>
          <w:szCs w:val="28"/>
        </w:rPr>
        <w:t xml:space="preserve"> na direção de aperfeiçoarmos, de aprimorarmos, de adequarmos esse importante código à realidade do mercado de consumo brasileiro, trazendo para o nosso código decisões que estão consagradas em nossos tribunais, práticas, e boas práticas, de um conjunto muito relevante de empreendedores e de consumidores. </w:t>
      </w:r>
    </w:p>
    <w:p w:rsidR="0060272E" w:rsidRPr="0060272E" w:rsidRDefault="0060272E" w:rsidP="0060272E">
      <w:pPr>
        <w:ind w:firstLine="1440"/>
        <w:jc w:val="both"/>
        <w:rPr>
          <w:sz w:val="28"/>
          <w:szCs w:val="28"/>
        </w:rPr>
      </w:pPr>
      <w:r w:rsidRPr="0060272E">
        <w:rPr>
          <w:iCs/>
          <w:sz w:val="28"/>
          <w:szCs w:val="28"/>
        </w:rPr>
        <w:t xml:space="preserve">Trazendo isso para a norma legal, nós estamos, na prática, determinando limites, deveres e responsabilidades </w:t>
      </w:r>
      <w:r w:rsidRPr="0060272E">
        <w:rPr>
          <w:sz w:val="28"/>
          <w:szCs w:val="28"/>
        </w:rPr>
        <w:t>para que, de fato, possamos ter um código adequado à nossa conjuntura. De modo que nós, formalmente, entregamos a V. Exª e à Comissão um relatório e aguardamos com ansiedade o debate, para que, do debate, possamos evoluir, e já anunciando aqui de maneira muito clara o compromisso do Presidente da Casa, Senador Renan, de que, ainda neste ano, nós poderemos colocar este código no plenário, considerando que a tramitação de código tem um rito especial: sai direto desta Comissão para o plenário, e aí sim o Senado poderá dar essa contribuição adicional, essa contribuição à população brasileira, dando aí ao mercado de consumo e aos consumidores brasileiros, que são o elo fraco no mercado de consumo, uma lei adequada, moderna, eficiente, que olhou para o Direito Comparado e que viu aquilo que está sendo feito em outros países, adaptando e adequando à nossa realidade.</w:t>
      </w:r>
    </w:p>
    <w:p w:rsidR="0060272E" w:rsidRPr="0060272E" w:rsidRDefault="0060272E" w:rsidP="0060272E">
      <w:pPr>
        <w:ind w:firstLine="1440"/>
        <w:jc w:val="both"/>
        <w:rPr>
          <w:sz w:val="28"/>
          <w:szCs w:val="28"/>
        </w:rPr>
      </w:pPr>
      <w:r w:rsidRPr="0060272E">
        <w:rPr>
          <w:sz w:val="28"/>
          <w:szCs w:val="28"/>
        </w:rPr>
        <w:t>De modo que, sem mais delongas, comunico a V. Exª a entrega do nosso relatório e aguardo com ansiedade o momento em que nós possamos fazer o debate dos pontos do nosso relatório.</w:t>
      </w:r>
    </w:p>
    <w:p w:rsidR="0060272E" w:rsidRPr="0060272E" w:rsidRDefault="0060272E" w:rsidP="0060272E">
      <w:pPr>
        <w:ind w:firstLine="1440"/>
        <w:jc w:val="both"/>
        <w:rPr>
          <w:sz w:val="28"/>
          <w:szCs w:val="28"/>
        </w:rPr>
      </w:pPr>
      <w:r w:rsidRPr="0060272E">
        <w:rPr>
          <w:sz w:val="28"/>
          <w:szCs w:val="28"/>
        </w:rPr>
        <w:t>Agradeço, mais uma vez, a V. Exª a confiança por ter-me designado Relator. Agradeço a confiança dos meus colegas, Senadores, que nos apoiaram e que participaram ativamente desse processo. Agradeço ao Senador Cyro Miranda pelas palavras, pela consideração, assim como pela dedicação que teve na construção desse novo código. Agradeço aos nossos companheiros, aos nossos colegas trabalhadores, aos nossos assessores, aos seus aos meus e de todos os nossos Senadores, e àqueles que nos ajudaram aqui na Comissão para que pudéssemos chegar a bom termo no dia de hoje.</w:t>
      </w:r>
    </w:p>
    <w:p w:rsidR="0060272E" w:rsidRPr="0060272E" w:rsidRDefault="0060272E" w:rsidP="0060272E">
      <w:pPr>
        <w:ind w:firstLine="1440"/>
        <w:jc w:val="both"/>
        <w:rPr>
          <w:sz w:val="28"/>
          <w:szCs w:val="28"/>
        </w:rPr>
      </w:pPr>
      <w:r w:rsidRPr="0060272E">
        <w:rPr>
          <w:sz w:val="28"/>
          <w:szCs w:val="28"/>
        </w:rPr>
        <w:t xml:space="preserve">Muito obrigado, </w:t>
      </w:r>
      <w:proofErr w:type="gramStart"/>
      <w:r w:rsidRPr="0060272E">
        <w:rPr>
          <w:sz w:val="28"/>
          <w:szCs w:val="28"/>
        </w:rPr>
        <w:t>Sr.</w:t>
      </w:r>
      <w:proofErr w:type="gramEnd"/>
      <w:r w:rsidRPr="0060272E">
        <w:rPr>
          <w:sz w:val="28"/>
          <w:szCs w:val="28"/>
        </w:rPr>
        <w:t xml:space="preserve"> Presidente.</w:t>
      </w:r>
    </w:p>
    <w:p w:rsidR="0060272E" w:rsidRDefault="0060272E" w:rsidP="0060272E">
      <w:pPr>
        <w:ind w:firstLine="1440"/>
        <w:jc w:val="both"/>
        <w:rPr>
          <w:b/>
          <w:sz w:val="28"/>
          <w:szCs w:val="28"/>
        </w:rPr>
      </w:pPr>
    </w:p>
    <w:p w:rsidR="0060272E" w:rsidRDefault="0060272E" w:rsidP="0060272E">
      <w:pPr>
        <w:ind w:firstLine="1440"/>
        <w:jc w:val="both"/>
        <w:rPr>
          <w:b/>
          <w:sz w:val="28"/>
          <w:szCs w:val="28"/>
        </w:rPr>
      </w:pPr>
    </w:p>
    <w:p w:rsidR="0060272E" w:rsidRPr="0060272E" w:rsidRDefault="0060272E" w:rsidP="0060272E">
      <w:pPr>
        <w:ind w:firstLine="1440"/>
        <w:jc w:val="both"/>
        <w:rPr>
          <w:sz w:val="28"/>
          <w:szCs w:val="28"/>
        </w:rPr>
      </w:pPr>
      <w:r w:rsidRPr="0060272E">
        <w:rPr>
          <w:b/>
          <w:sz w:val="28"/>
          <w:szCs w:val="28"/>
        </w:rPr>
        <w:lastRenderedPageBreak/>
        <w:t>O SR. PRESIDENTE</w:t>
      </w:r>
      <w:r w:rsidRPr="0060272E">
        <w:rPr>
          <w:sz w:val="28"/>
          <w:szCs w:val="28"/>
        </w:rPr>
        <w:t xml:space="preserve"> (Rodrigo Rollemberg. Bloco Apoio Governo/PSB - DF) – Muito obrigado, Senador Ricardo Ferraço.</w:t>
      </w:r>
    </w:p>
    <w:p w:rsidR="0060272E" w:rsidRPr="0060272E" w:rsidRDefault="0060272E" w:rsidP="0060272E">
      <w:pPr>
        <w:ind w:firstLine="1440"/>
        <w:jc w:val="both"/>
        <w:rPr>
          <w:sz w:val="28"/>
          <w:szCs w:val="28"/>
        </w:rPr>
      </w:pPr>
      <w:r w:rsidRPr="0060272E">
        <w:rPr>
          <w:sz w:val="28"/>
          <w:szCs w:val="28"/>
        </w:rPr>
        <w:t>Concedo vista coletiva e também me somo aos agradecimentos à Secretaria desta Comissão, a todos os assessores dos diversos Senadores.</w:t>
      </w:r>
    </w:p>
    <w:p w:rsidR="0060272E" w:rsidRPr="0060272E" w:rsidRDefault="0060272E" w:rsidP="0060272E">
      <w:pPr>
        <w:ind w:firstLine="1440"/>
        <w:jc w:val="both"/>
        <w:rPr>
          <w:sz w:val="28"/>
          <w:szCs w:val="28"/>
        </w:rPr>
      </w:pPr>
      <w:r w:rsidRPr="0060272E">
        <w:rPr>
          <w:sz w:val="28"/>
          <w:szCs w:val="28"/>
        </w:rPr>
        <w:t>Apenas, antes de encerrar, quero ainda passar às mãos do Relator uma contribuição vinda do Dr. Horácio Xavier Franco Neto,</w:t>
      </w:r>
      <w:proofErr w:type="gramStart"/>
      <w:r w:rsidRPr="0060272E">
        <w:rPr>
          <w:sz w:val="28"/>
          <w:szCs w:val="28"/>
        </w:rPr>
        <w:t xml:space="preserve"> </w:t>
      </w:r>
      <w:r>
        <w:rPr>
          <w:sz w:val="28"/>
          <w:szCs w:val="28"/>
        </w:rPr>
        <w:t xml:space="preserve"> </w:t>
      </w:r>
      <w:proofErr w:type="gramEnd"/>
      <w:r w:rsidRPr="0060272E">
        <w:rPr>
          <w:sz w:val="28"/>
          <w:szCs w:val="28"/>
        </w:rPr>
        <w:t xml:space="preserve">Defensor Público do Estado de São Paulo, Coordenador do Núcleo Especializado de Defesa do Consumidor, em que parabeniza esta Comissão, felicita a pontual sugestão de atualização realizada pela Comissão de Juristas, coordenada pelo eminente Ministro do Superior Tribunal de Justiça, Antonio </w:t>
      </w:r>
      <w:proofErr w:type="spellStart"/>
      <w:r w:rsidRPr="0060272E">
        <w:rPr>
          <w:sz w:val="28"/>
          <w:szCs w:val="28"/>
        </w:rPr>
        <w:t>Herman</w:t>
      </w:r>
      <w:proofErr w:type="spellEnd"/>
      <w:r w:rsidRPr="0060272E">
        <w:rPr>
          <w:sz w:val="28"/>
          <w:szCs w:val="28"/>
        </w:rPr>
        <w:t xml:space="preserve"> Benjamin, esperando seja acolhida na sua quase integralidade. E, diz que aguarda que, ao final, entenda manter o Código de Defesa do Consumidor coeso, preservando sua unidade, bem como as sugestões de alteração, especialmente porque buscam, na essência, salvaguardar os consumidores sempre vulneráveis.</w:t>
      </w:r>
    </w:p>
    <w:p w:rsidR="0060272E" w:rsidRPr="0060272E" w:rsidRDefault="0060272E" w:rsidP="0060272E">
      <w:pPr>
        <w:ind w:firstLine="1440"/>
        <w:jc w:val="both"/>
        <w:rPr>
          <w:sz w:val="28"/>
          <w:szCs w:val="28"/>
        </w:rPr>
      </w:pPr>
      <w:r w:rsidRPr="0060272E">
        <w:rPr>
          <w:sz w:val="28"/>
          <w:szCs w:val="28"/>
        </w:rPr>
        <w:t>Está aqui, e agradecendo ao Dr. Horácio a contribuição, passo às mãos do Relator.</w:t>
      </w:r>
    </w:p>
    <w:p w:rsidR="0060272E" w:rsidRPr="0060272E" w:rsidRDefault="0060272E" w:rsidP="0060272E">
      <w:pPr>
        <w:ind w:firstLine="1440"/>
        <w:jc w:val="both"/>
        <w:rPr>
          <w:sz w:val="28"/>
          <w:szCs w:val="28"/>
        </w:rPr>
      </w:pPr>
      <w:r w:rsidRPr="0060272E">
        <w:rPr>
          <w:sz w:val="28"/>
          <w:szCs w:val="28"/>
        </w:rPr>
        <w:t>Concedido o pedido de vista. Pelo art. 132, lido o relatório:</w:t>
      </w:r>
    </w:p>
    <w:p w:rsidR="0060272E" w:rsidRPr="0060272E" w:rsidRDefault="0060272E" w:rsidP="0060272E">
      <w:pPr>
        <w:ind w:firstLine="1440"/>
        <w:jc w:val="both"/>
        <w:rPr>
          <w:i/>
          <w:sz w:val="28"/>
          <w:szCs w:val="28"/>
        </w:rPr>
      </w:pPr>
    </w:p>
    <w:p w:rsidR="0060272E" w:rsidRPr="0060272E" w:rsidRDefault="0060272E" w:rsidP="0060272E">
      <w:pPr>
        <w:ind w:left="2268"/>
        <w:jc w:val="both"/>
        <w:rPr>
          <w:i/>
          <w:sz w:val="28"/>
          <w:szCs w:val="28"/>
        </w:rPr>
      </w:pPr>
      <w:r w:rsidRPr="0060272E">
        <w:rPr>
          <w:i/>
          <w:sz w:val="28"/>
          <w:szCs w:val="28"/>
        </w:rPr>
        <w:t>§1º O pedido de vista somente poderá ser aceito por uma única vez e pelo prazo máximo e improrrogável de cinco dias, devendo ser formulado na oportunidade em que for conhecido o voto proferido pelo Relator, obedecendo-se ao disposto no §4º.</w:t>
      </w:r>
    </w:p>
    <w:p w:rsidR="0060272E" w:rsidRPr="0060272E" w:rsidRDefault="0060272E" w:rsidP="0060272E">
      <w:pPr>
        <w:ind w:left="2268"/>
        <w:jc w:val="both"/>
        <w:rPr>
          <w:i/>
          <w:sz w:val="28"/>
          <w:szCs w:val="28"/>
        </w:rPr>
      </w:pPr>
      <w:proofErr w:type="gramStart"/>
      <w:r w:rsidRPr="0060272E">
        <w:rPr>
          <w:i/>
          <w:sz w:val="28"/>
          <w:szCs w:val="28"/>
        </w:rPr>
        <w:t>....................................................................................................................................................................................................</w:t>
      </w:r>
      <w:proofErr w:type="gramEnd"/>
    </w:p>
    <w:p w:rsidR="0060272E" w:rsidRPr="0060272E" w:rsidRDefault="0060272E" w:rsidP="0060272E">
      <w:pPr>
        <w:ind w:left="2268"/>
        <w:jc w:val="both"/>
        <w:rPr>
          <w:i/>
          <w:sz w:val="28"/>
          <w:szCs w:val="28"/>
        </w:rPr>
      </w:pPr>
      <w:r w:rsidRPr="0060272E">
        <w:rPr>
          <w:i/>
          <w:sz w:val="28"/>
          <w:szCs w:val="28"/>
        </w:rPr>
        <w:t xml:space="preserve">§4º Os prazos a que se </w:t>
      </w:r>
      <w:proofErr w:type="gramStart"/>
      <w:r w:rsidRPr="0060272E">
        <w:rPr>
          <w:i/>
          <w:sz w:val="28"/>
          <w:szCs w:val="28"/>
        </w:rPr>
        <w:t>refere</w:t>
      </w:r>
      <w:proofErr w:type="gramEnd"/>
      <w:r w:rsidRPr="0060272E">
        <w:rPr>
          <w:i/>
          <w:sz w:val="28"/>
          <w:szCs w:val="28"/>
        </w:rPr>
        <w:t xml:space="preserve"> os §§1º e 3º correrão em conjunto, se a vista for requerida por mais de um Senador.</w:t>
      </w:r>
    </w:p>
    <w:p w:rsidR="0060272E" w:rsidRPr="0060272E" w:rsidRDefault="0060272E" w:rsidP="0060272E">
      <w:pPr>
        <w:ind w:firstLine="1440"/>
        <w:jc w:val="both"/>
        <w:rPr>
          <w:sz w:val="28"/>
          <w:szCs w:val="28"/>
        </w:rPr>
      </w:pPr>
    </w:p>
    <w:p w:rsidR="0060272E" w:rsidRPr="0060272E" w:rsidRDefault="0060272E" w:rsidP="0060272E">
      <w:pPr>
        <w:ind w:firstLine="1440"/>
        <w:jc w:val="both"/>
        <w:rPr>
          <w:sz w:val="28"/>
          <w:szCs w:val="28"/>
        </w:rPr>
      </w:pPr>
      <w:r w:rsidRPr="0060272E">
        <w:rPr>
          <w:sz w:val="28"/>
          <w:szCs w:val="28"/>
        </w:rPr>
        <w:t>É o caso.</w:t>
      </w:r>
    </w:p>
    <w:p w:rsidR="0060272E" w:rsidRPr="0060272E" w:rsidRDefault="0060272E" w:rsidP="0060272E">
      <w:pPr>
        <w:ind w:firstLine="1440"/>
        <w:jc w:val="both"/>
        <w:rPr>
          <w:sz w:val="28"/>
          <w:szCs w:val="28"/>
        </w:rPr>
      </w:pPr>
      <w:r w:rsidRPr="0060272E">
        <w:rPr>
          <w:sz w:val="28"/>
          <w:szCs w:val="28"/>
        </w:rPr>
        <w:t>Portanto, concedo a vista coletiva.</w:t>
      </w:r>
    </w:p>
    <w:p w:rsidR="0060272E" w:rsidRPr="0060272E" w:rsidRDefault="0060272E" w:rsidP="0060272E">
      <w:pPr>
        <w:ind w:firstLine="1440"/>
        <w:jc w:val="both"/>
        <w:rPr>
          <w:sz w:val="28"/>
          <w:szCs w:val="28"/>
        </w:rPr>
      </w:pPr>
      <w:r w:rsidRPr="0060272E">
        <w:rPr>
          <w:sz w:val="28"/>
          <w:szCs w:val="28"/>
        </w:rPr>
        <w:t>Vamos acatar a sugestão do Senador Cyro e, daqui a duas semanas, convocaremos uma reunião deliberativa da matéria.</w:t>
      </w:r>
    </w:p>
    <w:p w:rsidR="0060272E" w:rsidRPr="0060272E" w:rsidRDefault="0060272E" w:rsidP="0060272E">
      <w:pPr>
        <w:ind w:firstLine="1440"/>
        <w:jc w:val="both"/>
        <w:rPr>
          <w:sz w:val="28"/>
          <w:szCs w:val="28"/>
        </w:rPr>
      </w:pPr>
      <w:r w:rsidRPr="0060272E">
        <w:rPr>
          <w:sz w:val="28"/>
          <w:szCs w:val="28"/>
        </w:rPr>
        <w:lastRenderedPageBreak/>
        <w:t>Mais uma vez, cumprimentando o Relator e nada mais havendo a tratar, agradeço a presença de todos, convidando-os para a próxima reunião, em data a ser comunicada posteriormente.</w:t>
      </w:r>
    </w:p>
    <w:p w:rsidR="0060272E" w:rsidRPr="0060272E" w:rsidRDefault="0060272E" w:rsidP="0060272E">
      <w:pPr>
        <w:ind w:firstLine="1440"/>
        <w:jc w:val="both"/>
        <w:rPr>
          <w:sz w:val="28"/>
          <w:szCs w:val="28"/>
        </w:rPr>
      </w:pPr>
      <w:r w:rsidRPr="0060272E">
        <w:rPr>
          <w:sz w:val="28"/>
          <w:szCs w:val="28"/>
        </w:rPr>
        <w:t>Declaro encerrada a presente reunião.</w:t>
      </w:r>
    </w:p>
    <w:p w:rsidR="0060272E" w:rsidRPr="0060272E" w:rsidRDefault="0060272E" w:rsidP="0060272E">
      <w:pPr>
        <w:ind w:firstLine="1440"/>
        <w:jc w:val="both"/>
        <w:rPr>
          <w:sz w:val="28"/>
          <w:szCs w:val="28"/>
        </w:rPr>
      </w:pPr>
      <w:r w:rsidRPr="0060272E">
        <w:rPr>
          <w:sz w:val="28"/>
          <w:szCs w:val="28"/>
        </w:rPr>
        <w:t>Muito obrigado.</w:t>
      </w:r>
    </w:p>
    <w:p w:rsidR="0060272E" w:rsidRDefault="0060272E" w:rsidP="0060272E">
      <w:pPr>
        <w:ind w:firstLine="1440"/>
        <w:jc w:val="right"/>
        <w:rPr>
          <w:sz w:val="28"/>
          <w:szCs w:val="28"/>
        </w:rPr>
      </w:pPr>
    </w:p>
    <w:p w:rsidR="0060272E" w:rsidRDefault="0060272E" w:rsidP="0060272E">
      <w:pPr>
        <w:ind w:firstLine="1440"/>
        <w:jc w:val="right"/>
        <w:rPr>
          <w:sz w:val="28"/>
          <w:szCs w:val="28"/>
        </w:rPr>
      </w:pPr>
    </w:p>
    <w:p w:rsidR="0060272E" w:rsidRDefault="0060272E" w:rsidP="0060272E">
      <w:pPr>
        <w:ind w:firstLine="1440"/>
        <w:jc w:val="right"/>
        <w:rPr>
          <w:sz w:val="28"/>
          <w:szCs w:val="28"/>
        </w:rPr>
      </w:pPr>
    </w:p>
    <w:p w:rsidR="0060272E" w:rsidRDefault="0060272E" w:rsidP="0060272E">
      <w:pPr>
        <w:ind w:firstLine="1440"/>
        <w:jc w:val="right"/>
        <w:rPr>
          <w:sz w:val="28"/>
          <w:szCs w:val="28"/>
        </w:rPr>
      </w:pPr>
    </w:p>
    <w:p w:rsidR="0060272E" w:rsidRDefault="0060272E" w:rsidP="0060272E">
      <w:pPr>
        <w:ind w:firstLine="1440"/>
        <w:jc w:val="right"/>
        <w:rPr>
          <w:sz w:val="28"/>
          <w:szCs w:val="28"/>
        </w:rPr>
      </w:pPr>
    </w:p>
    <w:p w:rsidR="0060272E" w:rsidRPr="0060272E" w:rsidRDefault="0060272E" w:rsidP="0060272E">
      <w:pPr>
        <w:ind w:firstLine="1440"/>
        <w:jc w:val="right"/>
        <w:rPr>
          <w:i/>
          <w:sz w:val="28"/>
          <w:szCs w:val="28"/>
        </w:rPr>
      </w:pPr>
      <w:proofErr w:type="gramStart"/>
      <w:r w:rsidRPr="0060272E">
        <w:rPr>
          <w:sz w:val="28"/>
          <w:szCs w:val="28"/>
        </w:rPr>
        <w:t>(</w:t>
      </w:r>
      <w:r w:rsidRPr="0060272E">
        <w:rPr>
          <w:i/>
          <w:sz w:val="28"/>
          <w:szCs w:val="28"/>
        </w:rPr>
        <w:t>Iniciada às 8 horas e 52 minutos, a reunião é encerrada às 9 horas e 6 minutos.</w:t>
      </w:r>
      <w:proofErr w:type="gramEnd"/>
    </w:p>
    <w:p w:rsidR="0060272E" w:rsidRPr="0060272E" w:rsidRDefault="0060272E" w:rsidP="0060272E">
      <w:pPr>
        <w:spacing w:line="360" w:lineRule="auto"/>
        <w:ind w:firstLine="1440"/>
        <w:rPr>
          <w:sz w:val="28"/>
          <w:szCs w:val="28"/>
        </w:rPr>
      </w:pPr>
    </w:p>
    <w:p w:rsidR="0060272E" w:rsidRPr="0060272E" w:rsidRDefault="0060272E" w:rsidP="0060272E">
      <w:pPr>
        <w:pStyle w:val="TextosemFormatao"/>
        <w:rPr>
          <w:rFonts w:ascii="Times New Roman" w:hAnsi="Times New Roman" w:cs="Times New Roman"/>
          <w:sz w:val="28"/>
          <w:szCs w:val="28"/>
        </w:rPr>
      </w:pPr>
    </w:p>
    <w:p w:rsidR="0060272E" w:rsidRPr="0060272E" w:rsidRDefault="0060272E" w:rsidP="0060272E">
      <w:pPr>
        <w:ind w:firstLine="1440"/>
        <w:jc w:val="both"/>
        <w:rPr>
          <w:sz w:val="28"/>
          <w:szCs w:val="28"/>
        </w:rPr>
      </w:pPr>
    </w:p>
    <w:p w:rsidR="00440A9C" w:rsidRPr="0060272E" w:rsidRDefault="00440A9C" w:rsidP="00B420E3">
      <w:pPr>
        <w:rPr>
          <w:sz w:val="28"/>
          <w:szCs w:val="28"/>
        </w:rPr>
      </w:pPr>
    </w:p>
    <w:p w:rsidR="00440A9C" w:rsidRPr="0060272E" w:rsidRDefault="00440A9C" w:rsidP="00AB0CB6">
      <w:pPr>
        <w:jc w:val="both"/>
        <w:rPr>
          <w:sz w:val="28"/>
          <w:szCs w:val="28"/>
        </w:rPr>
      </w:pPr>
    </w:p>
    <w:p w:rsidR="00440A9C" w:rsidRPr="0060272E" w:rsidRDefault="00440A9C" w:rsidP="00AB0CB6">
      <w:pPr>
        <w:jc w:val="both"/>
        <w:rPr>
          <w:sz w:val="28"/>
          <w:szCs w:val="28"/>
        </w:rPr>
      </w:pPr>
    </w:p>
    <w:p w:rsidR="00440A9C" w:rsidRPr="0060272E" w:rsidRDefault="00440A9C" w:rsidP="00AB0CB6">
      <w:pPr>
        <w:jc w:val="both"/>
        <w:rPr>
          <w:sz w:val="28"/>
          <w:szCs w:val="28"/>
        </w:rPr>
      </w:pPr>
    </w:p>
    <w:p w:rsidR="00440A9C" w:rsidRPr="0060272E" w:rsidRDefault="00440A9C" w:rsidP="00B0625B">
      <w:pPr>
        <w:tabs>
          <w:tab w:val="left" w:pos="5040"/>
          <w:tab w:val="left" w:pos="5580"/>
        </w:tabs>
        <w:jc w:val="center"/>
        <w:rPr>
          <w:b/>
          <w:i/>
          <w:sz w:val="28"/>
          <w:szCs w:val="28"/>
        </w:rPr>
      </w:pPr>
      <w:r w:rsidRPr="0060272E">
        <w:rPr>
          <w:b/>
          <w:i/>
          <w:sz w:val="28"/>
          <w:szCs w:val="28"/>
        </w:rPr>
        <w:t>Senador Rodrigo Rollemberg</w:t>
      </w:r>
    </w:p>
    <w:p w:rsidR="00440A9C" w:rsidRPr="0060272E" w:rsidRDefault="00440A9C" w:rsidP="00B0625B">
      <w:pPr>
        <w:tabs>
          <w:tab w:val="left" w:pos="5040"/>
          <w:tab w:val="left" w:pos="5580"/>
        </w:tabs>
        <w:jc w:val="center"/>
        <w:rPr>
          <w:sz w:val="28"/>
          <w:szCs w:val="28"/>
        </w:rPr>
      </w:pPr>
      <w:r w:rsidRPr="0060272E">
        <w:rPr>
          <w:sz w:val="28"/>
          <w:szCs w:val="28"/>
        </w:rPr>
        <w:t xml:space="preserve">Presidente </w:t>
      </w:r>
    </w:p>
    <w:p w:rsidR="00440A9C" w:rsidRPr="0060272E" w:rsidRDefault="00440A9C" w:rsidP="00AB0CB6">
      <w:pPr>
        <w:jc w:val="both"/>
        <w:rPr>
          <w:sz w:val="28"/>
          <w:szCs w:val="28"/>
        </w:rPr>
      </w:pPr>
    </w:p>
    <w:sectPr w:rsidR="00440A9C" w:rsidRPr="0060272E"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A9C" w:rsidRDefault="00440A9C">
      <w:r>
        <w:separator/>
      </w:r>
    </w:p>
  </w:endnote>
  <w:endnote w:type="continuationSeparator" w:id="0">
    <w:p w:rsidR="00440A9C" w:rsidRDefault="00440A9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97217B" w:rsidP="009C6716">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end"/>
    </w:r>
  </w:p>
  <w:p w:rsidR="00440A9C" w:rsidRDefault="00440A9C"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97217B" w:rsidP="00F059F9">
    <w:pPr>
      <w:pStyle w:val="Rodap"/>
      <w:framePr w:wrap="around" w:vAnchor="text" w:hAnchor="margin" w:xAlign="right" w:y="1"/>
      <w:rPr>
        <w:rStyle w:val="Nmerodepgina"/>
      </w:rPr>
    </w:pPr>
    <w:r>
      <w:rPr>
        <w:rStyle w:val="Nmerodepgina"/>
      </w:rPr>
      <w:fldChar w:fldCharType="begin"/>
    </w:r>
    <w:r w:rsidR="00440A9C">
      <w:rPr>
        <w:rStyle w:val="Nmerodepgina"/>
      </w:rPr>
      <w:instrText xml:space="preserve">PAGE  </w:instrText>
    </w:r>
    <w:r>
      <w:rPr>
        <w:rStyle w:val="Nmerodepgina"/>
      </w:rPr>
      <w:fldChar w:fldCharType="separate"/>
    </w:r>
    <w:r w:rsidR="0060272E">
      <w:rPr>
        <w:rStyle w:val="Nmerodepgina"/>
        <w:noProof/>
      </w:rPr>
      <w:t>7</w:t>
    </w:r>
    <w:r>
      <w:rPr>
        <w:rStyle w:val="Nmerodepgina"/>
      </w:rPr>
      <w:fldChar w:fldCharType="end"/>
    </w:r>
  </w:p>
  <w:p w:rsidR="00440A9C" w:rsidRDefault="00440A9C">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A9C" w:rsidRDefault="00440A9C">
      <w:r>
        <w:separator/>
      </w:r>
    </w:p>
  </w:footnote>
  <w:footnote w:type="continuationSeparator" w:id="0">
    <w:p w:rsidR="00440A9C" w:rsidRDefault="00440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0A9C" w:rsidRDefault="00376166" w:rsidP="00A1599E">
    <w:pPr>
      <w:ind w:right="-5" w:firstLine="1701"/>
      <w:jc w:val="center"/>
      <w:rPr>
        <w:b/>
        <w:i/>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440A9C" w:rsidRDefault="00440A9C" w:rsidP="00A1599E">
    <w:pPr>
      <w:ind w:right="-5" w:firstLine="1701"/>
      <w:jc w:val="center"/>
      <w:rPr>
        <w:b/>
        <w:i/>
        <w:noProof/>
        <w:sz w:val="20"/>
        <w:szCs w:val="20"/>
      </w:rPr>
    </w:pPr>
  </w:p>
  <w:p w:rsidR="00440A9C" w:rsidRDefault="00440A9C" w:rsidP="00A1599E">
    <w:pPr>
      <w:ind w:right="-5" w:firstLine="8222"/>
      <w:jc w:val="center"/>
      <w:rPr>
        <w:b/>
        <w:i/>
        <w:noProof/>
        <w:sz w:val="20"/>
        <w:szCs w:val="20"/>
      </w:rPr>
    </w:pPr>
  </w:p>
  <w:p w:rsidR="00440A9C" w:rsidRDefault="00440A9C" w:rsidP="00A1599E">
    <w:pPr>
      <w:ind w:right="-5" w:firstLine="1701"/>
      <w:jc w:val="center"/>
      <w:rPr>
        <w:b/>
        <w:i/>
        <w:noProof/>
        <w:sz w:val="20"/>
        <w:szCs w:val="20"/>
      </w:rPr>
    </w:pPr>
  </w:p>
  <w:p w:rsidR="00440A9C" w:rsidRDefault="00440A9C" w:rsidP="00A1599E">
    <w:pPr>
      <w:ind w:left="-709" w:right="-5"/>
      <w:jc w:val="center"/>
      <w:rPr>
        <w:b/>
        <w:i/>
        <w:noProof/>
        <w:sz w:val="20"/>
        <w:szCs w:val="20"/>
      </w:rPr>
    </w:pPr>
    <w:r w:rsidRPr="00EB4D88">
      <w:rPr>
        <w:b/>
        <w:i/>
        <w:noProof/>
        <w:sz w:val="20"/>
        <w:szCs w:val="20"/>
      </w:rPr>
      <w:t>Senado Federal</w:t>
    </w:r>
  </w:p>
  <w:p w:rsidR="00440A9C" w:rsidRPr="00465157" w:rsidRDefault="00440A9C" w:rsidP="00A1599E">
    <w:pPr>
      <w:ind w:left="-709" w:right="-5"/>
      <w:jc w:val="center"/>
      <w:rPr>
        <w:b/>
        <w:bCs/>
        <w:i/>
        <w:sz w:val="20"/>
        <w:szCs w:val="20"/>
      </w:rPr>
    </w:pPr>
    <w:r>
      <w:rPr>
        <w:b/>
        <w:i/>
        <w:noProof/>
        <w:sz w:val="20"/>
        <w:szCs w:val="20"/>
      </w:rPr>
      <w:t>Secretaria Geral da Mesa</w:t>
    </w:r>
  </w:p>
  <w:p w:rsidR="00440A9C" w:rsidRPr="00EB4D88" w:rsidRDefault="00440A9C"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440A9C" w:rsidRPr="00EB4D88" w:rsidRDefault="00440A9C"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006A2055">
      <w:rPr>
        <w:b/>
        <w:bCs/>
        <w:i/>
        <w:sz w:val="20"/>
        <w:szCs w:val="20"/>
      </w:rPr>
      <w:t>Coordenação</w:t>
    </w:r>
    <w:r w:rsidRPr="00EB4D88">
      <w:rPr>
        <w:b/>
        <w:bCs/>
        <w:i/>
        <w:sz w:val="20"/>
        <w:szCs w:val="20"/>
      </w:rPr>
      <w:t xml:space="preserve"> de Apoio às Comissões Especiais</w:t>
    </w:r>
    <w:r w:rsidR="006A2055">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440A9C" w:rsidRDefault="00440A9C"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4A85006"/>
    <w:multiLevelType w:val="hybridMultilevel"/>
    <w:tmpl w:val="055C108E"/>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0D9E2417"/>
    <w:multiLevelType w:val="multilevel"/>
    <w:tmpl w:val="9A7274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3">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4">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5">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1FC044C2"/>
    <w:multiLevelType w:val="hybridMultilevel"/>
    <w:tmpl w:val="082A831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8">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2A3C6F2F"/>
    <w:multiLevelType w:val="hybridMultilevel"/>
    <w:tmpl w:val="C5A60A72"/>
    <w:lvl w:ilvl="0" w:tplc="04CC627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2E775162"/>
    <w:multiLevelType w:val="hybridMultilevel"/>
    <w:tmpl w:val="D58C1C7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3">
    <w:nsid w:val="468F2C61"/>
    <w:multiLevelType w:val="hybridMultilevel"/>
    <w:tmpl w:val="8354B0BA"/>
    <w:lvl w:ilvl="0" w:tplc="71CE53B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4DEE7773"/>
    <w:multiLevelType w:val="hybridMultilevel"/>
    <w:tmpl w:val="0220E4D0"/>
    <w:lvl w:ilvl="0" w:tplc="0416000F">
      <w:start w:val="1"/>
      <w:numFmt w:val="decimal"/>
      <w:lvlText w:val="%1."/>
      <w:lvlJc w:val="left"/>
      <w:pPr>
        <w:tabs>
          <w:tab w:val="num" w:pos="360"/>
        </w:tabs>
        <w:ind w:left="360" w:hanging="360"/>
      </w:pPr>
      <w:rPr>
        <w:rFonts w:cs="Times New Roman"/>
      </w:rPr>
    </w:lvl>
    <w:lvl w:ilvl="1" w:tplc="CDA00700">
      <w:start w:val="1"/>
      <w:numFmt w:val="lowerLetter"/>
      <w:lvlText w:val="%2)"/>
      <w:lvlJc w:val="left"/>
      <w:pPr>
        <w:tabs>
          <w:tab w:val="num" w:pos="1080"/>
        </w:tabs>
        <w:ind w:left="1080" w:hanging="360"/>
      </w:pPr>
      <w:rPr>
        <w:rFonts w:ascii="Times New Roman" w:eastAsia="Times New Roman" w:hAnsi="Times New Roman"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25">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7">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8">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1">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2">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3">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4">
    <w:nsid w:val="77235324"/>
    <w:multiLevelType w:val="hybridMultilevel"/>
    <w:tmpl w:val="B50C2B48"/>
    <w:lvl w:ilvl="0" w:tplc="AAE4725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5"/>
  </w:num>
  <w:num w:numId="4">
    <w:abstractNumId w:val="31"/>
  </w:num>
  <w:num w:numId="5">
    <w:abstractNumId w:val="20"/>
  </w:num>
  <w:num w:numId="6">
    <w:abstractNumId w:val="33"/>
  </w:num>
  <w:num w:numId="7">
    <w:abstractNumId w:val="29"/>
  </w:num>
  <w:num w:numId="8">
    <w:abstractNumId w:val="32"/>
  </w:num>
  <w:num w:numId="9">
    <w:abstractNumId w:val="14"/>
  </w:num>
  <w:num w:numId="10">
    <w:abstractNumId w:val="28"/>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30"/>
  </w:num>
  <w:num w:numId="24">
    <w:abstractNumId w:val="25"/>
  </w:num>
  <w:num w:numId="25">
    <w:abstractNumId w:val="18"/>
  </w:num>
  <w:num w:numId="26">
    <w:abstractNumId w:val="26"/>
  </w:num>
  <w:num w:numId="27">
    <w:abstractNumId w:val="17"/>
  </w:num>
  <w:num w:numId="28">
    <w:abstractNumId w:val="24"/>
  </w:num>
  <w:num w:numId="29">
    <w:abstractNumId w:val="23"/>
  </w:num>
  <w:num w:numId="30">
    <w:abstractNumId w:val="34"/>
  </w:num>
  <w:num w:numId="31">
    <w:abstractNumId w:val="19"/>
  </w:num>
  <w:num w:numId="32">
    <w:abstractNumId w:val="27"/>
  </w:num>
  <w:num w:numId="33">
    <w:abstractNumId w:val="21"/>
  </w:num>
  <w:num w:numId="34">
    <w:abstractNumId w:val="16"/>
  </w:num>
  <w:num w:numId="35">
    <w:abstractNumId w:val="10"/>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D3C26"/>
    <w:rsid w:val="000169CB"/>
    <w:rsid w:val="00016D8C"/>
    <w:rsid w:val="0005582B"/>
    <w:rsid w:val="0007497C"/>
    <w:rsid w:val="0007768E"/>
    <w:rsid w:val="00087F91"/>
    <w:rsid w:val="00090168"/>
    <w:rsid w:val="000A6F2F"/>
    <w:rsid w:val="000E08D1"/>
    <w:rsid w:val="000F0436"/>
    <w:rsid w:val="001064AA"/>
    <w:rsid w:val="00113FA7"/>
    <w:rsid w:val="00121FD6"/>
    <w:rsid w:val="001344AD"/>
    <w:rsid w:val="00167C8B"/>
    <w:rsid w:val="00171BAA"/>
    <w:rsid w:val="00191126"/>
    <w:rsid w:val="00191968"/>
    <w:rsid w:val="001C6D66"/>
    <w:rsid w:val="001D5AA1"/>
    <w:rsid w:val="00212E95"/>
    <w:rsid w:val="0021377C"/>
    <w:rsid w:val="00227722"/>
    <w:rsid w:val="00230C62"/>
    <w:rsid w:val="002810BC"/>
    <w:rsid w:val="00286C44"/>
    <w:rsid w:val="002B095F"/>
    <w:rsid w:val="002B2ABB"/>
    <w:rsid w:val="002B3369"/>
    <w:rsid w:val="002D1552"/>
    <w:rsid w:val="002D6983"/>
    <w:rsid w:val="002E1449"/>
    <w:rsid w:val="00306DAE"/>
    <w:rsid w:val="00315D34"/>
    <w:rsid w:val="00315D93"/>
    <w:rsid w:val="0033209B"/>
    <w:rsid w:val="0033501E"/>
    <w:rsid w:val="00361DA1"/>
    <w:rsid w:val="0036314B"/>
    <w:rsid w:val="003722E0"/>
    <w:rsid w:val="00375049"/>
    <w:rsid w:val="00376166"/>
    <w:rsid w:val="003B1ED3"/>
    <w:rsid w:val="003C3285"/>
    <w:rsid w:val="003C6F76"/>
    <w:rsid w:val="003D3F7F"/>
    <w:rsid w:val="003D570A"/>
    <w:rsid w:val="003E44F2"/>
    <w:rsid w:val="003F0CD0"/>
    <w:rsid w:val="00402BC9"/>
    <w:rsid w:val="00411080"/>
    <w:rsid w:val="00413B10"/>
    <w:rsid w:val="00424BA2"/>
    <w:rsid w:val="00431FFE"/>
    <w:rsid w:val="00437387"/>
    <w:rsid w:val="00440A9C"/>
    <w:rsid w:val="00445D87"/>
    <w:rsid w:val="00455895"/>
    <w:rsid w:val="00465157"/>
    <w:rsid w:val="00482CBE"/>
    <w:rsid w:val="00490F08"/>
    <w:rsid w:val="00493DDF"/>
    <w:rsid w:val="0049518A"/>
    <w:rsid w:val="0049548E"/>
    <w:rsid w:val="00496A08"/>
    <w:rsid w:val="004B0047"/>
    <w:rsid w:val="004B7B6D"/>
    <w:rsid w:val="004D328F"/>
    <w:rsid w:val="004F2E4F"/>
    <w:rsid w:val="004F3EE4"/>
    <w:rsid w:val="00510F03"/>
    <w:rsid w:val="00511753"/>
    <w:rsid w:val="00522108"/>
    <w:rsid w:val="00522B91"/>
    <w:rsid w:val="00530446"/>
    <w:rsid w:val="00530A0A"/>
    <w:rsid w:val="00536BBC"/>
    <w:rsid w:val="0054084B"/>
    <w:rsid w:val="00545E01"/>
    <w:rsid w:val="00555A6E"/>
    <w:rsid w:val="0056243F"/>
    <w:rsid w:val="00565BAE"/>
    <w:rsid w:val="005707B0"/>
    <w:rsid w:val="005842AD"/>
    <w:rsid w:val="005A4A53"/>
    <w:rsid w:val="005A4CD9"/>
    <w:rsid w:val="005D1E0B"/>
    <w:rsid w:val="005D6BD0"/>
    <w:rsid w:val="005D754D"/>
    <w:rsid w:val="005E2DE6"/>
    <w:rsid w:val="005E330A"/>
    <w:rsid w:val="005E48A8"/>
    <w:rsid w:val="005E5202"/>
    <w:rsid w:val="0060272E"/>
    <w:rsid w:val="00610617"/>
    <w:rsid w:val="006156FF"/>
    <w:rsid w:val="0061579B"/>
    <w:rsid w:val="00624FB7"/>
    <w:rsid w:val="00637228"/>
    <w:rsid w:val="0063737A"/>
    <w:rsid w:val="006474CE"/>
    <w:rsid w:val="006553B4"/>
    <w:rsid w:val="00680D42"/>
    <w:rsid w:val="006952D3"/>
    <w:rsid w:val="00695E3A"/>
    <w:rsid w:val="006A2055"/>
    <w:rsid w:val="006A4919"/>
    <w:rsid w:val="006B3D1F"/>
    <w:rsid w:val="006D414E"/>
    <w:rsid w:val="006D4DBF"/>
    <w:rsid w:val="006D4F15"/>
    <w:rsid w:val="006E211F"/>
    <w:rsid w:val="00717782"/>
    <w:rsid w:val="00720F95"/>
    <w:rsid w:val="007330D9"/>
    <w:rsid w:val="007419C8"/>
    <w:rsid w:val="00745A3D"/>
    <w:rsid w:val="00761CDB"/>
    <w:rsid w:val="00765BF0"/>
    <w:rsid w:val="00791C19"/>
    <w:rsid w:val="007C2751"/>
    <w:rsid w:val="007E38B3"/>
    <w:rsid w:val="007F057A"/>
    <w:rsid w:val="00801017"/>
    <w:rsid w:val="00814464"/>
    <w:rsid w:val="0081722F"/>
    <w:rsid w:val="00827645"/>
    <w:rsid w:val="008446B2"/>
    <w:rsid w:val="00854E3E"/>
    <w:rsid w:val="0086370B"/>
    <w:rsid w:val="00882B16"/>
    <w:rsid w:val="008A1194"/>
    <w:rsid w:val="008A5D6A"/>
    <w:rsid w:val="008B28AD"/>
    <w:rsid w:val="008E26BB"/>
    <w:rsid w:val="008E7C26"/>
    <w:rsid w:val="00905851"/>
    <w:rsid w:val="0092598B"/>
    <w:rsid w:val="00931E22"/>
    <w:rsid w:val="00947A06"/>
    <w:rsid w:val="0095402B"/>
    <w:rsid w:val="009543FD"/>
    <w:rsid w:val="00964EC1"/>
    <w:rsid w:val="00967AE4"/>
    <w:rsid w:val="0097217B"/>
    <w:rsid w:val="009772C9"/>
    <w:rsid w:val="00980E56"/>
    <w:rsid w:val="00987725"/>
    <w:rsid w:val="00995A34"/>
    <w:rsid w:val="00996D95"/>
    <w:rsid w:val="009B2AA8"/>
    <w:rsid w:val="009C2891"/>
    <w:rsid w:val="009C6716"/>
    <w:rsid w:val="009F2ACF"/>
    <w:rsid w:val="009F68CB"/>
    <w:rsid w:val="00A1599E"/>
    <w:rsid w:val="00A21048"/>
    <w:rsid w:val="00A32FF4"/>
    <w:rsid w:val="00A33F6D"/>
    <w:rsid w:val="00A36308"/>
    <w:rsid w:val="00A41215"/>
    <w:rsid w:val="00A47077"/>
    <w:rsid w:val="00A50F5F"/>
    <w:rsid w:val="00A70FBA"/>
    <w:rsid w:val="00A737B2"/>
    <w:rsid w:val="00A76BDE"/>
    <w:rsid w:val="00A837B7"/>
    <w:rsid w:val="00A85B6A"/>
    <w:rsid w:val="00AA0C96"/>
    <w:rsid w:val="00AA1BBD"/>
    <w:rsid w:val="00AA36AD"/>
    <w:rsid w:val="00AB0CB6"/>
    <w:rsid w:val="00AC2DDD"/>
    <w:rsid w:val="00AC56B1"/>
    <w:rsid w:val="00AD2C28"/>
    <w:rsid w:val="00AD3C26"/>
    <w:rsid w:val="00AE098A"/>
    <w:rsid w:val="00AF3B62"/>
    <w:rsid w:val="00B02BCC"/>
    <w:rsid w:val="00B0625B"/>
    <w:rsid w:val="00B2130C"/>
    <w:rsid w:val="00B35490"/>
    <w:rsid w:val="00B41259"/>
    <w:rsid w:val="00B420E3"/>
    <w:rsid w:val="00B426F3"/>
    <w:rsid w:val="00B53554"/>
    <w:rsid w:val="00B84104"/>
    <w:rsid w:val="00B861F2"/>
    <w:rsid w:val="00BA42D4"/>
    <w:rsid w:val="00BC2EC0"/>
    <w:rsid w:val="00BC52FC"/>
    <w:rsid w:val="00C12AEE"/>
    <w:rsid w:val="00C3709A"/>
    <w:rsid w:val="00C432BB"/>
    <w:rsid w:val="00C466F1"/>
    <w:rsid w:val="00C53F04"/>
    <w:rsid w:val="00C667D8"/>
    <w:rsid w:val="00C67B19"/>
    <w:rsid w:val="00C87A5F"/>
    <w:rsid w:val="00CA0F12"/>
    <w:rsid w:val="00CA531D"/>
    <w:rsid w:val="00CA73CF"/>
    <w:rsid w:val="00CB7C70"/>
    <w:rsid w:val="00CC153F"/>
    <w:rsid w:val="00CC58C0"/>
    <w:rsid w:val="00CE150C"/>
    <w:rsid w:val="00CF17EF"/>
    <w:rsid w:val="00CF61D9"/>
    <w:rsid w:val="00D019A8"/>
    <w:rsid w:val="00D14262"/>
    <w:rsid w:val="00D15AC3"/>
    <w:rsid w:val="00D15B92"/>
    <w:rsid w:val="00D16596"/>
    <w:rsid w:val="00D2747D"/>
    <w:rsid w:val="00D31142"/>
    <w:rsid w:val="00D40679"/>
    <w:rsid w:val="00D461A0"/>
    <w:rsid w:val="00D50FB0"/>
    <w:rsid w:val="00D82550"/>
    <w:rsid w:val="00D8550B"/>
    <w:rsid w:val="00D965BE"/>
    <w:rsid w:val="00DB46F0"/>
    <w:rsid w:val="00DB6926"/>
    <w:rsid w:val="00DC7286"/>
    <w:rsid w:val="00DF3E44"/>
    <w:rsid w:val="00DF54BC"/>
    <w:rsid w:val="00DF6AF3"/>
    <w:rsid w:val="00E0447B"/>
    <w:rsid w:val="00E04887"/>
    <w:rsid w:val="00E15C6A"/>
    <w:rsid w:val="00E202E2"/>
    <w:rsid w:val="00E31AAD"/>
    <w:rsid w:val="00E40C78"/>
    <w:rsid w:val="00E54D69"/>
    <w:rsid w:val="00E6549C"/>
    <w:rsid w:val="00E87D75"/>
    <w:rsid w:val="00EB3353"/>
    <w:rsid w:val="00EB4898"/>
    <w:rsid w:val="00EB4D88"/>
    <w:rsid w:val="00EB6C90"/>
    <w:rsid w:val="00EC2331"/>
    <w:rsid w:val="00EC541A"/>
    <w:rsid w:val="00ED2BCB"/>
    <w:rsid w:val="00ED4C79"/>
    <w:rsid w:val="00ED7A70"/>
    <w:rsid w:val="00F01BFF"/>
    <w:rsid w:val="00F059F9"/>
    <w:rsid w:val="00F152D0"/>
    <w:rsid w:val="00F158CA"/>
    <w:rsid w:val="00F23DAE"/>
    <w:rsid w:val="00F34084"/>
    <w:rsid w:val="00F40775"/>
    <w:rsid w:val="00F414DB"/>
    <w:rsid w:val="00F41935"/>
    <w:rsid w:val="00F46B9E"/>
    <w:rsid w:val="00F53924"/>
    <w:rsid w:val="00F70CA9"/>
    <w:rsid w:val="00F71EF8"/>
    <w:rsid w:val="00F75E17"/>
    <w:rsid w:val="00F764AB"/>
    <w:rsid w:val="00F779F3"/>
    <w:rsid w:val="00F87207"/>
    <w:rsid w:val="00F924E1"/>
    <w:rsid w:val="00F97B87"/>
    <w:rsid w:val="00F97CF1"/>
    <w:rsid w:val="00FC1C35"/>
    <w:rsid w:val="00FC6CBA"/>
    <w:rsid w:val="00FE0065"/>
    <w:rsid w:val="00FE33AC"/>
    <w:rsid w:val="00FF00B7"/>
    <w:rsid w:val="00FF1D86"/>
    <w:rsid w:val="00FF3A1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3AC"/>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styleId="Refdecomentrio">
    <w:name w:val="annotation reference"/>
    <w:basedOn w:val="Fontepargpadro"/>
    <w:uiPriority w:val="99"/>
    <w:semiHidden/>
    <w:locked/>
    <w:rsid w:val="00AF3B62"/>
    <w:rPr>
      <w:rFonts w:cs="Times New Roman"/>
      <w:sz w:val="16"/>
      <w:szCs w:val="16"/>
    </w:rPr>
  </w:style>
  <w:style w:type="paragraph" w:styleId="Textodecomentrio">
    <w:name w:val="annotation text"/>
    <w:basedOn w:val="Normal"/>
    <w:link w:val="TextodecomentrioChar"/>
    <w:uiPriority w:val="99"/>
    <w:semiHidden/>
    <w:locked/>
    <w:rsid w:val="00AF3B62"/>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AF3B62"/>
    <w:rPr>
      <w:rFonts w:ascii="Arial" w:hAnsi="Arial" w:cs="Arial"/>
      <w:sz w:val="20"/>
      <w:szCs w:val="20"/>
    </w:rPr>
  </w:style>
  <w:style w:type="character" w:styleId="nfase">
    <w:name w:val="Emphasis"/>
    <w:basedOn w:val="Fontepargpadro"/>
    <w:uiPriority w:val="99"/>
    <w:qFormat/>
    <w:rsid w:val="00AF3B62"/>
    <w:rPr>
      <w:rFonts w:cs="Times New Roman"/>
      <w:b/>
      <w:bCs/>
    </w:rPr>
  </w:style>
  <w:style w:type="paragraph" w:styleId="Assuntodocomentrio">
    <w:name w:val="annotation subject"/>
    <w:basedOn w:val="Textodecomentrio"/>
    <w:next w:val="Textodecomentrio"/>
    <w:link w:val="AssuntodocomentrioChar"/>
    <w:uiPriority w:val="99"/>
    <w:semiHidden/>
    <w:locked/>
    <w:rsid w:val="00AF3B62"/>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AF3B62"/>
    <w:rPr>
      <w:b/>
      <w:bCs/>
    </w:rPr>
  </w:style>
  <w:style w:type="character" w:customStyle="1" w:styleId="ft">
    <w:name w:val="ft"/>
    <w:basedOn w:val="Fontepargpadro"/>
    <w:uiPriority w:val="99"/>
    <w:rsid w:val="00AF3B62"/>
    <w:rPr>
      <w:rFonts w:ascii="Times New Roman" w:hAnsi="Times New Roman" w:cs="Times New Roman"/>
    </w:rPr>
  </w:style>
  <w:style w:type="paragraph" w:styleId="NormalWeb">
    <w:name w:val="Normal (Web)"/>
    <w:basedOn w:val="Normal"/>
    <w:uiPriority w:val="99"/>
    <w:locked/>
    <w:rsid w:val="00AF3B62"/>
    <w:pPr>
      <w:spacing w:before="100" w:beforeAutospacing="1" w:after="100" w:afterAutospacing="1"/>
    </w:pPr>
    <w:rPr>
      <w:rFonts w:ascii="Arial" w:hAnsi="Arial" w:cs="Arial"/>
    </w:rPr>
  </w:style>
  <w:style w:type="character" w:customStyle="1" w:styleId="st1">
    <w:name w:val="st1"/>
    <w:basedOn w:val="Fontepargpadro"/>
    <w:uiPriority w:val="99"/>
    <w:rsid w:val="00AF3B62"/>
    <w:rPr>
      <w:rFonts w:cs="Times New Roman"/>
    </w:rPr>
  </w:style>
  <w:style w:type="character" w:styleId="Hyperlink">
    <w:name w:val="Hyperlink"/>
    <w:basedOn w:val="Fontepargpadro"/>
    <w:uiPriority w:val="99"/>
    <w:locked/>
    <w:rsid w:val="00AF3B62"/>
    <w:rPr>
      <w:rFonts w:cs="Times New Roman"/>
      <w:color w:val="0000FF"/>
      <w:u w:val="single"/>
    </w:rPr>
  </w:style>
  <w:style w:type="character" w:customStyle="1" w:styleId="st">
    <w:name w:val="st"/>
    <w:basedOn w:val="Fontepargpadro"/>
    <w:uiPriority w:val="99"/>
    <w:rsid w:val="00AF3B62"/>
    <w:rPr>
      <w:rFonts w:cs="Times New Roman"/>
    </w:rPr>
  </w:style>
  <w:style w:type="character" w:customStyle="1" w:styleId="googqs-tidbitgoogqs-tidbit-0">
    <w:name w:val="goog_qs-tidbit goog_qs-tidbit-0"/>
    <w:basedOn w:val="Fontepargpadro"/>
    <w:uiPriority w:val="99"/>
    <w:rsid w:val="00AF3B62"/>
    <w:rPr>
      <w:rFonts w:cs="Times New Roman"/>
    </w:rPr>
  </w:style>
  <w:style w:type="paragraph" w:customStyle="1" w:styleId="descricao">
    <w:name w:val="descricao"/>
    <w:basedOn w:val="Normal"/>
    <w:uiPriority w:val="99"/>
    <w:rsid w:val="00AF3B62"/>
    <w:rPr>
      <w:rFonts w:ascii="Arial" w:hAnsi="Arial" w:cs="Arial"/>
    </w:rPr>
  </w:style>
  <w:style w:type="paragraph" w:customStyle="1" w:styleId="Recuado">
    <w:name w:val="Recuado"/>
    <w:basedOn w:val="Normal"/>
    <w:uiPriority w:val="99"/>
    <w:rsid w:val="00AF3B62"/>
    <w:pPr>
      <w:ind w:left="1440"/>
      <w:jc w:val="both"/>
    </w:pPr>
    <w:rPr>
      <w:rFonts w:ascii="Arial" w:hAnsi="Arial" w:cs="Arial"/>
      <w:i/>
      <w:iCs/>
      <w:sz w:val="22"/>
      <w:szCs w:val="22"/>
    </w:rPr>
  </w:style>
  <w:style w:type="paragraph" w:styleId="PargrafodaLista">
    <w:name w:val="List Paragraph"/>
    <w:basedOn w:val="Normal"/>
    <w:uiPriority w:val="99"/>
    <w:qFormat/>
    <w:rsid w:val="004F3EE4"/>
    <w:pPr>
      <w:ind w:left="720"/>
      <w:contextualSpacing/>
    </w:pPr>
  </w:style>
  <w:style w:type="paragraph" w:customStyle="1" w:styleId="PargrafodaLista1">
    <w:name w:val="Parágrafo da Lista1"/>
    <w:basedOn w:val="Normal"/>
    <w:uiPriority w:val="99"/>
    <w:rsid w:val="007F057A"/>
    <w:pPr>
      <w:ind w:left="708"/>
    </w:pPr>
  </w:style>
  <w:style w:type="paragraph" w:customStyle="1" w:styleId="Padro">
    <w:name w:val="Padrão"/>
    <w:uiPriority w:val="99"/>
    <w:rsid w:val="00B420E3"/>
    <w:pPr>
      <w:tabs>
        <w:tab w:val="left" w:pos="708"/>
      </w:tabs>
      <w:suppressAutoHyphens/>
      <w:spacing w:after="200" w:line="276" w:lineRule="auto"/>
    </w:pPr>
    <w:rPr>
      <w:rFonts w:ascii="Calibri" w:eastAsia="SimSun" w:hAnsi="Calibri" w:cs="Calibri"/>
      <w:lang w:eastAsia="en-US"/>
    </w:rPr>
  </w:style>
  <w:style w:type="character" w:customStyle="1" w:styleId="apple-style-spanfirst-childlast-child">
    <w:name w:val="apple-style-span first-child last-child"/>
    <w:basedOn w:val="Fontepargpadro"/>
    <w:uiPriority w:val="99"/>
    <w:rsid w:val="00B420E3"/>
    <w:rPr>
      <w:rFonts w:cs="Times New Roman"/>
    </w:rPr>
  </w:style>
  <w:style w:type="paragraph" w:customStyle="1" w:styleId="autor">
    <w:name w:val="autor"/>
    <w:basedOn w:val="Normal"/>
    <w:uiPriority w:val="99"/>
    <w:rsid w:val="00B420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42781816">
      <w:marLeft w:val="0"/>
      <w:marRight w:val="0"/>
      <w:marTop w:val="0"/>
      <w:marBottom w:val="0"/>
      <w:divBdr>
        <w:top w:val="none" w:sz="0" w:space="0" w:color="auto"/>
        <w:left w:val="none" w:sz="0" w:space="0" w:color="auto"/>
        <w:bottom w:val="none" w:sz="0" w:space="0" w:color="auto"/>
        <w:right w:val="none" w:sz="0" w:space="0" w:color="auto"/>
      </w:divBdr>
    </w:div>
    <w:div w:id="1342781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2010</Words>
  <Characters>10980</Characters>
  <Application>Microsoft Office Word</Application>
  <DocSecurity>0</DocSecurity>
  <Lines>91</Lines>
  <Paragraphs>25</Paragraphs>
  <ScaleCrop>false</ScaleCrop>
  <Company>Senado Federal</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Especial Interna criada com a finalidade de examinar os Projetos de Lei do Senado nºs 281, 282 e 283, de 2012, que propõem alterações no Código de Defesa do Consumidor</dc:title>
  <dc:creator>Prodasen</dc:creator>
  <cp:lastModifiedBy>Keny Cristina Rodrigues Martins</cp:lastModifiedBy>
  <cp:revision>12</cp:revision>
  <cp:lastPrinted>2012-10-22T16:52:00Z</cp:lastPrinted>
  <dcterms:created xsi:type="dcterms:W3CDTF">2013-10-17T10:45:00Z</dcterms:created>
  <dcterms:modified xsi:type="dcterms:W3CDTF">2013-11-04T12:09:00Z</dcterms:modified>
</cp:coreProperties>
</file>