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109" w:rsidRDefault="00930F8B">
      <w:pPr>
        <w:jc w:val="both"/>
      </w:pPr>
      <w:r>
        <w:rPr>
          <w:rFonts w:ascii="Myriad Pro" w:eastAsia="Myriad Pro" w:hAnsi="Myriad Pro" w:cs="Myriad Pro"/>
          <w:caps/>
        </w:rPr>
        <w:t>ATA DA 37ª REUNIÃO, Extraordinária, DA Comissão de Assuntos Sociais DA 3ª SESSÃO LEGISLATIVA Ordinária DA 55ª LEGISLATURA, REALIZADA EM 30 de Agosto de 2017, Quarta-feira, NO SENADO FEDERAL, Anexo II, Ala Senador Alexandre Costa, Plenário nº 9.</w:t>
      </w:r>
    </w:p>
    <w:p w:rsidR="00910109" w:rsidRDefault="00910109"/>
    <w:p w:rsidR="00910109" w:rsidRDefault="00930F8B">
      <w:pPr>
        <w:jc w:val="both"/>
      </w:pPr>
      <w:r>
        <w:rPr>
          <w:rFonts w:ascii="Myriad Pro" w:eastAsia="Myriad Pro" w:hAnsi="Myriad Pro" w:cs="Myriad Pro"/>
        </w:rPr>
        <w:t xml:space="preserve">Às nove horas e trinta e três minutos do dia trinta de agosto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9, sob a Presidência </w:t>
      </w:r>
      <w:r w:rsidR="0033265B">
        <w:rPr>
          <w:rFonts w:ascii="Myriad Pro" w:eastAsia="Myriad Pro" w:hAnsi="Myriad Pro" w:cs="Myriad Pro"/>
        </w:rPr>
        <w:t xml:space="preserve">Eventual </w:t>
      </w:r>
      <w:r>
        <w:rPr>
          <w:rFonts w:ascii="Myriad Pro" w:eastAsia="Myriad Pro" w:hAnsi="Myriad Pro" w:cs="Myriad Pro"/>
        </w:rPr>
        <w:t>do Senador Airton Sandoval, reúne-se a Comissão de Assuntos Sociais com a presença dos Senadores Waldemir Moka, Valdir Raupp, Ângela Portela, Paulo Rocha, Regina Sousa, Dal</w:t>
      </w:r>
      <w:r w:rsidR="002F7690">
        <w:rPr>
          <w:rFonts w:ascii="Myriad Pro" w:eastAsia="Myriad Pro" w:hAnsi="Myriad Pro" w:cs="Myriad Pro"/>
        </w:rPr>
        <w:t>í</w:t>
      </w:r>
      <w:r>
        <w:rPr>
          <w:rFonts w:ascii="Myriad Pro" w:eastAsia="Myriad Pro" w:hAnsi="Myriad Pro" w:cs="Myriad Pro"/>
        </w:rPr>
        <w:t>rio Beber, Maria do Carmo Alves, Flexa Ribeiro, Sérgio Petecão, Ana Amélia, Vicentinho Alves</w:t>
      </w:r>
      <w:r w:rsidR="005E79B9">
        <w:rPr>
          <w:rFonts w:ascii="Myriad Pro" w:eastAsia="Myriad Pro" w:hAnsi="Myriad Pro" w:cs="Myriad Pro"/>
        </w:rPr>
        <w:t xml:space="preserve"> e</w:t>
      </w:r>
      <w:bookmarkStart w:id="0" w:name="_GoBack"/>
      <w:bookmarkEnd w:id="0"/>
      <w:r w:rsidR="005E79B9">
        <w:rPr>
          <w:rFonts w:ascii="Myriad Pro" w:eastAsia="Myriad Pro" w:hAnsi="Myriad Pro" w:cs="Myriad Pro"/>
        </w:rPr>
        <w:t xml:space="preserve"> </w:t>
      </w:r>
      <w:r>
        <w:rPr>
          <w:rFonts w:ascii="Myriad Pro" w:eastAsia="Myriad Pro" w:hAnsi="Myriad Pro" w:cs="Myriad Pro"/>
        </w:rPr>
        <w:t xml:space="preserve">Dário Berger. Deixam de comparecer os </w:t>
      </w:r>
      <w:r w:rsidR="002F7690">
        <w:rPr>
          <w:rFonts w:ascii="Myriad Pro" w:eastAsia="Myriad Pro" w:hAnsi="Myriad Pro" w:cs="Myriad Pro"/>
        </w:rPr>
        <w:t xml:space="preserve">demais </w:t>
      </w:r>
      <w:r>
        <w:rPr>
          <w:rFonts w:ascii="Myriad Pro" w:eastAsia="Myriad Pro" w:hAnsi="Myriad Pro" w:cs="Myriad Pro"/>
        </w:rPr>
        <w:t xml:space="preserve">Senadores. </w:t>
      </w:r>
      <w:r w:rsidR="002F7690" w:rsidRPr="00AE23DF">
        <w:rPr>
          <w:rFonts w:ascii="Myriad Pro" w:hAnsi="Myriad Pro" w:cs="Arial"/>
        </w:rPr>
        <w:t>Havendo número regimental, a Presidência declara aberta a presente Reunião propondo a dispensa da leitura e aprovação da Ata da Reunião anterior, que é dada por aprovada</w:t>
      </w:r>
      <w:r w:rsidR="002F7690">
        <w:rPr>
          <w:rFonts w:ascii="Myriad Pro" w:hAnsi="Myriad Pro" w:cs="Arial"/>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Nº 56, de 2014 - Terminativo - </w:t>
      </w:r>
      <w:r>
        <w:rPr>
          <w:rFonts w:ascii="Myriad Pro" w:eastAsia="Myriad Pro" w:hAnsi="Myriad Pro" w:cs="Myriad Pro"/>
        </w:rPr>
        <w:t>que: "Altera a Lei nº 8.080, de 19 de setembro de 1990, que dispõe sobre as condições para a promoção, proteção e recuperação da saúde, a organização e o funcionamento dos serviços correspondentes e dá outras providências, para instituir o Sistema Nacional de Logística de Antídotos (SINALANT)."</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Relatoria: </w:t>
      </w:r>
      <w:r>
        <w:rPr>
          <w:rFonts w:ascii="Myriad Pro" w:eastAsia="Myriad Pro" w:hAnsi="Myriad Pro" w:cs="Myriad Pro"/>
        </w:rPr>
        <w:t>Sen. Ana Amélia.</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Nº 292, de 2014 - Terminativo - </w:t>
      </w:r>
      <w:r>
        <w:rPr>
          <w:rFonts w:ascii="Myriad Pro" w:eastAsia="Myriad Pro" w:hAnsi="Myriad Pro" w:cs="Myriad Pro"/>
        </w:rPr>
        <w:t>que: "Regulamenta o exercício da profissão de Despachante Documentalista e dá outras providências."</w:t>
      </w:r>
      <w:r>
        <w:rPr>
          <w:rFonts w:ascii="Myriad Pro" w:eastAsia="Myriad Pro" w:hAnsi="Myriad Pro" w:cs="Myriad Pro"/>
          <w:b/>
          <w:color w:val="0646A2"/>
        </w:rPr>
        <w:t xml:space="preserve"> Autoria: </w:t>
      </w:r>
      <w:r>
        <w:rPr>
          <w:rFonts w:ascii="Myriad Pro" w:eastAsia="Myriad Pro" w:hAnsi="Myriad Pro" w:cs="Myriad Pro"/>
        </w:rPr>
        <w:t>Senador Walter Pinheiro.</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e das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 a 3-CCJ.</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328, de 2015 - Terminativo - </w:t>
      </w:r>
      <w:r>
        <w:rPr>
          <w:rFonts w:ascii="Myriad Pro" w:eastAsia="Myriad Pro" w:hAnsi="Myriad Pro" w:cs="Myriad Pro"/>
        </w:rPr>
        <w:t>que: "Dispõe sobre a regulamentação da profissão de educadora e educador social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e das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1-CCJ-CE, 2-CE e 3-CE.</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92, de 2017 - Terminativo - </w:t>
      </w:r>
      <w:r>
        <w:rPr>
          <w:rFonts w:ascii="Myriad Pro" w:eastAsia="Myriad Pro" w:hAnsi="Myriad Pro" w:cs="Myriad Pro"/>
        </w:rPr>
        <w:t>que: "Acrescenta parágrafo único ao art. 473 da Consolidação das Leis do Trabalho (CLT), aprovada pelo Decreto-Lei nº 5.452, de 1º de maio de 1943, para vedar o desconto do atestado de comparecimento."</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REQUERIMENTO DA COMISSÃO DE ASSUNTOS SOCIAIS Nº 121 de 2017 </w:t>
      </w:r>
      <w:r>
        <w:rPr>
          <w:rFonts w:ascii="Myriad Pro" w:eastAsia="Myriad Pro" w:hAnsi="Myriad Pro" w:cs="Myriad Pro"/>
        </w:rPr>
        <w:t xml:space="preserve">que: "Com fundamento no artigo 71, inciso IV, da Constituição Federal, bem como nos termos regimentais, requeiro seja formulada solicitação ao Tribunal de Contas da União para que realize auditoria nos contratos celebrados entre a União, por intermédio do Ministério da Saúde, e a empresa </w:t>
      </w:r>
      <w:proofErr w:type="spellStart"/>
      <w:r>
        <w:rPr>
          <w:rFonts w:ascii="Myriad Pro" w:eastAsia="Myriad Pro" w:hAnsi="Myriad Pro" w:cs="Myriad Pro"/>
        </w:rPr>
        <w:t>Octapharma</w:t>
      </w:r>
      <w:proofErr w:type="spellEnd"/>
      <w:r>
        <w:rPr>
          <w:rFonts w:ascii="Myriad Pro" w:eastAsia="Myriad Pro" w:hAnsi="Myriad Pro" w:cs="Myriad Pro"/>
        </w:rPr>
        <w:t xml:space="preserve"> AG, a fim de que seja verificada a legalidade e legitimidade dos contratos, bem como dos repasses realizados para a empresa."</w:t>
      </w:r>
      <w:r>
        <w:rPr>
          <w:rFonts w:ascii="Myriad Pro" w:eastAsia="Myriad Pro" w:hAnsi="Myriad Pro" w:cs="Myriad Pro"/>
          <w:b/>
          <w:color w:val="0646A2"/>
        </w:rPr>
        <w:t xml:space="preserve"> Autoria: </w:t>
      </w:r>
      <w:r>
        <w:rPr>
          <w:rFonts w:ascii="Myriad Pro" w:eastAsia="Myriad Pro" w:hAnsi="Myriad Pro" w:cs="Myriad Pro"/>
        </w:rPr>
        <w:t>Senador Romário.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REQUERIMENTO DA COMISSÃO DE ASSUNTOS SOCIAIS Nº 124 de 2017 </w:t>
      </w:r>
      <w:r>
        <w:rPr>
          <w:rFonts w:ascii="Myriad Pro" w:eastAsia="Myriad Pro" w:hAnsi="Myriad Pro" w:cs="Myriad Pro"/>
        </w:rPr>
        <w:t xml:space="preserve">que: "Requeiro, nos termos do inciso II, do artigo 93, do Regimento Interno do Senado Federal, a realização de Audiência Pública no âmbito desta Comissão, com a presença do presidente do Conselho Nacional de Saúde (CNS), Sr. Ronald Ferreira dos Santos, para tratar sobre a visão do Conselho em relação: a implementação do Plano </w:t>
      </w:r>
      <w:r>
        <w:rPr>
          <w:rFonts w:ascii="Myriad Pro" w:eastAsia="Myriad Pro" w:hAnsi="Myriad Pro" w:cs="Myriad Pro"/>
        </w:rPr>
        <w:lastRenderedPageBreak/>
        <w:t>Nacional de Saúde 2016 - 2019, a Política Nacional de Atenção Básica (PNAB), as limitações orçamentárias da área da  saúde e suas consequências nos programas de maior alcance popular; a exclusão do “Fortalecimento do Sistema Único de Saúde (SUS)” do rol de prioridades da LDO para 2018 e também sobre os resultados da 2ª Conferência Nacional da Saúde das Mulheres."</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7 - REQUERIMENTO DA COMISSÃO DE ASSUNTOS SOCIAIS Nº 125 de 2017 </w:t>
      </w:r>
      <w:r>
        <w:rPr>
          <w:rFonts w:ascii="Myriad Pro" w:eastAsia="Myriad Pro" w:hAnsi="Myriad Pro" w:cs="Myriad Pro"/>
        </w:rPr>
        <w:t xml:space="preserve">que: "Requeiro, nos termos do art. 58, § 2º, II, da Constituição Federal e do art. 93 do Regimento Interno do Senado Federal, realização de Audiência Pública desta Comissão de Assuntos Sociais, com a finalidade de debater o Substitutivo da Câmara nº 6, de 2016, ao Projeto de Lei do Senado nº 135, de 2010 (nº4.238/2012, na Câmara dos Deputados), que “Institui o Estatuto da Segurança Privada e da Segurança das Instituições Financeiras; altera as altera as Leis </w:t>
      </w:r>
      <w:proofErr w:type="spellStart"/>
      <w:r>
        <w:rPr>
          <w:rFonts w:ascii="Myriad Pro" w:eastAsia="Myriad Pro" w:hAnsi="Myriad Pro" w:cs="Myriad Pro"/>
        </w:rPr>
        <w:t>nºs</w:t>
      </w:r>
      <w:proofErr w:type="spellEnd"/>
      <w:r>
        <w:rPr>
          <w:rFonts w:ascii="Myriad Pro" w:eastAsia="Myriad Pro" w:hAnsi="Myriad Pro" w:cs="Myriad Pro"/>
        </w:rPr>
        <w:t xml:space="preserve"> 10.826, de 22 de dezembro de 2003, 10.446, de 8 de maio de 2002, 10.637, de 30 de dezembro de 2002, 10.833, de 29 de dezembro de 2003, e o Decreto-Lei nº 2.848, de 7 de dezembro de 1940 – Código Penal; revoga as Leis </w:t>
      </w:r>
      <w:proofErr w:type="spellStart"/>
      <w:r>
        <w:rPr>
          <w:rFonts w:ascii="Myriad Pro" w:eastAsia="Myriad Pro" w:hAnsi="Myriad Pro" w:cs="Myriad Pro"/>
        </w:rPr>
        <w:t>nºs</w:t>
      </w:r>
      <w:proofErr w:type="spellEnd"/>
      <w:r>
        <w:rPr>
          <w:rFonts w:ascii="Myriad Pro" w:eastAsia="Myriad Pro" w:hAnsi="Myriad Pro" w:cs="Myriad Pro"/>
        </w:rPr>
        <w:t xml:space="preserve"> 7.102, de 20 de junho de 1983, e 8.863, de 28 de março de 1994, e dispositivos das Leis </w:t>
      </w:r>
      <w:proofErr w:type="spellStart"/>
      <w:r>
        <w:rPr>
          <w:rFonts w:ascii="Myriad Pro" w:eastAsia="Myriad Pro" w:hAnsi="Myriad Pro" w:cs="Myriad Pro"/>
        </w:rPr>
        <w:t>nºs</w:t>
      </w:r>
      <w:proofErr w:type="spellEnd"/>
      <w:r>
        <w:rPr>
          <w:rFonts w:ascii="Myriad Pro" w:eastAsia="Myriad Pro" w:hAnsi="Myriad Pro" w:cs="Myriad Pro"/>
        </w:rPr>
        <w:t xml:space="preserve"> 11.718, de 20 de junho de 2008, e 9.017, de 30 de março de 1995, e da Medida Provisória nº 2.184-23, de 24 de agosto de 2001; e dá outras providências, com a presença dos seguintes convidados: Pedro Oscar </w:t>
      </w:r>
      <w:proofErr w:type="spellStart"/>
      <w:r>
        <w:rPr>
          <w:rFonts w:ascii="Myriad Pro" w:eastAsia="Myriad Pro" w:hAnsi="Myriad Pro" w:cs="Myriad Pro"/>
        </w:rPr>
        <w:t>Viotto</w:t>
      </w:r>
      <w:proofErr w:type="spellEnd"/>
      <w:r>
        <w:rPr>
          <w:rFonts w:ascii="Myriad Pro" w:eastAsia="Myriad Pro" w:hAnsi="Myriad Pro" w:cs="Myriad Pro"/>
        </w:rPr>
        <w:t xml:space="preserve"> – Diretor Setorial de Segurança Bancária da Federação Brasileira de Bancos (FEBRABAN)</w:t>
      </w:r>
      <w:r w:rsidR="0033265B">
        <w:rPr>
          <w:rFonts w:ascii="Myriad Pro" w:eastAsia="Myriad Pro" w:hAnsi="Myriad Pro" w:cs="Myriad Pro"/>
        </w:rPr>
        <w:t xml:space="preserve">; </w:t>
      </w:r>
      <w:r>
        <w:rPr>
          <w:rFonts w:ascii="Myriad Pro" w:eastAsia="Myriad Pro" w:hAnsi="Myriad Pro" w:cs="Myriad Pro"/>
        </w:rPr>
        <w:t>Jeferson Furlan Nazário – Presidente da Federação Nacional das Empresas de Segurança e Transporte de Valores</w:t>
      </w:r>
      <w:r w:rsidR="0033265B">
        <w:rPr>
          <w:rFonts w:ascii="Myriad Pro" w:eastAsia="Myriad Pro" w:hAnsi="Myriad Pro" w:cs="Myriad Pro"/>
        </w:rPr>
        <w:t xml:space="preserve">; </w:t>
      </w:r>
      <w:r>
        <w:rPr>
          <w:rFonts w:ascii="Myriad Pro" w:eastAsia="Myriad Pro" w:hAnsi="Myriad Pro" w:cs="Myriad Pro"/>
        </w:rPr>
        <w:t xml:space="preserve">Roberto Antonio Von der </w:t>
      </w:r>
      <w:proofErr w:type="spellStart"/>
      <w:r>
        <w:rPr>
          <w:rFonts w:ascii="Myriad Pro" w:eastAsia="Myriad Pro" w:hAnsi="Myriad Pro" w:cs="Myriad Pro"/>
        </w:rPr>
        <w:t>Osten</w:t>
      </w:r>
      <w:proofErr w:type="spellEnd"/>
      <w:r>
        <w:rPr>
          <w:rFonts w:ascii="Myriad Pro" w:eastAsia="Myriad Pro" w:hAnsi="Myriad Pro" w:cs="Myriad Pro"/>
        </w:rPr>
        <w:t xml:space="preserve"> – Presidente da Confederação Nacional dos Trabalhadores do Ramo Financeiro</w:t>
      </w:r>
      <w:r w:rsidR="0033265B">
        <w:rPr>
          <w:rFonts w:ascii="Myriad Pro" w:eastAsia="Myriad Pro" w:hAnsi="Myriad Pro" w:cs="Myriad Pro"/>
        </w:rPr>
        <w:t xml:space="preserve">; </w:t>
      </w:r>
      <w:r>
        <w:rPr>
          <w:rFonts w:ascii="Myriad Pro" w:eastAsia="Myriad Pro" w:hAnsi="Myriad Pro" w:cs="Myriad Pro"/>
        </w:rPr>
        <w:t>Diretor-Geral da Polícia Fede</w:t>
      </w:r>
      <w:r w:rsidR="0033265B">
        <w:rPr>
          <w:rFonts w:ascii="Myriad Pro" w:eastAsia="Myriad Pro" w:hAnsi="Myriad Pro" w:cs="Myriad Pro"/>
        </w:rPr>
        <w:t>r</w:t>
      </w:r>
      <w:r>
        <w:rPr>
          <w:rFonts w:ascii="Myriad Pro" w:eastAsia="Myriad Pro" w:hAnsi="Myriad Pro" w:cs="Myriad Pro"/>
        </w:rPr>
        <w:t>al</w:t>
      </w:r>
      <w:r w:rsidR="0033265B">
        <w:rPr>
          <w:rFonts w:ascii="Myriad Pro" w:eastAsia="Myriad Pro" w:hAnsi="Myriad Pro" w:cs="Myriad Pro"/>
        </w:rPr>
        <w:t xml:space="preserve">; </w:t>
      </w:r>
      <w:r>
        <w:rPr>
          <w:rFonts w:ascii="Myriad Pro" w:eastAsia="Myriad Pro" w:hAnsi="Myriad Pro" w:cs="Myriad Pro"/>
        </w:rPr>
        <w:t>Representante do Banco Central do Brasil</w:t>
      </w:r>
      <w:r w:rsidR="0033265B">
        <w:rPr>
          <w:rFonts w:ascii="Myriad Pro" w:eastAsia="Myriad Pro" w:hAnsi="Myriad Pro" w:cs="Myriad Pro"/>
        </w:rPr>
        <w:t xml:space="preserve">; </w:t>
      </w:r>
      <w:r>
        <w:rPr>
          <w:rFonts w:ascii="Myriad Pro" w:eastAsia="Myriad Pro" w:hAnsi="Myriad Pro" w:cs="Myriad Pro"/>
        </w:rPr>
        <w:t>Presidente da Confederação Nacional dos Trabalhadores Vigilantes</w:t>
      </w:r>
      <w:r w:rsidR="0033265B">
        <w:rPr>
          <w:rFonts w:ascii="Myriad Pro" w:eastAsia="Myriad Pro" w:hAnsi="Myriad Pro" w:cs="Myriad Pro"/>
        </w:rPr>
        <w:t xml:space="preserve">; </w:t>
      </w:r>
      <w:r>
        <w:rPr>
          <w:rFonts w:ascii="Myriad Pro" w:eastAsia="Myriad Pro" w:hAnsi="Myriad Pro" w:cs="Myriad Pro"/>
        </w:rPr>
        <w:t>Márcio Lopes de Freitas – Organização das Cooperativas Brasileiras (OCB)</w:t>
      </w:r>
      <w:r w:rsidR="0033265B">
        <w:rPr>
          <w:rFonts w:ascii="Myriad Pro" w:eastAsia="Myriad Pro" w:hAnsi="Myriad Pro" w:cs="Myriad Pro"/>
        </w:rPr>
        <w:t xml:space="preserve">; </w:t>
      </w:r>
      <w:proofErr w:type="spellStart"/>
      <w:r>
        <w:rPr>
          <w:rFonts w:ascii="Myriad Pro" w:eastAsia="Myriad Pro" w:hAnsi="Myriad Pro" w:cs="Myriad Pro"/>
        </w:rPr>
        <w:t>Clairton</w:t>
      </w:r>
      <w:proofErr w:type="spellEnd"/>
      <w:r>
        <w:rPr>
          <w:rFonts w:ascii="Myriad Pro" w:eastAsia="Myriad Pro" w:hAnsi="Myriad Pro" w:cs="Myriad Pro"/>
        </w:rPr>
        <w:t xml:space="preserve"> Walter – Sistema Nacional de Crédito Cooperativo (SNCC)"</w:t>
      </w:r>
      <w:r w:rsidR="0033265B">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Dalirio</w:t>
      </w:r>
      <w:proofErr w:type="spellEnd"/>
      <w:r>
        <w:rPr>
          <w:rFonts w:ascii="Myriad Pro" w:eastAsia="Myriad Pro" w:hAnsi="Myriad Pro" w:cs="Myriad Pro"/>
        </w:rPr>
        <w:t xml:space="preserve"> Beber e outros.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8 - REQUERIMENTO DA COMISSÃO DE ASSUNTOS SOCIAIS Nº 126 de 2017 </w:t>
      </w:r>
      <w:r>
        <w:rPr>
          <w:rFonts w:ascii="Myriad Pro" w:eastAsia="Myriad Pro" w:hAnsi="Myriad Pro" w:cs="Myriad Pro"/>
        </w:rPr>
        <w:t xml:space="preserve">que: "Requeiro, na forma do disposto no art. 90, V, do Regimento Interno do Senado Federal e de acordo com o art. 58, § 2º, inciso V, da Constituição Federal, sejam convidados a comparecer ao Plenário desta Comissão de Assuntos Sociais os representantes das operadoras privadas de assistência à saúde abaixo elencadas, com a finalidade de prestar informações acerca dos reajustes abusivos cometidos na correção de seus respectivos planos: </w:t>
      </w:r>
      <w:r w:rsidR="0033265B">
        <w:rPr>
          <w:rFonts w:ascii="Myriad Pro" w:eastAsia="Myriad Pro" w:hAnsi="Myriad Pro" w:cs="Myriad Pro"/>
        </w:rPr>
        <w:t>R</w:t>
      </w:r>
      <w:r>
        <w:rPr>
          <w:rFonts w:ascii="Myriad Pro" w:eastAsia="Myriad Pro" w:hAnsi="Myriad Pro" w:cs="Myriad Pro"/>
        </w:rPr>
        <w:t xml:space="preserve">epresentante da Sul América; </w:t>
      </w:r>
      <w:r w:rsidR="0033265B">
        <w:rPr>
          <w:rFonts w:ascii="Myriad Pro" w:eastAsia="Myriad Pro" w:hAnsi="Myriad Pro" w:cs="Myriad Pro"/>
        </w:rPr>
        <w:t>R</w:t>
      </w:r>
      <w:r>
        <w:rPr>
          <w:rFonts w:ascii="Myriad Pro" w:eastAsia="Myriad Pro" w:hAnsi="Myriad Pro" w:cs="Myriad Pro"/>
        </w:rPr>
        <w:t xml:space="preserve">epresentante da Amil Assistência Médica Internacional; </w:t>
      </w:r>
      <w:r w:rsidR="0033265B">
        <w:rPr>
          <w:rFonts w:ascii="Myriad Pro" w:eastAsia="Myriad Pro" w:hAnsi="Myriad Pro" w:cs="Myriad Pro"/>
        </w:rPr>
        <w:t>R</w:t>
      </w:r>
      <w:r>
        <w:rPr>
          <w:rFonts w:ascii="Myriad Pro" w:eastAsia="Myriad Pro" w:hAnsi="Myriad Pro" w:cs="Myriad Pro"/>
        </w:rPr>
        <w:t xml:space="preserve">epresentante da </w:t>
      </w:r>
      <w:proofErr w:type="spellStart"/>
      <w:r>
        <w:rPr>
          <w:rFonts w:ascii="Myriad Pro" w:eastAsia="Myriad Pro" w:hAnsi="Myriad Pro" w:cs="Myriad Pro"/>
        </w:rPr>
        <w:t>Geap</w:t>
      </w:r>
      <w:proofErr w:type="spellEnd"/>
      <w:r>
        <w:rPr>
          <w:rFonts w:ascii="Myriad Pro" w:eastAsia="Myriad Pro" w:hAnsi="Myriad Pro" w:cs="Myriad Pro"/>
        </w:rPr>
        <w:t xml:space="preserve"> Autogestão em Saúde"</w:t>
      </w:r>
      <w:r w:rsidR="0033265B">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Randolfe Rodrigues e outros.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9 - REQUERIMENTO DA COMISSÃO DE ASSUNTOS SOCIAIS Nº 127 de 2017 </w:t>
      </w:r>
      <w:r>
        <w:rPr>
          <w:rFonts w:ascii="Myriad Pro" w:eastAsia="Myriad Pro" w:hAnsi="Myriad Pro" w:cs="Myriad Pro"/>
        </w:rPr>
        <w:t>que: "Requeiro, nos termos do inciso II, do artigo 93, do Regimento Interno do Senado Federal, a realização de Audiência Pública para tratar sobre a regulamentação da profissão de síndico. Tal solicitação é uma reivindicação da Associação Brasileira de Síndicos e Síndicos Profissionais (ABRASSP), que apresenta argumentos neste sentido com vistas a apresentação de proposição com este objetivo. Sugerem-se, como convidados, representantes das seguintes instituições: Associação Brasileira de Síndicos e Síndicos Profissionais (ABRASSP</w:t>
      </w:r>
      <w:proofErr w:type="gramStart"/>
      <w:r>
        <w:rPr>
          <w:rFonts w:ascii="Myriad Pro" w:eastAsia="Myriad Pro" w:hAnsi="Myriad Pro" w:cs="Myriad Pro"/>
        </w:rPr>
        <w:t>);  Ministério</w:t>
      </w:r>
      <w:proofErr w:type="gramEnd"/>
      <w:r>
        <w:rPr>
          <w:rFonts w:ascii="Myriad Pro" w:eastAsia="Myriad Pro" w:hAnsi="Myriad Pro" w:cs="Myriad Pro"/>
        </w:rPr>
        <w:t xml:space="preserve"> do Trabalho; Conselho Federal de Administração (CRA) e Conselho Regional de Administração (CRA/DF); Coordenador do curso de tecnologia em gestão de condomínios da UDF."</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w:t>
      </w:r>
      <w:r>
        <w:rPr>
          <w:rFonts w:ascii="Myriad Pro" w:eastAsia="Myriad Pro" w:hAnsi="Myriad Pro" w:cs="Myriad Pro"/>
          <w:b/>
        </w:rPr>
        <w:lastRenderedPageBreak/>
        <w:t xml:space="preserve">ITEM 10 - REQUERIMENTO DA COMISSÃO DE ASSUNTOS SOCIAIS Nº 128 de 2017 </w:t>
      </w:r>
      <w:r>
        <w:rPr>
          <w:rFonts w:ascii="Myriad Pro" w:eastAsia="Myriad Pro" w:hAnsi="Myriad Pro" w:cs="Myriad Pro"/>
        </w:rPr>
        <w:t>que: "Requeiro, com fundamento nos Art. 93, II, e Art. 113, caput, do Regimento Interno do Senado Federal, a realização de Audiência Pública Conjunta desta Comissão de Assuntos Sociais - CAS juntamente com a Comissão de Assuntos Econômicos – CAE, em aditamento ao Requerimento da Comissão de Assuntos Sociais N</w:t>
      </w:r>
      <w:r w:rsidR="0033265B">
        <w:rPr>
          <w:rFonts w:ascii="Myriad Pro" w:eastAsia="Myriad Pro" w:hAnsi="Myriad Pro" w:cs="Myriad Pro"/>
        </w:rPr>
        <w:t>º</w:t>
      </w:r>
      <w:r>
        <w:rPr>
          <w:rFonts w:ascii="Myriad Pro" w:eastAsia="Myriad Pro" w:hAnsi="Myriad Pro" w:cs="Myriad Pro"/>
        </w:rPr>
        <w:t xml:space="preserve"> 123, de 2017, de autoria da Senadora Vanessa Grazziotin."</w:t>
      </w:r>
      <w:r>
        <w:rPr>
          <w:rFonts w:ascii="Myriad Pro" w:eastAsia="Myriad Pro" w:hAnsi="Myriad Pro" w:cs="Myriad Pro"/>
          <w:b/>
          <w:color w:val="0646A2"/>
        </w:rPr>
        <w:t xml:space="preserve"> Autoria: </w:t>
      </w:r>
      <w:r>
        <w:rPr>
          <w:rFonts w:ascii="Myriad Pro" w:eastAsia="Myriad Pro" w:hAnsi="Myriad Pro" w:cs="Myriad Pro"/>
        </w:rPr>
        <w:t>Senador Elmano Férrer e outros.</w:t>
      </w:r>
      <w:r>
        <w:rPr>
          <w:rFonts w:ascii="Myriad Pro" w:eastAsia="Myriad Pro" w:hAnsi="Myriad Pro" w:cs="Myriad Pro"/>
          <w:b/>
          <w:color w:val="0646A2"/>
        </w:rPr>
        <w:t xml:space="preserve"> Resultado: </w:t>
      </w:r>
      <w:r>
        <w:rPr>
          <w:rFonts w:ascii="Myriad Pro" w:eastAsia="Myriad Pro" w:hAnsi="Myriad Pro" w:cs="Myriad Pro"/>
        </w:rPr>
        <w:t>Aprovado.</w:t>
      </w:r>
      <w:r w:rsidR="004F5B72">
        <w:rPr>
          <w:rFonts w:ascii="Myriad Pro" w:eastAsia="Myriad Pro" w:hAnsi="Myriad Pro" w:cs="Myriad Pro"/>
        </w:rPr>
        <w:t xml:space="preserve"> Usa da palavra o Senador Airton Sandoval. </w:t>
      </w:r>
      <w:r>
        <w:rPr>
          <w:rFonts w:ascii="Myriad Pro" w:eastAsia="Myriad Pro" w:hAnsi="Myriad Pro" w:cs="Myriad Pro"/>
        </w:rPr>
        <w:t xml:space="preserve"> Nada mais havendo a tratar, encerra-se a reunião às nove horas e quarenta e três minutos. Após aprovação, a presente Ata será assinada pelo Senador Airton Sandoval Presidente </w:t>
      </w:r>
      <w:r w:rsidR="004F5B72">
        <w:rPr>
          <w:rFonts w:ascii="Myriad Pro" w:eastAsia="Myriad Pro" w:hAnsi="Myriad Pro" w:cs="Myriad Pro"/>
        </w:rPr>
        <w:t xml:space="preserve">Eventual </w:t>
      </w:r>
      <w:r>
        <w:rPr>
          <w:rFonts w:ascii="Myriad Pro" w:eastAsia="Myriad Pro" w:hAnsi="Myriad Pro" w:cs="Myriad Pro"/>
        </w:rPr>
        <w:t>da Comissão de Assuntos Sociais e publicada no Diário do Senado Federal, juntamente com a íntegra das notas taquigráficas.</w:t>
      </w:r>
    </w:p>
    <w:p w:rsidR="00910109" w:rsidRDefault="00910109"/>
    <w:p w:rsidR="00910109" w:rsidRDefault="00910109"/>
    <w:p w:rsidR="00910109" w:rsidRDefault="00910109"/>
    <w:p w:rsidR="00910109" w:rsidRDefault="00930F8B">
      <w:pPr>
        <w:jc w:val="center"/>
      </w:pPr>
      <w:r>
        <w:rPr>
          <w:rFonts w:ascii="Myriad Pro" w:eastAsia="Myriad Pro" w:hAnsi="Myriad Pro" w:cs="Myriad Pro"/>
          <w:b/>
        </w:rPr>
        <w:t>Senador Airton Sandoval</w:t>
      </w:r>
    </w:p>
    <w:p w:rsidR="00910109" w:rsidRDefault="00930F8B">
      <w:pPr>
        <w:jc w:val="center"/>
      </w:pPr>
      <w:r>
        <w:rPr>
          <w:rFonts w:ascii="Myriad Pro" w:eastAsia="Myriad Pro" w:hAnsi="Myriad Pro" w:cs="Myriad Pro"/>
        </w:rPr>
        <w:t>Presidente Eventual da Comissão de Assuntos Sociais</w:t>
      </w:r>
    </w:p>
    <w:p w:rsidR="00910109" w:rsidRDefault="00910109"/>
    <w:p w:rsidR="00910109" w:rsidRDefault="00910109"/>
    <w:p w:rsidR="00910109" w:rsidRDefault="00910109"/>
    <w:p w:rsidR="00910109" w:rsidRDefault="00930F8B">
      <w:pPr>
        <w:jc w:val="center"/>
      </w:pPr>
      <w:r>
        <w:rPr>
          <w:rFonts w:ascii="Myriad Pro" w:eastAsia="Myriad Pro" w:hAnsi="Myriad Pro" w:cs="Myriad Pro"/>
        </w:rPr>
        <w:t>Esta reunião está disponível em áudio e vídeo no link abaixo:</w:t>
      </w:r>
    </w:p>
    <w:p w:rsidR="00910109" w:rsidRDefault="005E79B9">
      <w:pPr>
        <w:jc w:val="center"/>
      </w:pPr>
      <w:hyperlink r:id="rId6">
        <w:r w:rsidR="00930F8B">
          <w:t>http://www12.senado.leg.br/multimidia/eventos/2017/08/30</w:t>
        </w:r>
      </w:hyperlink>
    </w:p>
    <w:p w:rsidR="00910109" w:rsidRDefault="00910109"/>
    <w:p w:rsidR="00910109" w:rsidRDefault="00910109"/>
    <w:p w:rsidR="002F7690" w:rsidRDefault="002F7690"/>
    <w:p w:rsidR="002F7690" w:rsidRDefault="002F7690"/>
    <w:p w:rsidR="002F7690" w:rsidRDefault="002F7690"/>
    <w:p w:rsidR="002F7690" w:rsidRDefault="002F7690"/>
    <w:p w:rsidR="002F7690" w:rsidRDefault="002F7690"/>
    <w:p w:rsidR="002F7690" w:rsidRDefault="002F7690"/>
    <w:p w:rsidR="002F7690" w:rsidRDefault="002F7690"/>
    <w:p w:rsidR="00910109" w:rsidRDefault="00910109"/>
    <w:p w:rsidR="004F5B72" w:rsidRDefault="004F5B72" w:rsidP="004F5B72">
      <w:pPr>
        <w:pStyle w:val="Escriba-Normalfff6"/>
      </w:pPr>
      <w:r>
        <w:rPr>
          <w:b/>
        </w:rPr>
        <w:t xml:space="preserve">O SR. PRESIDENTE </w:t>
      </w:r>
      <w:r>
        <w:t>(Airton Sandoval. PMDB - SP) – Bom dia a todos.</w:t>
      </w:r>
    </w:p>
    <w:p w:rsidR="004F5B72" w:rsidRDefault="004F5B72" w:rsidP="004F5B72">
      <w:pPr>
        <w:pStyle w:val="Escriba-Normalfff6"/>
      </w:pPr>
      <w:r>
        <w:t xml:space="preserve">Cumprimento os Srs. Senadores, as </w:t>
      </w:r>
      <w:proofErr w:type="spellStart"/>
      <w:r>
        <w:t>Srªs</w:t>
      </w:r>
      <w:proofErr w:type="spellEnd"/>
      <w:r>
        <w:t xml:space="preserve"> Senadoras, os colaboradores da Casa, agradecendo a todos.</w:t>
      </w:r>
    </w:p>
    <w:p w:rsidR="004F5B72" w:rsidRDefault="004F5B72" w:rsidP="004F5B72">
      <w:pPr>
        <w:pStyle w:val="Escriba-Normalfff6"/>
      </w:pPr>
      <w:r>
        <w:t>Havendo número regimental, declaro aberta a 37ª Reunião, Extraordinária, da Comissão de Assuntos Sociais da 3ª Sessão Legislativa Ordinária da 55ª Legislatura do Senado Federal.</w:t>
      </w:r>
    </w:p>
    <w:p w:rsidR="004F5B72" w:rsidRDefault="004F5B72" w:rsidP="004F5B72">
      <w:pPr>
        <w:pStyle w:val="Escriba-Normalfff6"/>
      </w:pPr>
      <w:r>
        <w:t>Antes de iniciar os nossos trabalhos, proponho a dispensa da leitura e a aprovação da ata da reunião anterior.</w:t>
      </w:r>
    </w:p>
    <w:p w:rsidR="004F5B72" w:rsidRDefault="004F5B72" w:rsidP="004F5B72">
      <w:pPr>
        <w:pStyle w:val="Escriba-Normalfff6"/>
      </w:pPr>
      <w:r>
        <w:t>Os Srs. Senadores e as Senadoras que a aprovam permaneçam como se encontram. (</w:t>
      </w:r>
      <w:r>
        <w:rPr>
          <w:i/>
        </w:rPr>
        <w:t>Pausa.</w:t>
      </w:r>
      <w:r>
        <w:t>)</w:t>
      </w:r>
    </w:p>
    <w:p w:rsidR="004F5B72" w:rsidRDefault="004F5B72" w:rsidP="004F5B72">
      <w:pPr>
        <w:pStyle w:val="Escriba-Normalfff6"/>
      </w:pPr>
      <w:r>
        <w:t>Aprovada.</w:t>
      </w:r>
    </w:p>
    <w:p w:rsidR="004F5B72" w:rsidRDefault="004F5B72" w:rsidP="004F5B72">
      <w:pPr>
        <w:pStyle w:val="Escriba-Normalfff6"/>
      </w:pPr>
      <w:r>
        <w:t>A presente reunião destina-se à apreciação de quatro itens terminativos e à deliberação de requerimentos, conforme a pauta previamente divulgada.</w:t>
      </w:r>
    </w:p>
    <w:p w:rsidR="004F5B72" w:rsidRDefault="004F5B72" w:rsidP="004F5B72">
      <w:pPr>
        <w:pStyle w:val="Escriba-Normalfff6"/>
      </w:pPr>
      <w:r>
        <w:t>Passo à leitura dos requerimentos pautados.</w:t>
      </w:r>
    </w:p>
    <w:p w:rsidR="004F5B72" w:rsidRDefault="004F5B72" w:rsidP="004F5B72">
      <w:pPr>
        <w:pStyle w:val="Escriba-Normalfff6"/>
      </w:pPr>
    </w:p>
    <w:p w:rsidR="004F5B72" w:rsidRDefault="004F5B72" w:rsidP="004F5B72">
      <w:pPr>
        <w:pStyle w:val="Escriba-Centralizadof0"/>
      </w:pPr>
      <w:r>
        <w:rPr>
          <w:b/>
        </w:rPr>
        <w:t>ITEM 5</w:t>
      </w:r>
    </w:p>
    <w:p w:rsidR="004F5B72" w:rsidRDefault="004F5B72" w:rsidP="004F5B72">
      <w:pPr>
        <w:pStyle w:val="Escriba-Centralizadof0"/>
      </w:pPr>
      <w:r>
        <w:rPr>
          <w:b/>
        </w:rPr>
        <w:t>REQUERIMENTO DA COMISSÃO DE ASSUNTOS SOCIAIS Nº 121, de 2017</w:t>
      </w:r>
    </w:p>
    <w:p w:rsidR="004F5B72" w:rsidRDefault="004F5B72" w:rsidP="004F5B72">
      <w:pPr>
        <w:pStyle w:val="Escriba-Centralizadof0"/>
      </w:pPr>
      <w:r>
        <w:rPr>
          <w:b/>
        </w:rPr>
        <w:t xml:space="preserve">- Não terminativo - </w:t>
      </w:r>
    </w:p>
    <w:p w:rsidR="004F5B72" w:rsidRDefault="004F5B72" w:rsidP="004F5B72">
      <w:pPr>
        <w:pStyle w:val="Escriba-Normalfff6"/>
      </w:pPr>
      <w:r>
        <w:rPr>
          <w:i/>
        </w:rPr>
        <w:t xml:space="preserve">Com fundamento no artigo 71, inciso IV, da Constituição Federal, bem como nos termos regimentais, requeiro seja formulada solicitação ao Tribunal de Contas da União para que realize auditoria nos contratos celebrados entre a União, por intermédio do Ministério da Saúde, e a empresa </w:t>
      </w:r>
      <w:proofErr w:type="spellStart"/>
      <w:r>
        <w:rPr>
          <w:i/>
        </w:rPr>
        <w:t>Octapharma</w:t>
      </w:r>
      <w:proofErr w:type="spellEnd"/>
      <w:r>
        <w:rPr>
          <w:i/>
        </w:rPr>
        <w:t xml:space="preserve"> AG, a fim de que seja verificada a legalidade e legitimidade dos contratos, bem como dos repasses realizados para a empresa.</w:t>
      </w:r>
    </w:p>
    <w:p w:rsidR="004F5B72" w:rsidRDefault="004F5B72" w:rsidP="004F5B72">
      <w:pPr>
        <w:pStyle w:val="Escriba-Normalfff6"/>
      </w:pPr>
      <w:r>
        <w:rPr>
          <w:b/>
        </w:rPr>
        <w:t>Autoria:</w:t>
      </w:r>
      <w:r>
        <w:t xml:space="preserve"> Senador Romário</w:t>
      </w:r>
    </w:p>
    <w:p w:rsidR="004F5B72" w:rsidRDefault="004F5B72" w:rsidP="004F5B72">
      <w:pPr>
        <w:pStyle w:val="Escriba-Normalfff6"/>
      </w:pPr>
      <w:r>
        <w:rPr>
          <w:b/>
        </w:rPr>
        <w:t>Observações:</w:t>
      </w:r>
      <w:r>
        <w:rPr>
          <w:i/>
        </w:rPr>
        <w:t xml:space="preserve"> </w:t>
      </w:r>
    </w:p>
    <w:p w:rsidR="004F5B72" w:rsidRDefault="004F5B72" w:rsidP="004F5B72">
      <w:pPr>
        <w:pStyle w:val="Escriba-Normalfff6"/>
        <w:rPr>
          <w:i/>
        </w:rPr>
      </w:pPr>
      <w:r>
        <w:rPr>
          <w:i/>
        </w:rPr>
        <w:t>- Lido em 16.08.2017.</w:t>
      </w:r>
    </w:p>
    <w:p w:rsidR="004F5B72" w:rsidRDefault="004F5B72" w:rsidP="004F5B72">
      <w:pPr>
        <w:pStyle w:val="Escriba-Normalfff6"/>
      </w:pPr>
    </w:p>
    <w:p w:rsidR="004F5B72" w:rsidRDefault="004F5B72" w:rsidP="004F5B72">
      <w:pPr>
        <w:pStyle w:val="Escriba-Normalfff6"/>
      </w:pPr>
    </w:p>
    <w:p w:rsidR="004F5B72" w:rsidRDefault="004F5B72" w:rsidP="004F5B72">
      <w:pPr>
        <w:pStyle w:val="Escriba-Centralizadof0"/>
      </w:pPr>
      <w:r>
        <w:rPr>
          <w:b/>
        </w:rPr>
        <w:t>ITEM 6</w:t>
      </w:r>
    </w:p>
    <w:p w:rsidR="004F5B72" w:rsidRDefault="004F5B72" w:rsidP="004F5B72">
      <w:pPr>
        <w:pStyle w:val="Escriba-Centralizadof0"/>
      </w:pPr>
      <w:r>
        <w:rPr>
          <w:b/>
        </w:rPr>
        <w:lastRenderedPageBreak/>
        <w:t>REQUERIMENTO DA COMISSÃO DE ASSUNTOS SOCIAIS Nº 124, de 2017</w:t>
      </w:r>
    </w:p>
    <w:p w:rsidR="004F5B72" w:rsidRDefault="004F5B72" w:rsidP="004F5B72">
      <w:pPr>
        <w:pStyle w:val="Escriba-Centralizadof0"/>
      </w:pPr>
      <w:r>
        <w:rPr>
          <w:b/>
        </w:rPr>
        <w:t xml:space="preserve">- Não terminativo - </w:t>
      </w:r>
    </w:p>
    <w:p w:rsidR="004F5B72" w:rsidRDefault="004F5B72" w:rsidP="004F5B72">
      <w:pPr>
        <w:pStyle w:val="Escriba-Normalfff6"/>
      </w:pPr>
      <w:r>
        <w:rPr>
          <w:i/>
        </w:rPr>
        <w:t>Requeiro, nos termos do inciso II, do artigo 93, do Regimento Interno do Senado Federal, a realização de Audiência Pública no âmbito desta Comissão, com a presença do presidente do Conselho Nacional de Saúde (CNS), Sr. Ronald Ferreira dos Santos, para tratar sobre a visão do Conselho em relação: a implementação do Plano Nacional de Saúde 2016 - 2019, a Política Nacional de Atenção Básica (PNAB), as limitações orçamentárias da área da saúde e suas consequências nos programas de maior alcance popular; a exclusão do “Fortalecimento do Sistema Único de Saúde (SUS)” do rol de prioridades da LDO para 2018 e também sobre os resultados da 2ª Conferência Nacional da Saúde das Mulheres.</w:t>
      </w:r>
    </w:p>
    <w:p w:rsidR="004F5B72" w:rsidRDefault="004F5B72" w:rsidP="004F5B72">
      <w:pPr>
        <w:pStyle w:val="Escriba-Normalfff6"/>
      </w:pPr>
      <w:r>
        <w:rPr>
          <w:b/>
        </w:rPr>
        <w:t>Autoria:</w:t>
      </w:r>
      <w:r>
        <w:t xml:space="preserve"> Senadora Vanessa Grazziotin</w:t>
      </w:r>
    </w:p>
    <w:p w:rsidR="004F5B72" w:rsidRDefault="004F5B72" w:rsidP="004F5B72">
      <w:pPr>
        <w:pStyle w:val="Escriba-Normalfff6"/>
      </w:pPr>
      <w:r>
        <w:rPr>
          <w:b/>
        </w:rPr>
        <w:t>Observações:</w:t>
      </w:r>
      <w:r>
        <w:rPr>
          <w:i/>
        </w:rPr>
        <w:t xml:space="preserve"> </w:t>
      </w:r>
    </w:p>
    <w:p w:rsidR="004F5B72" w:rsidRDefault="004F5B72" w:rsidP="004F5B72">
      <w:pPr>
        <w:pStyle w:val="Escriba-Normalfff6"/>
        <w:rPr>
          <w:i/>
        </w:rPr>
      </w:pPr>
      <w:r>
        <w:rPr>
          <w:i/>
        </w:rPr>
        <w:t>- Lido em 16.08.2017.</w:t>
      </w:r>
    </w:p>
    <w:p w:rsidR="004F5B72" w:rsidRDefault="004F5B72" w:rsidP="004F5B72">
      <w:pPr>
        <w:pStyle w:val="Escriba-Normalfff6"/>
      </w:pPr>
    </w:p>
    <w:p w:rsidR="004F5B72" w:rsidRDefault="004F5B72" w:rsidP="004F5B72">
      <w:pPr>
        <w:pStyle w:val="Escriba-Normalfff6"/>
      </w:pPr>
    </w:p>
    <w:p w:rsidR="004F5B72" w:rsidRDefault="004F5B72" w:rsidP="004F5B72">
      <w:pPr>
        <w:pStyle w:val="Escriba-Centralizadof0"/>
      </w:pPr>
      <w:r>
        <w:rPr>
          <w:b/>
        </w:rPr>
        <w:t>ITEM 7</w:t>
      </w:r>
    </w:p>
    <w:p w:rsidR="004F5B72" w:rsidRDefault="004F5B72" w:rsidP="004F5B72">
      <w:pPr>
        <w:pStyle w:val="Escriba-Centralizadof0"/>
      </w:pPr>
      <w:r>
        <w:rPr>
          <w:b/>
        </w:rPr>
        <w:t>REQUERIMENTO DA COMISSÃO DE ASSUNTOS SOCIAIS Nº 125, de 2017</w:t>
      </w:r>
    </w:p>
    <w:p w:rsidR="004F5B72" w:rsidRDefault="004F5B72" w:rsidP="004F5B72">
      <w:pPr>
        <w:pStyle w:val="Escriba-Centralizadof0"/>
      </w:pPr>
      <w:r>
        <w:rPr>
          <w:b/>
        </w:rPr>
        <w:t xml:space="preserve">- Não terminativo - </w:t>
      </w:r>
    </w:p>
    <w:p w:rsidR="004F5B72" w:rsidRDefault="004F5B72" w:rsidP="004F5B72">
      <w:pPr>
        <w:pStyle w:val="Escriba-Normalfff6"/>
      </w:pPr>
      <w:r>
        <w:rPr>
          <w:i/>
        </w:rPr>
        <w:t xml:space="preserve">Requeiro, nos termos do art. 58, § 2º, II, da Constituição Federal e do art. 93 do Regimento Interno do Senado Federal, realização de Audiência Pública desta Comissão de Assuntos Sociais, com a finalidade de debater o Substitutivo da Câmara nº 6, de 2016, ao Projeto de Lei do Senado nº 135, de 2010 (nº4.238/2012, na Câmara dos Deputados), que “Institui o Estatuto da Segurança Privada e da Segurança das Instituições Financeiras; altera as altera as Leis </w:t>
      </w:r>
      <w:proofErr w:type="spellStart"/>
      <w:r>
        <w:rPr>
          <w:i/>
        </w:rPr>
        <w:t>nºs</w:t>
      </w:r>
      <w:proofErr w:type="spellEnd"/>
      <w:r>
        <w:rPr>
          <w:i/>
        </w:rPr>
        <w:t xml:space="preserve"> 10.826, de 22 de dezembro de 2003, 10.446, de 8 de maio de 2002, 10.637, de 30 de dezembro de 2002, 10.833, de 29 de dezembro de 2003, e o Decreto-Lei nº 2.848, de 7 de dezembro de 1940 – Código Penal; revoga as Leis </w:t>
      </w:r>
      <w:proofErr w:type="spellStart"/>
      <w:r>
        <w:rPr>
          <w:i/>
        </w:rPr>
        <w:t>nºs</w:t>
      </w:r>
      <w:proofErr w:type="spellEnd"/>
      <w:r>
        <w:rPr>
          <w:i/>
        </w:rPr>
        <w:t xml:space="preserve"> 7.102, de 20 de junho de 1983, e 8.863, de 28 de março de 1994, e dispositivos das Leis </w:t>
      </w:r>
      <w:proofErr w:type="spellStart"/>
      <w:r>
        <w:rPr>
          <w:i/>
        </w:rPr>
        <w:t>nºs</w:t>
      </w:r>
      <w:proofErr w:type="spellEnd"/>
      <w:r>
        <w:rPr>
          <w:i/>
        </w:rPr>
        <w:t xml:space="preserve"> 11.718, de 20 de junho de 2008, e 9.017, de 30 de março de 1995, e da Medida Provisória nº 2.184-23, de 24 de agosto de 2001; e dá outras providências, com a presença dos seguintes convidados:</w:t>
      </w:r>
    </w:p>
    <w:p w:rsidR="004F5B72" w:rsidRDefault="004F5B72" w:rsidP="004F5B72">
      <w:pPr>
        <w:pStyle w:val="Escriba-Normalfff6"/>
      </w:pPr>
      <w:r>
        <w:rPr>
          <w:i/>
        </w:rPr>
        <w:t xml:space="preserve">• Pedro Oscar </w:t>
      </w:r>
      <w:proofErr w:type="spellStart"/>
      <w:r>
        <w:rPr>
          <w:i/>
        </w:rPr>
        <w:t>Viotto</w:t>
      </w:r>
      <w:proofErr w:type="spellEnd"/>
      <w:r>
        <w:rPr>
          <w:i/>
        </w:rPr>
        <w:t xml:space="preserve"> – Diretor Setorial de Segurança Bancária da Federação Brasileira de Bancos (FEBRABAN)</w:t>
      </w:r>
    </w:p>
    <w:p w:rsidR="004F5B72" w:rsidRDefault="004F5B72" w:rsidP="004F5B72">
      <w:pPr>
        <w:pStyle w:val="Escriba-Normalfff6"/>
      </w:pPr>
      <w:r>
        <w:rPr>
          <w:i/>
        </w:rPr>
        <w:lastRenderedPageBreak/>
        <w:t>• Jeferson Furlan Nazário – Presidente da Federação Nacional das Empresas de Segurança e Transporte de Valores</w:t>
      </w:r>
    </w:p>
    <w:p w:rsidR="004F5B72" w:rsidRDefault="004F5B72" w:rsidP="004F5B72">
      <w:pPr>
        <w:pStyle w:val="Escriba-Normalfff6"/>
      </w:pPr>
      <w:r>
        <w:rPr>
          <w:i/>
        </w:rPr>
        <w:t xml:space="preserve">• Roberto Antonio Von der </w:t>
      </w:r>
      <w:proofErr w:type="spellStart"/>
      <w:r>
        <w:rPr>
          <w:i/>
        </w:rPr>
        <w:t>Osten</w:t>
      </w:r>
      <w:proofErr w:type="spellEnd"/>
      <w:r>
        <w:rPr>
          <w:i/>
        </w:rPr>
        <w:t xml:space="preserve"> – Presidente da Confederação Nacional dos Trabalhadores do Ramo Financeiro</w:t>
      </w:r>
    </w:p>
    <w:p w:rsidR="004F5B72" w:rsidRDefault="004F5B72" w:rsidP="004F5B72">
      <w:pPr>
        <w:pStyle w:val="Escriba-Normalfff6"/>
      </w:pPr>
      <w:r>
        <w:rPr>
          <w:i/>
        </w:rPr>
        <w:t>• Diretor-Geral da Polícia Federal</w:t>
      </w:r>
    </w:p>
    <w:p w:rsidR="004F5B72" w:rsidRDefault="004F5B72" w:rsidP="004F5B72">
      <w:pPr>
        <w:pStyle w:val="Escriba-Normalfff6"/>
      </w:pPr>
      <w:r>
        <w:rPr>
          <w:i/>
        </w:rPr>
        <w:t>• Representante do Banco Central do Brasil</w:t>
      </w:r>
    </w:p>
    <w:p w:rsidR="004F5B72" w:rsidRDefault="004F5B72" w:rsidP="004F5B72">
      <w:pPr>
        <w:pStyle w:val="Escriba-Normalfff6"/>
      </w:pPr>
      <w:r>
        <w:rPr>
          <w:i/>
        </w:rPr>
        <w:t>• Presidente da Confederação Nacional dos Trabalhadores Vigilantes</w:t>
      </w:r>
    </w:p>
    <w:p w:rsidR="004F5B72" w:rsidRDefault="004F5B72" w:rsidP="004F5B72">
      <w:pPr>
        <w:pStyle w:val="Escriba-Normalfff6"/>
      </w:pPr>
      <w:r>
        <w:rPr>
          <w:i/>
        </w:rPr>
        <w:t>• Márcio Lopes de Freitas – Organização das Cooperativas Brasileiras (OCB)</w:t>
      </w:r>
    </w:p>
    <w:p w:rsidR="004F5B72" w:rsidRDefault="004F5B72" w:rsidP="004F5B72">
      <w:pPr>
        <w:pStyle w:val="Escriba-Normalfff6"/>
      </w:pPr>
      <w:r>
        <w:rPr>
          <w:i/>
        </w:rPr>
        <w:t xml:space="preserve">• </w:t>
      </w:r>
      <w:proofErr w:type="spellStart"/>
      <w:r>
        <w:rPr>
          <w:i/>
        </w:rPr>
        <w:t>Clairton</w:t>
      </w:r>
      <w:proofErr w:type="spellEnd"/>
      <w:r>
        <w:rPr>
          <w:i/>
        </w:rPr>
        <w:t xml:space="preserve"> Walter – Sistema Nacional de Crédito Cooperativo (SNCC)</w:t>
      </w:r>
    </w:p>
    <w:p w:rsidR="004F5B72" w:rsidRDefault="004F5B72" w:rsidP="004F5B72">
      <w:pPr>
        <w:pStyle w:val="Escriba-Normalfff6"/>
      </w:pPr>
      <w:r>
        <w:rPr>
          <w:b/>
        </w:rPr>
        <w:t>Autoria:</w:t>
      </w:r>
      <w:r>
        <w:t xml:space="preserve"> Senador </w:t>
      </w:r>
      <w:proofErr w:type="spellStart"/>
      <w:r>
        <w:t>Dalirio</w:t>
      </w:r>
      <w:proofErr w:type="spellEnd"/>
      <w:r>
        <w:t xml:space="preserve"> Beber, Paulo Paim e Randolfe Rodrigues</w:t>
      </w:r>
    </w:p>
    <w:p w:rsidR="004F5B72" w:rsidRDefault="004F5B72" w:rsidP="004F5B72">
      <w:pPr>
        <w:pStyle w:val="Escriba-Normalfff6"/>
      </w:pPr>
      <w:r>
        <w:rPr>
          <w:b/>
        </w:rPr>
        <w:t>Observações:</w:t>
      </w:r>
      <w:r>
        <w:rPr>
          <w:i/>
        </w:rPr>
        <w:t xml:space="preserve"> </w:t>
      </w:r>
    </w:p>
    <w:p w:rsidR="004F5B72" w:rsidRDefault="004F5B72" w:rsidP="004F5B72">
      <w:pPr>
        <w:pStyle w:val="Escriba-Normalfff6"/>
      </w:pPr>
      <w:r>
        <w:rPr>
          <w:i/>
        </w:rPr>
        <w:t>- Lido em 23.08.2017.</w:t>
      </w:r>
    </w:p>
    <w:p w:rsidR="004F5B72" w:rsidRDefault="004F5B72" w:rsidP="004F5B72">
      <w:pPr>
        <w:pStyle w:val="Escriba-Normalfff6"/>
      </w:pPr>
    </w:p>
    <w:p w:rsidR="004F5B72" w:rsidRDefault="004F5B72" w:rsidP="004F5B72">
      <w:pPr>
        <w:pStyle w:val="Escriba-Normalfff6"/>
      </w:pPr>
    </w:p>
    <w:p w:rsidR="004F5B72" w:rsidRDefault="004F5B72" w:rsidP="004F5B72">
      <w:pPr>
        <w:pStyle w:val="Escriba-Centralizadof0"/>
      </w:pPr>
      <w:r>
        <w:rPr>
          <w:b/>
        </w:rPr>
        <w:t>ITEM 8</w:t>
      </w:r>
    </w:p>
    <w:p w:rsidR="004F5B72" w:rsidRDefault="004F5B72" w:rsidP="004F5B72">
      <w:pPr>
        <w:pStyle w:val="Escriba-Centralizadof0"/>
      </w:pPr>
      <w:r>
        <w:rPr>
          <w:b/>
        </w:rPr>
        <w:t>REQUERIMENTO DA COMISSÃO DE ASSUNTOS SOCIAIS Nº 126, de 2017</w:t>
      </w:r>
    </w:p>
    <w:p w:rsidR="004F5B72" w:rsidRDefault="004F5B72" w:rsidP="004F5B72">
      <w:pPr>
        <w:pStyle w:val="Escriba-Centralizadof0"/>
      </w:pPr>
      <w:r>
        <w:rPr>
          <w:b/>
        </w:rPr>
        <w:t xml:space="preserve">- Não terminativo - </w:t>
      </w:r>
    </w:p>
    <w:p w:rsidR="004F5B72" w:rsidRDefault="004F5B72" w:rsidP="004F5B72">
      <w:pPr>
        <w:pStyle w:val="Escriba-Normalfff6"/>
      </w:pPr>
      <w:r>
        <w:rPr>
          <w:i/>
        </w:rPr>
        <w:t>Requeiro, na forma do disposto no art. 90, V, do Regimento Interno do Senado Federal, e de acordo com o art. 58, § 2º, inciso V, da Constituição Federal, sejam convidados a comparecer ao Plenário desta Comissão de Assuntos Sociais os representantes das operadoras privadas de assistência à saúde abaixo elencadas, com a finalidade de prestar informações acerca dos reajustes abusivos cometidos na correção de seus respectivos planos:</w:t>
      </w:r>
    </w:p>
    <w:p w:rsidR="004F5B72" w:rsidRDefault="004F5B72" w:rsidP="004F5B72">
      <w:pPr>
        <w:pStyle w:val="Escriba-Normalfff6"/>
      </w:pPr>
      <w:r>
        <w:rPr>
          <w:i/>
        </w:rPr>
        <w:t xml:space="preserve">- </w:t>
      </w:r>
      <w:proofErr w:type="gramStart"/>
      <w:r>
        <w:rPr>
          <w:i/>
        </w:rPr>
        <w:t>representante</w:t>
      </w:r>
      <w:proofErr w:type="gramEnd"/>
      <w:r>
        <w:rPr>
          <w:i/>
        </w:rPr>
        <w:t xml:space="preserve"> da Sul América;</w:t>
      </w:r>
    </w:p>
    <w:p w:rsidR="004F5B72" w:rsidRDefault="004F5B72" w:rsidP="004F5B72">
      <w:pPr>
        <w:pStyle w:val="Escriba-Normalfff6"/>
      </w:pPr>
      <w:r>
        <w:rPr>
          <w:i/>
        </w:rPr>
        <w:t xml:space="preserve">- </w:t>
      </w:r>
      <w:proofErr w:type="gramStart"/>
      <w:r>
        <w:rPr>
          <w:i/>
        </w:rPr>
        <w:t>representante</w:t>
      </w:r>
      <w:proofErr w:type="gramEnd"/>
      <w:r>
        <w:rPr>
          <w:i/>
        </w:rPr>
        <w:t xml:space="preserve"> da Amil Assistência Médica Internacional;</w:t>
      </w:r>
    </w:p>
    <w:p w:rsidR="004F5B72" w:rsidRDefault="004F5B72" w:rsidP="004F5B72">
      <w:pPr>
        <w:pStyle w:val="Escriba-Normalfff6"/>
      </w:pPr>
      <w:r>
        <w:rPr>
          <w:i/>
        </w:rPr>
        <w:t xml:space="preserve">- </w:t>
      </w:r>
      <w:proofErr w:type="gramStart"/>
      <w:r>
        <w:rPr>
          <w:i/>
        </w:rPr>
        <w:t>representante</w:t>
      </w:r>
      <w:proofErr w:type="gramEnd"/>
      <w:r>
        <w:rPr>
          <w:i/>
        </w:rPr>
        <w:t xml:space="preserve"> da </w:t>
      </w:r>
      <w:proofErr w:type="spellStart"/>
      <w:r>
        <w:rPr>
          <w:i/>
        </w:rPr>
        <w:t>Geap</w:t>
      </w:r>
      <w:proofErr w:type="spellEnd"/>
      <w:r>
        <w:rPr>
          <w:i/>
        </w:rPr>
        <w:t xml:space="preserve"> Autogestão em Saúde</w:t>
      </w:r>
    </w:p>
    <w:p w:rsidR="004F5B72" w:rsidRDefault="004F5B72" w:rsidP="004F5B72">
      <w:pPr>
        <w:pStyle w:val="Escriba-Normalfff6"/>
      </w:pPr>
      <w:r>
        <w:rPr>
          <w:b/>
        </w:rPr>
        <w:t>Autoria:</w:t>
      </w:r>
      <w:r>
        <w:t xml:space="preserve"> Senador Randolfe Rodrigues e Senadora Ana Amélia</w:t>
      </w:r>
    </w:p>
    <w:p w:rsidR="004F5B72" w:rsidRDefault="004F5B72" w:rsidP="004F5B72">
      <w:pPr>
        <w:pStyle w:val="Escriba-Normalfff6"/>
      </w:pPr>
      <w:r>
        <w:rPr>
          <w:i/>
        </w:rPr>
        <w:t>Lido em 23.08.2017.</w:t>
      </w:r>
    </w:p>
    <w:p w:rsidR="004F5B72" w:rsidRDefault="004F5B72" w:rsidP="004F5B72">
      <w:pPr>
        <w:pStyle w:val="Escriba-Normalfff6"/>
      </w:pPr>
    </w:p>
    <w:p w:rsidR="004F5B72" w:rsidRDefault="004F5B72" w:rsidP="004F5B72">
      <w:pPr>
        <w:pStyle w:val="Escriba-Normalfff6"/>
      </w:pPr>
    </w:p>
    <w:p w:rsidR="004F5B72" w:rsidRDefault="004F5B72" w:rsidP="004F5B72">
      <w:pPr>
        <w:pStyle w:val="Escriba-Normalfff6"/>
      </w:pPr>
    </w:p>
    <w:p w:rsidR="004F5B72" w:rsidRDefault="004F5B72" w:rsidP="004F5B72">
      <w:pPr>
        <w:pStyle w:val="Escriba-Centralizadof0"/>
      </w:pPr>
      <w:r>
        <w:rPr>
          <w:b/>
        </w:rPr>
        <w:t>ITEM 9</w:t>
      </w:r>
    </w:p>
    <w:p w:rsidR="004F5B72" w:rsidRDefault="004F5B72" w:rsidP="004F5B72">
      <w:pPr>
        <w:pStyle w:val="Escriba-Centralizadof0"/>
      </w:pPr>
      <w:r>
        <w:rPr>
          <w:b/>
        </w:rPr>
        <w:t>REQUERIMENTO DA COMISSÃO DE ASSUNTOS SOCIAIS Nº 127, de 2017</w:t>
      </w:r>
    </w:p>
    <w:p w:rsidR="004F5B72" w:rsidRDefault="004F5B72" w:rsidP="004F5B72">
      <w:pPr>
        <w:pStyle w:val="Escriba-Centralizadof0"/>
      </w:pPr>
      <w:r>
        <w:rPr>
          <w:b/>
        </w:rPr>
        <w:t xml:space="preserve">- Não terminativo - </w:t>
      </w:r>
    </w:p>
    <w:p w:rsidR="004F5B72" w:rsidRDefault="004F5B72" w:rsidP="004F5B72">
      <w:pPr>
        <w:pStyle w:val="Escriba-Normalfff6"/>
      </w:pPr>
      <w:r>
        <w:rPr>
          <w:i/>
        </w:rPr>
        <w:t>Requeiro, nos termos do inciso II do artigo 93 do Regimento Interno do Senado Federal, a realização de Audiência Pública para tratar sobre a regulamentação da profissão de síndico. Tal solicitação é uma reivindicação da Associação Brasileira de Síndicos e Síndicos Profissionais (ABRASSP), que apresenta argumentos nesse sentido com vistas à apresentação de proposição com esse objetivo. Sugerem-se, como convidados, representantes das seguintes instituições:</w:t>
      </w:r>
    </w:p>
    <w:p w:rsidR="004F5B72" w:rsidRDefault="004F5B72" w:rsidP="004F5B72">
      <w:pPr>
        <w:pStyle w:val="Escriba-Normalfff6"/>
      </w:pPr>
      <w:r>
        <w:rPr>
          <w:i/>
        </w:rPr>
        <w:t>a) Associação Brasileira de Síndicos e Síndicos Profissionais (ABRASSP);</w:t>
      </w:r>
    </w:p>
    <w:p w:rsidR="004F5B72" w:rsidRDefault="004F5B72" w:rsidP="004F5B72">
      <w:pPr>
        <w:pStyle w:val="Escriba-Normalfff6"/>
      </w:pPr>
      <w:r>
        <w:rPr>
          <w:i/>
        </w:rPr>
        <w:t>b) Ministério do Trabalho;</w:t>
      </w:r>
    </w:p>
    <w:p w:rsidR="004F5B72" w:rsidRDefault="004F5B72" w:rsidP="004F5B72">
      <w:pPr>
        <w:pStyle w:val="Escriba-Normalfff6"/>
      </w:pPr>
      <w:r>
        <w:rPr>
          <w:i/>
        </w:rPr>
        <w:t>c) Conselho Federal de Administração (CRA) e Conselho Regional de Administração (CRA/DF);</w:t>
      </w:r>
    </w:p>
    <w:p w:rsidR="004F5B72" w:rsidRDefault="004F5B72" w:rsidP="004F5B72">
      <w:pPr>
        <w:pStyle w:val="Escriba-Normalfff6"/>
      </w:pPr>
      <w:r>
        <w:rPr>
          <w:i/>
        </w:rPr>
        <w:t>d) Coordenador do curso de tecnologia em gestão de condomínios da UDF.</w:t>
      </w:r>
    </w:p>
    <w:p w:rsidR="004F5B72" w:rsidRDefault="004F5B72" w:rsidP="004F5B72">
      <w:pPr>
        <w:pStyle w:val="Escriba-Normalfff6"/>
      </w:pPr>
      <w:r>
        <w:rPr>
          <w:b/>
        </w:rPr>
        <w:t>Autoria:</w:t>
      </w:r>
      <w:r>
        <w:t xml:space="preserve"> Senador Hélio José</w:t>
      </w:r>
    </w:p>
    <w:p w:rsidR="004F5B72" w:rsidRDefault="004F5B72" w:rsidP="004F5B72">
      <w:pPr>
        <w:pStyle w:val="Escriba-Normalfff6"/>
      </w:pPr>
      <w:r>
        <w:rPr>
          <w:i/>
        </w:rPr>
        <w:t>Lido em 23.08.2017.</w:t>
      </w:r>
    </w:p>
    <w:p w:rsidR="004F5B72" w:rsidRDefault="004F5B72" w:rsidP="004F5B72">
      <w:pPr>
        <w:pStyle w:val="Escriba-Normalfff6"/>
      </w:pPr>
      <w:r>
        <w:t>Finalmente, Requerimento nº 128, de 2017</w:t>
      </w:r>
    </w:p>
    <w:p w:rsidR="004F5B72" w:rsidRDefault="004F5B72" w:rsidP="004F5B72">
      <w:pPr>
        <w:pStyle w:val="Escriba-Normalfff6"/>
      </w:pPr>
    </w:p>
    <w:p w:rsidR="004F5B72" w:rsidRDefault="004F5B72" w:rsidP="004F5B72">
      <w:pPr>
        <w:pStyle w:val="Escriba-Normalfff6"/>
      </w:pPr>
    </w:p>
    <w:p w:rsidR="004F5B72" w:rsidRDefault="004F5B72" w:rsidP="004F5B72">
      <w:pPr>
        <w:pStyle w:val="Escriba-Centralizadof0"/>
      </w:pPr>
      <w:r>
        <w:rPr>
          <w:b/>
        </w:rPr>
        <w:t>ITEM 10</w:t>
      </w:r>
    </w:p>
    <w:p w:rsidR="004F5B72" w:rsidRDefault="004F5B72" w:rsidP="004F5B72">
      <w:pPr>
        <w:pStyle w:val="Escriba-Centralizadof0"/>
      </w:pPr>
      <w:r>
        <w:rPr>
          <w:b/>
        </w:rPr>
        <w:t>REQUERIMENTO DA COMISSÃO DE ASSUNTOS SOCIAIS Nº 128, de 2017</w:t>
      </w:r>
    </w:p>
    <w:p w:rsidR="004F5B72" w:rsidRDefault="004F5B72" w:rsidP="004F5B72">
      <w:pPr>
        <w:pStyle w:val="Escriba-Centralizadof0"/>
      </w:pPr>
      <w:r>
        <w:rPr>
          <w:b/>
        </w:rPr>
        <w:t xml:space="preserve">- Não terminativo - </w:t>
      </w:r>
    </w:p>
    <w:p w:rsidR="004F5B72" w:rsidRDefault="004F5B72" w:rsidP="004F5B72">
      <w:pPr>
        <w:pStyle w:val="Escriba-Normalfff6"/>
      </w:pPr>
      <w:r>
        <w:rPr>
          <w:i/>
        </w:rPr>
        <w:t>Requeiro, com fundamento nos art. 93, II, e art. 113, caput, do Regimento Interno do Senado Federal, a realização de Audiência Pública Conjunta desta Comissão de Assuntos Sociais – CAS juntamente com a Comissão de Assuntos Econômicos – CAE, em aditamento ao Requerimento da Comissão de Assuntos Sociais nº 123, de 2017, de autoria da Senadora Vanessa Grazziotin.</w:t>
      </w:r>
    </w:p>
    <w:p w:rsidR="004F5B72" w:rsidRDefault="004F5B72" w:rsidP="004F5B72">
      <w:pPr>
        <w:pStyle w:val="Escriba-Normalfff6"/>
      </w:pPr>
      <w:r>
        <w:rPr>
          <w:b/>
        </w:rPr>
        <w:lastRenderedPageBreak/>
        <w:t>Autoria:</w:t>
      </w:r>
      <w:r>
        <w:t xml:space="preserve"> Senadores Elmano Férrer e Airton Sandoval</w:t>
      </w:r>
    </w:p>
    <w:p w:rsidR="004F5B72" w:rsidRDefault="004F5B72" w:rsidP="004F5B72">
      <w:pPr>
        <w:pStyle w:val="Escriba-Normalfff6"/>
      </w:pPr>
      <w:r>
        <w:rPr>
          <w:i/>
        </w:rPr>
        <w:t>- Lido em 23.08.2017.</w:t>
      </w:r>
    </w:p>
    <w:p w:rsidR="004F5B72" w:rsidRDefault="004F5B72" w:rsidP="004F5B72">
      <w:pPr>
        <w:pStyle w:val="Escriba-Normalfff6"/>
      </w:pPr>
      <w:r>
        <w:t xml:space="preserve">Em votação os Requerimentos 121, 124, 125, 126, 127 e 128, todos de 2017. </w:t>
      </w:r>
    </w:p>
    <w:p w:rsidR="004F5B72" w:rsidRDefault="004F5B72" w:rsidP="004F5B72">
      <w:pPr>
        <w:pStyle w:val="Escriba-Normalfff6"/>
      </w:pPr>
      <w:r>
        <w:t>Os Srs. Senadores que concordam permaneçam como se encontram.  (</w:t>
      </w:r>
      <w:r>
        <w:rPr>
          <w:i/>
        </w:rPr>
        <w:t>Pausa.</w:t>
      </w:r>
      <w:r>
        <w:t>)</w:t>
      </w:r>
    </w:p>
    <w:p w:rsidR="004F5B72" w:rsidRDefault="004F5B72" w:rsidP="004F5B72">
      <w:pPr>
        <w:pStyle w:val="Escriba-Normalfff6"/>
      </w:pPr>
      <w:r>
        <w:t xml:space="preserve">Aprovados. </w:t>
      </w:r>
    </w:p>
    <w:p w:rsidR="004F5B72" w:rsidRDefault="004F5B72" w:rsidP="004F5B72">
      <w:pPr>
        <w:pStyle w:val="Escriba-Normalfff6"/>
      </w:pPr>
      <w:r>
        <w:t xml:space="preserve">Consulto se algum dos Senadores presentes pretende usar da palavra. </w:t>
      </w:r>
    </w:p>
    <w:p w:rsidR="004F5B72" w:rsidRDefault="004F5B72" w:rsidP="004F5B72">
      <w:pPr>
        <w:pStyle w:val="Escriba-Normalfff6"/>
      </w:pPr>
      <w:r>
        <w:t>Então, nada mais havendo a tratar, declaro encerrada a presente reunião, agradecendo a presença de todos.</w:t>
      </w:r>
    </w:p>
    <w:p w:rsidR="004F5B72" w:rsidRDefault="004F5B72" w:rsidP="004F5B72">
      <w:pPr>
        <w:pStyle w:val="Escriba-Anotacao"/>
        <w:jc w:val="right"/>
      </w:pPr>
      <w:r>
        <w:t>(</w:t>
      </w:r>
      <w:r>
        <w:rPr>
          <w:i/>
        </w:rPr>
        <w:t>Iniciada às 9 horas e 33 minutos, a reunião é encerrada às 9 horas e 43 minutos.</w:t>
      </w:r>
      <w:r>
        <w:t>)</w:t>
      </w:r>
    </w:p>
    <w:p w:rsidR="00910109" w:rsidRDefault="00930F8B">
      <w:pPr>
        <w:pStyle w:val="Escriba-Anotacao"/>
        <w:jc w:val="right"/>
      </w:pPr>
      <w:r>
        <w:rPr>
          <w:rFonts w:ascii="Myriad Pro"/>
          <w:i/>
        </w:rPr>
        <w:t xml:space="preserve"> </w:t>
      </w:r>
      <w:proofErr w:type="gramStart"/>
      <w:r>
        <w:rPr>
          <w:rFonts w:ascii="Myriad Pro"/>
          <w:i/>
        </w:rPr>
        <w:t>minutos</w:t>
      </w:r>
      <w:proofErr w:type="gramEnd"/>
      <w:r>
        <w:rPr>
          <w:rFonts w:ascii="Myriad Pro"/>
          <w:i/>
        </w:rPr>
        <w:t>.</w:t>
      </w:r>
      <w:r>
        <w:rPr>
          <w:rFonts w:ascii="Myriad Pro"/>
        </w:rPr>
        <w:t>)</w:t>
      </w:r>
    </w:p>
    <w:sectPr w:rsidR="0091010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79B" w:rsidRDefault="00930F8B">
      <w:pPr>
        <w:spacing w:after="0" w:line="240" w:lineRule="auto"/>
      </w:pPr>
      <w:r>
        <w:separator/>
      </w:r>
    </w:p>
  </w:endnote>
  <w:endnote w:type="continuationSeparator" w:id="0">
    <w:p w:rsidR="006F279B" w:rsidRDefault="00930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79B" w:rsidRDefault="00930F8B">
      <w:pPr>
        <w:spacing w:after="0" w:line="240" w:lineRule="auto"/>
      </w:pPr>
      <w:r>
        <w:separator/>
      </w:r>
    </w:p>
  </w:footnote>
  <w:footnote w:type="continuationSeparator" w:id="0">
    <w:p w:rsidR="006F279B" w:rsidRDefault="00930F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109" w:rsidRDefault="00930F8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10109" w:rsidRDefault="00930F8B">
    <w:pPr>
      <w:jc w:val="center"/>
    </w:pPr>
    <w:r>
      <w:rPr>
        <w:sz w:val="16"/>
      </w:rPr>
      <w:t>SENADO FEDERAL</w:t>
    </w:r>
  </w:p>
  <w:p w:rsidR="00910109" w:rsidRDefault="00930F8B">
    <w:pPr>
      <w:jc w:val="center"/>
    </w:pPr>
    <w:r>
      <w:rPr>
        <w:sz w:val="16"/>
      </w:rPr>
      <w:t>SECRETARIA-GERAL DA MESA</w:t>
    </w:r>
  </w:p>
  <w:p w:rsidR="00910109" w:rsidRDefault="0091010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109"/>
    <w:rsid w:val="002F7690"/>
    <w:rsid w:val="0033265B"/>
    <w:rsid w:val="004F5B72"/>
    <w:rsid w:val="005E79B9"/>
    <w:rsid w:val="006F279B"/>
    <w:rsid w:val="00910109"/>
    <w:rsid w:val="00930F8B"/>
    <w:rsid w:val="00D44F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76796E-1D29-43C9-AB07-28D37C37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2311</Words>
  <Characters>12480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Ata da 37 ª Reunião, Extraordinária, da Comissão de Assuntos Sociais, de 30/08/2017</vt:lpstr>
    </vt:vector>
  </TitlesOfParts>
  <Company>Senado Federal</Company>
  <LinksUpToDate>false</LinksUpToDate>
  <CharactersWithSpaces>14762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37 ª Reunião, Extraordinária, da Comissão de Assuntos Sociais, de 30/08/2017</dc:title>
  <dc:subject>Ata de reunião de Comissão do Senado Federal</dc:subject>
  <dc:creator>Adalberto José Carneiro Filho</dc:creator>
  <dc:description>Ata da 37 ª Reunião, Extraordinária, da Comissão de Assuntos Sociais, de 30/08/2017 da 3ª Sessão Legislativa Ordinária da 55ª Legislatura, realizada em 30 de Agosto de 2017, Quarta-feira, no Senado Federal, Anexo II, Ala Senador Alexandre Costa, Plenário nº 9.
Arquivo gerado através do sistema Comiss.
Usuário: Adalberto José Carneiro Filho (adalbert). Gerado em: 15/09/2017 17:20:53.</dc:description>
  <cp:lastModifiedBy>Regina Valeria Ribas Mariz de Oliveira</cp:lastModifiedBy>
  <cp:revision>5</cp:revision>
  <dcterms:created xsi:type="dcterms:W3CDTF">2017-09-15T20:22:00Z</dcterms:created>
  <dcterms:modified xsi:type="dcterms:W3CDTF">2017-10-23T13:41:00Z</dcterms:modified>
</cp:coreProperties>
</file>