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495" w:rsidRDefault="00CD6C42">
      <w:pPr>
        <w:jc w:val="both"/>
      </w:pPr>
      <w:r>
        <w:rPr>
          <w:rFonts w:ascii="Myriad Pro" w:eastAsia="Myriad Pro" w:hAnsi="Myriad Pro" w:cs="Myriad Pro"/>
          <w:caps/>
        </w:rPr>
        <w:t>ATA DA 14ª REUNIÃO DA Comissão Senado do Futuro DA 3ª SESSÃO LEGISLATIVA Ordinária DA 56ª LEGISLATURA, REALIZADA EM 08 de Outubro de 2021, Sexta-feira, NO SENADO FEDERAL, Anexo II, Ala Senador Alexandre Costa, Plenário nº 7.</w:t>
      </w:r>
    </w:p>
    <w:p w:rsidR="00D41495" w:rsidRDefault="00D41495"/>
    <w:p w:rsidR="00D41495" w:rsidRDefault="00CD6C42">
      <w:pPr>
        <w:jc w:val="both"/>
      </w:pPr>
      <w:r>
        <w:rPr>
          <w:rFonts w:ascii="Myriad Pro" w:eastAsia="Myriad Pro" w:hAnsi="Myriad Pro" w:cs="Myriad Pro"/>
        </w:rPr>
        <w:t>Às nove horas</w:t>
      </w:r>
      <w:r>
        <w:rPr>
          <w:rFonts w:ascii="Myriad Pro" w:eastAsia="Myriad Pro" w:hAnsi="Myriad Pro" w:cs="Myriad Pro"/>
        </w:rPr>
        <w:t xml:space="preserve"> e quarenta minutos do dia oito de outubro de dois mil e vinte e um, no Anexo II, Ala Senador Alexandre Costa, Plenário nº 7, sob a Presidência do 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reúne-se a Comissão Senado do Futuro com a presença dos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Marc</w:t>
      </w:r>
      <w:r>
        <w:rPr>
          <w:rFonts w:ascii="Myriad Pro" w:eastAsia="Myriad Pro" w:hAnsi="Myriad Pro" w:cs="Myriad Pro"/>
        </w:rPr>
        <w:t xml:space="preserve">elo Castro, Plínio Valério,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 e Zenaide Maia. Deixam de comparecer os Senadores Confúcio Moura, Omar Aziz, Zequinha Marinho, Rogério Carvalho e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Senado do Futuro n° 12, de 2021 </w:t>
      </w:r>
      <w:r>
        <w:rPr>
          <w:rFonts w:ascii="Myriad Pro" w:eastAsia="Myriad Pro" w:hAnsi="Myriad Pro" w:cs="Myriad Pro"/>
        </w:rPr>
        <w:t>que: "Requer a realização de Audiência Pública para debater as novas m</w:t>
      </w:r>
      <w:r>
        <w:rPr>
          <w:rFonts w:ascii="Myriad Pro" w:eastAsia="Myriad Pro" w:hAnsi="Myriad Pro" w:cs="Myriad Pro"/>
        </w:rPr>
        <w:t>odalidades da economia colaborativa como instrumentos de inclusão produtiva"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(PSDB/DF).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Requerimento da Comissão Senado do Futuro n° 13, de 2021 </w:t>
      </w:r>
      <w:r>
        <w:rPr>
          <w:rFonts w:ascii="Myriad Pro" w:eastAsia="Myriad Pro" w:hAnsi="Myriad Pro" w:cs="Myriad Pro"/>
        </w:rPr>
        <w:t>que: "Requer a realização de audiência pública, com</w:t>
      </w:r>
      <w:r>
        <w:rPr>
          <w:rFonts w:ascii="Myriad Pro" w:eastAsia="Myriad Pro" w:hAnsi="Myriad Pro" w:cs="Myriad Pro"/>
        </w:rPr>
        <w:t xml:space="preserve"> o objetivo de debater a Educação e a covid-19: o desafio da superação das deficiências acumuladas"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(PSDB/DF).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3 - Requerimento da Comissão Senado do Futuro n° 14, de 2021 </w:t>
      </w:r>
      <w:r>
        <w:rPr>
          <w:rFonts w:ascii="Myriad Pro" w:eastAsia="Myriad Pro" w:hAnsi="Myriad Pro" w:cs="Myriad Pro"/>
        </w:rPr>
        <w:t>que: "Requer a realização de</w:t>
      </w:r>
      <w:r>
        <w:rPr>
          <w:rFonts w:ascii="Myriad Pro" w:eastAsia="Myriad Pro" w:hAnsi="Myriad Pro" w:cs="Myriad Pro"/>
        </w:rPr>
        <w:t xml:space="preserve"> audiência pública, com o objetivo de debater a organização e a consolidação de uma política pública de Estado para a Agricultura Irrigada no Brasil"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(PSDB/DF).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</w:t>
      </w:r>
      <w:r>
        <w:rPr>
          <w:rFonts w:ascii="Myriad Pro" w:eastAsia="Myriad Pro" w:hAnsi="Myriad Pro" w:cs="Myriad Pro"/>
        </w:rPr>
        <w:t>nião às nove horas e quarenta e cinco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CD6C42">
        <w:rPr>
          <w:rFonts w:ascii="Myriad Pro" w:eastAsia="Myriad Pro" w:hAnsi="Myriad Pro" w:cs="Myriad Pro"/>
        </w:rPr>
        <w:t>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D41495" w:rsidRDefault="00D41495"/>
    <w:p w:rsidR="00D41495" w:rsidRDefault="00D41495"/>
    <w:p w:rsidR="00D41495" w:rsidRDefault="00D41495"/>
    <w:p w:rsidR="00D41495" w:rsidRDefault="00CD6C42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Izalci</w:t>
      </w:r>
      <w:proofErr w:type="spellEnd"/>
      <w:r>
        <w:rPr>
          <w:rFonts w:ascii="Myriad Pro" w:eastAsia="Myriad Pro" w:hAnsi="Myriad Pro" w:cs="Myriad Pro"/>
          <w:b/>
        </w:rPr>
        <w:t xml:space="preserve"> Lucas</w:t>
      </w:r>
    </w:p>
    <w:p w:rsidR="00D41495" w:rsidRDefault="00CD6C42">
      <w:pPr>
        <w:jc w:val="center"/>
      </w:pPr>
      <w:r>
        <w:rPr>
          <w:rFonts w:ascii="Myriad Pro" w:eastAsia="Myriad Pro" w:hAnsi="Myriad Pro" w:cs="Myriad Pro"/>
        </w:rPr>
        <w:t>Presidente da Comissão Sen</w:t>
      </w:r>
      <w:r>
        <w:rPr>
          <w:rFonts w:ascii="Myriad Pro" w:eastAsia="Myriad Pro" w:hAnsi="Myriad Pro" w:cs="Myriad Pro"/>
        </w:rPr>
        <w:t>ado do Futuro</w:t>
      </w:r>
    </w:p>
    <w:p w:rsidR="00D41495" w:rsidRDefault="00D41495"/>
    <w:p w:rsidR="00D41495" w:rsidRDefault="00D41495"/>
    <w:p w:rsidR="00D41495" w:rsidRDefault="00D41495"/>
    <w:p w:rsidR="00D41495" w:rsidRDefault="00CD6C42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41495" w:rsidRDefault="00CD6C42">
      <w:pPr>
        <w:jc w:val="center"/>
      </w:pPr>
      <w:hyperlink r:id="rId6">
        <w:r>
          <w:t>http://www12.senado.leg.br/multimidia/eventos/2021/10/08</w:t>
        </w:r>
      </w:hyperlink>
    </w:p>
    <w:p w:rsidR="00D41495" w:rsidRDefault="00D41495"/>
    <w:p w:rsidR="00D41495" w:rsidRDefault="00D41495"/>
    <w:p w:rsidR="00D41495" w:rsidRDefault="00D41495"/>
    <w:p w:rsidR="00F71C91" w:rsidRDefault="00CD6C42" w:rsidP="00AC0A73">
      <w:pPr>
        <w:pStyle w:val="Escriba-Normal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</w:t>
      </w:r>
      <w:r>
        <w:rPr>
          <w:rFonts w:ascii="Myriad Pro"/>
        </w:rPr>
        <w:t>lamentar PODEMOS/PSDB/PSL/PSDB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14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Senado do Futuro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Legislatura, que se realiza nesta data de 8 de outubro de 2021.</w:t>
      </w:r>
    </w:p>
    <w:p w:rsidR="00D41495" w:rsidRDefault="00CD6C42">
      <w:pPr>
        <w:pStyle w:val="Escriba-Normalf9"/>
      </w:pPr>
      <w:r>
        <w:rPr>
          <w:rFonts w:ascii="Myriad Pro"/>
        </w:rPr>
        <w:t xml:space="preserve">Antes de iniciar os trabalhos, </w:t>
      </w:r>
      <w:r>
        <w:rPr>
          <w:rFonts w:ascii="Myriad Pro"/>
        </w:rPr>
        <w:t>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das Atas da 9</w:t>
      </w:r>
      <w:r>
        <w:rPr>
          <w:rFonts w:ascii="Myriad Pro"/>
        </w:rPr>
        <w:t>ª</w:t>
      </w:r>
      <w:r>
        <w:rPr>
          <w:rFonts w:ascii="Myriad Pro"/>
        </w:rPr>
        <w:t>, 10</w:t>
      </w:r>
      <w:r>
        <w:rPr>
          <w:rFonts w:ascii="Myriad Pro"/>
        </w:rPr>
        <w:t>ª</w:t>
      </w:r>
      <w:r>
        <w:rPr>
          <w:rFonts w:ascii="Myriad Pro"/>
        </w:rPr>
        <w:t>, 11</w:t>
      </w:r>
      <w:r>
        <w:rPr>
          <w:rFonts w:ascii="Myriad Pro"/>
        </w:rPr>
        <w:t>ª</w:t>
      </w:r>
      <w:r>
        <w:rPr>
          <w:rFonts w:ascii="Myriad Pro"/>
        </w:rPr>
        <w:t>, 12</w:t>
      </w:r>
      <w:r>
        <w:rPr>
          <w:rFonts w:ascii="Myriad Pro"/>
        </w:rPr>
        <w:t>ª</w:t>
      </w:r>
      <w:r>
        <w:rPr>
          <w:rFonts w:ascii="Myriad Pro"/>
        </w:rPr>
        <w:t xml:space="preserve"> e 13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es, realizadas nos dias 09/08, 20/08, 27/08, 24/09 e dia 01/10.</w:t>
      </w:r>
    </w:p>
    <w:p w:rsidR="00D41495" w:rsidRDefault="00CD6C42">
      <w:pPr>
        <w:pStyle w:val="Escriba-Normalf9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41495" w:rsidRDefault="00CD6C42">
      <w:pPr>
        <w:pStyle w:val="Escriba-Normalf9"/>
      </w:pPr>
      <w:r>
        <w:rPr>
          <w:rFonts w:ascii="Myriad Pro"/>
        </w:rPr>
        <w:t>As atas est</w:t>
      </w:r>
      <w:r>
        <w:rPr>
          <w:rFonts w:ascii="Myriad Pro"/>
        </w:rPr>
        <w:t>ã</w:t>
      </w:r>
      <w:r>
        <w:rPr>
          <w:rFonts w:ascii="Myriad Pro"/>
        </w:rPr>
        <w:t>o aprovadas e ser</w:t>
      </w:r>
      <w:r>
        <w:rPr>
          <w:rFonts w:ascii="Myriad Pro"/>
        </w:rPr>
        <w:t>ã</w:t>
      </w:r>
      <w:r>
        <w:rPr>
          <w:rFonts w:ascii="Myriad Pro"/>
        </w:rPr>
        <w:t xml:space="preserve">o publicadas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D41495" w:rsidRDefault="00CD6C42">
      <w:pPr>
        <w:pStyle w:val="Escriba-Normalf9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requerimentos.</w:t>
      </w:r>
    </w:p>
    <w:p w:rsidR="00D41495" w:rsidRDefault="00D41495">
      <w:pPr>
        <w:pStyle w:val="Escriba-Normalf9"/>
      </w:pPr>
    </w:p>
    <w:p w:rsidR="00D41495" w:rsidRDefault="00CD6C42">
      <w:pPr>
        <w:pStyle w:val="Escriba-Centralizado7"/>
      </w:pPr>
      <w:r>
        <w:rPr>
          <w:rFonts w:ascii="Myriad Pro"/>
          <w:b/>
        </w:rPr>
        <w:t>ITEM 1</w:t>
      </w:r>
    </w:p>
    <w:p w:rsidR="00D41495" w:rsidRDefault="00CD6C42">
      <w:pPr>
        <w:pStyle w:val="Escriba-Centralizado7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SENADO DO FUTURO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12, DE 2021</w:t>
      </w:r>
    </w:p>
    <w:p w:rsidR="00D41495" w:rsidRDefault="00CD6C42">
      <w:pPr>
        <w:pStyle w:val="Escriba-Normalf9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debater as novas modalidades da econ</w:t>
      </w:r>
      <w:r>
        <w:rPr>
          <w:rFonts w:ascii="Myriad Pro"/>
          <w:i/>
        </w:rPr>
        <w:t>omia colaborativa como instrumentos de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produtiva.</w:t>
      </w:r>
    </w:p>
    <w:p w:rsidR="00D41495" w:rsidRDefault="00CD6C42">
      <w:pPr>
        <w:pStyle w:val="Escriba-Normal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(PSDB/DF)</w:t>
      </w:r>
    </w:p>
    <w:p w:rsidR="00D41495" w:rsidRDefault="00CD6C42">
      <w:pPr>
        <w:pStyle w:val="Escriba-Normalf9"/>
      </w:pPr>
      <w:r>
        <w:rPr>
          <w:rFonts w:ascii="Myriad Pro"/>
        </w:rPr>
        <w:t xml:space="preserve">Requeiro, nos termos do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II, da Constitui</w:t>
      </w:r>
      <w:r>
        <w:rPr>
          <w:rFonts w:ascii="Myriad Pro"/>
        </w:rPr>
        <w:t>çã</w:t>
      </w:r>
      <w:r>
        <w:rPr>
          <w:rFonts w:ascii="Myriad Pro"/>
        </w:rPr>
        <w:t>o Federal e do art. 93, II, do Regimento Interno do Senado Federal,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</w:t>
      </w:r>
      <w:r>
        <w:rPr>
          <w:rFonts w:ascii="Myriad Pro"/>
        </w:rPr>
        <w:t xml:space="preserve"> com o objetivo de debater as novas modalidades da economia colaborativa como instrumentos de inclus</w:t>
      </w:r>
      <w:r>
        <w:rPr>
          <w:rFonts w:ascii="Myriad Pro"/>
        </w:rPr>
        <w:t>ã</w:t>
      </w:r>
      <w:r>
        <w:rPr>
          <w:rFonts w:ascii="Myriad Pro"/>
        </w:rPr>
        <w:t>o produtiva.</w:t>
      </w:r>
    </w:p>
    <w:p w:rsidR="00D41495" w:rsidRDefault="00CD6C42">
      <w:pPr>
        <w:pStyle w:val="Escriba-Normalf9"/>
      </w:pPr>
      <w:r>
        <w:rPr>
          <w:rFonts w:ascii="Myriad Pro"/>
        </w:rPr>
        <w:t>Proponho para a audi</w:t>
      </w:r>
      <w:r>
        <w:rPr>
          <w:rFonts w:ascii="Myriad Pro"/>
        </w:rPr>
        <w:t>ê</w:t>
      </w:r>
      <w:r>
        <w:rPr>
          <w:rFonts w:ascii="Myriad Pro"/>
        </w:rPr>
        <w:t>ncia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seguintes convidados: representante do Sebrae Nacional; representante do Sebrae DF; representante da </w:t>
      </w:r>
      <w:r>
        <w:rPr>
          <w:rFonts w:ascii="Myriad Pro"/>
        </w:rPr>
        <w:t>Federa</w:t>
      </w:r>
      <w:r>
        <w:rPr>
          <w:rFonts w:ascii="Myriad Pro"/>
        </w:rPr>
        <w:t>çã</w:t>
      </w:r>
      <w:r>
        <w:rPr>
          <w:rFonts w:ascii="Myriad Pro"/>
        </w:rPr>
        <w:t xml:space="preserve">o Habitacional do Sol Nascente, aqui do DF; o Sr. Rafael Barbosa, fundador da empresa </w:t>
      </w:r>
      <w:proofErr w:type="spellStart"/>
      <w:r>
        <w:rPr>
          <w:rFonts w:ascii="Myriad Pro"/>
        </w:rPr>
        <w:t>XporY</w:t>
      </w:r>
      <w:proofErr w:type="spellEnd"/>
      <w:r>
        <w:rPr>
          <w:rFonts w:ascii="Myriad Pro"/>
        </w:rPr>
        <w:t>.</w:t>
      </w:r>
    </w:p>
    <w:p w:rsidR="00D41495" w:rsidRDefault="00D41495">
      <w:pPr>
        <w:pStyle w:val="Escriba-Normalf9"/>
      </w:pPr>
    </w:p>
    <w:p w:rsidR="00CD6C42" w:rsidRDefault="00CD6C42">
      <w:pPr>
        <w:pStyle w:val="Escriba-Normalf9"/>
      </w:pPr>
    </w:p>
    <w:p w:rsidR="00CD6C42" w:rsidRDefault="00CD6C42">
      <w:pPr>
        <w:pStyle w:val="Escriba-Normalf9"/>
      </w:pPr>
    </w:p>
    <w:p w:rsidR="00CD6C42" w:rsidRDefault="00CD6C42">
      <w:pPr>
        <w:pStyle w:val="Escriba-Normalf9"/>
      </w:pPr>
    </w:p>
    <w:p w:rsidR="00D41495" w:rsidRDefault="00CD6C42">
      <w:pPr>
        <w:pStyle w:val="Escriba-Centralizado7"/>
      </w:pPr>
      <w:r>
        <w:rPr>
          <w:rFonts w:ascii="Myriad Pro"/>
          <w:b/>
        </w:rPr>
        <w:lastRenderedPageBreak/>
        <w:t>ITEM 2</w:t>
      </w:r>
    </w:p>
    <w:p w:rsidR="00D41495" w:rsidRDefault="00CD6C42">
      <w:pPr>
        <w:pStyle w:val="Escriba-Centralizado7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SENADO DO FUTURO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13, DE 2021</w:t>
      </w:r>
    </w:p>
    <w:p w:rsidR="00D41495" w:rsidRDefault="00CD6C42">
      <w:pPr>
        <w:pStyle w:val="Escriba-Normalf9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a</w:t>
      </w:r>
      <w:r>
        <w:rPr>
          <w:rFonts w:ascii="Myriad Pro"/>
          <w:i/>
        </w:rPr>
        <w:t xml:space="preserve">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a covid-19: o desafio da supera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defici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acumuladas.</w:t>
      </w:r>
    </w:p>
    <w:p w:rsidR="00D41495" w:rsidRDefault="00CD6C42">
      <w:pPr>
        <w:pStyle w:val="Escriba-Normal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(PSDB/DF)</w:t>
      </w:r>
    </w:p>
    <w:p w:rsidR="00D41495" w:rsidRDefault="00CD6C42">
      <w:pPr>
        <w:pStyle w:val="Escriba-Normalf9"/>
      </w:pPr>
      <w:r>
        <w:rPr>
          <w:rFonts w:ascii="Myriad Pro"/>
        </w:rPr>
        <w:t xml:space="preserve">Requeiro, nos termos do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II, da Constitui</w:t>
      </w:r>
      <w:r>
        <w:rPr>
          <w:rFonts w:ascii="Myriad Pro"/>
        </w:rPr>
        <w:t>çã</w:t>
      </w:r>
      <w:r>
        <w:rPr>
          <w:rFonts w:ascii="Myriad Pro"/>
        </w:rPr>
        <w:t>o Federal e do art. 93, II, do Regimento Interno do Senado Federal, a realiza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com o objetivo de debater a Educa</w:t>
      </w:r>
      <w:r>
        <w:rPr>
          <w:rFonts w:ascii="Myriad Pro"/>
        </w:rPr>
        <w:t>çã</w:t>
      </w:r>
      <w:r>
        <w:rPr>
          <w:rFonts w:ascii="Myriad Pro"/>
        </w:rPr>
        <w:t>o e a covid-19: o desafio da supera</w:t>
      </w:r>
      <w:r>
        <w:rPr>
          <w:rFonts w:ascii="Myriad Pro"/>
        </w:rPr>
        <w:t>çã</w:t>
      </w:r>
      <w:r>
        <w:rPr>
          <w:rFonts w:ascii="Myriad Pro"/>
        </w:rPr>
        <w:t>o das defici</w:t>
      </w:r>
      <w:r>
        <w:rPr>
          <w:rFonts w:ascii="Myriad Pro"/>
        </w:rPr>
        <w:t>ê</w:t>
      </w:r>
      <w:r>
        <w:rPr>
          <w:rFonts w:ascii="Myriad Pro"/>
        </w:rPr>
        <w:t>ncias acumuladas.</w:t>
      </w:r>
    </w:p>
    <w:p w:rsidR="00D41495" w:rsidRDefault="00CD6C42">
      <w:pPr>
        <w:pStyle w:val="Escriba-Normalf9"/>
      </w:pPr>
      <w:r>
        <w:rPr>
          <w:rFonts w:ascii="Myriad Pro"/>
        </w:rPr>
        <w:t>Proponho para a audi</w:t>
      </w:r>
      <w:r>
        <w:rPr>
          <w:rFonts w:ascii="Myriad Pro"/>
        </w:rPr>
        <w:t>ê</w:t>
      </w:r>
      <w:r>
        <w:rPr>
          <w:rFonts w:ascii="Myriad Pro"/>
        </w:rPr>
        <w:t>ncia a presen</w:t>
      </w:r>
      <w:r>
        <w:rPr>
          <w:rFonts w:ascii="Myriad Pro"/>
        </w:rPr>
        <w:t>ç</w:t>
      </w:r>
      <w:r>
        <w:rPr>
          <w:rFonts w:ascii="Myriad Pro"/>
        </w:rPr>
        <w:t>a dos seguintes convidados: a Sra. Cl</w:t>
      </w:r>
      <w:r>
        <w:rPr>
          <w:rFonts w:ascii="Myriad Pro"/>
        </w:rPr>
        <w:t>á</w:t>
      </w:r>
      <w:r>
        <w:rPr>
          <w:rFonts w:ascii="Myriad Pro"/>
        </w:rPr>
        <w:t xml:space="preserve">udia Maria </w:t>
      </w:r>
      <w:proofErr w:type="spellStart"/>
      <w:r>
        <w:rPr>
          <w:rFonts w:ascii="Myriad Pro"/>
        </w:rPr>
        <w:t>Costin</w:t>
      </w:r>
      <w:proofErr w:type="spellEnd"/>
      <w:r>
        <w:rPr>
          <w:rFonts w:ascii="Myriad Pro"/>
        </w:rPr>
        <w:t>, Diretora do Centro de Inova</w:t>
      </w:r>
      <w:r>
        <w:rPr>
          <w:rFonts w:ascii="Myriad Pro"/>
        </w:rPr>
        <w:t>çã</w:t>
      </w:r>
      <w:r>
        <w:rPr>
          <w:rFonts w:ascii="Myriad Pro"/>
        </w:rPr>
        <w:t>o e Excel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em Pol</w:t>
      </w:r>
      <w:r>
        <w:rPr>
          <w:rFonts w:ascii="Myriad Pro"/>
        </w:rPr>
        <w:t>í</w:t>
      </w:r>
      <w:r>
        <w:rPr>
          <w:rFonts w:ascii="Myriad Pro"/>
        </w:rPr>
        <w:t>ticas Educacionais da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 e Professora visitante na Faculdade de Educa</w:t>
      </w:r>
      <w:r>
        <w:rPr>
          <w:rFonts w:ascii="Myriad Pro"/>
        </w:rPr>
        <w:t>çã</w:t>
      </w:r>
      <w:r>
        <w:rPr>
          <w:rFonts w:ascii="Myriad Pro"/>
        </w:rPr>
        <w:t>o da Universidade de Harvard; o Sr. Mozart Neves Ramos, Professor da C</w:t>
      </w:r>
      <w:r>
        <w:rPr>
          <w:rFonts w:ascii="Myriad Pro"/>
        </w:rPr>
        <w:t>á</w:t>
      </w:r>
      <w:r>
        <w:rPr>
          <w:rFonts w:ascii="Myriad Pro"/>
        </w:rPr>
        <w:t>tedra S</w:t>
      </w:r>
      <w:r>
        <w:rPr>
          <w:rFonts w:ascii="Myriad Pro"/>
        </w:rPr>
        <w:t>é</w:t>
      </w:r>
      <w:r>
        <w:rPr>
          <w:rFonts w:ascii="Myriad Pro"/>
        </w:rPr>
        <w:t>rgio Henrique Ferreira, no Polo de Ribeir</w:t>
      </w:r>
      <w:r>
        <w:rPr>
          <w:rFonts w:ascii="Myriad Pro"/>
        </w:rPr>
        <w:t>ã</w:t>
      </w:r>
      <w:r>
        <w:rPr>
          <w:rFonts w:ascii="Myriad Pro"/>
        </w:rPr>
        <w:t>o Preto do Instituto de Estudos Av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>ados da Universidade de S</w:t>
      </w:r>
      <w:r>
        <w:rPr>
          <w:rFonts w:ascii="Myriad Pro"/>
        </w:rPr>
        <w:t>ã</w:t>
      </w:r>
      <w:r>
        <w:rPr>
          <w:rFonts w:ascii="Myriad Pro"/>
        </w:rPr>
        <w:t>o Paulo; o Sr. Mauro Luiz Rabelo,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o; o Sr. Vitor de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>, Presidente do Conselho Nacional de Secret</w:t>
      </w:r>
      <w:r>
        <w:rPr>
          <w:rFonts w:ascii="Myriad Pro"/>
        </w:rPr>
        <w:t>á</w:t>
      </w:r>
      <w:r>
        <w:rPr>
          <w:rFonts w:ascii="Myriad Pro"/>
        </w:rPr>
        <w:t>rios de Educa</w:t>
      </w:r>
      <w:r>
        <w:rPr>
          <w:rFonts w:ascii="Myriad Pro"/>
        </w:rPr>
        <w:t>çã</w:t>
      </w:r>
      <w:r>
        <w:rPr>
          <w:rFonts w:ascii="Myriad Pro"/>
        </w:rPr>
        <w:t>o (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>); o Sr. Luiz Miguel Martins Garcia, Presidente</w:t>
      </w:r>
      <w:r>
        <w:rPr>
          <w:rFonts w:ascii="Myriad Pro"/>
        </w:rPr>
        <w:t xml:space="preserve"> da Uni</w:t>
      </w:r>
      <w:r>
        <w:rPr>
          <w:rFonts w:ascii="Myriad Pro"/>
        </w:rPr>
        <w:t>ã</w:t>
      </w:r>
      <w:r>
        <w:rPr>
          <w:rFonts w:ascii="Myriad Pro"/>
        </w:rPr>
        <w:t>o Nacional dos Dirigentes Municipais de Educa</w:t>
      </w:r>
      <w:r>
        <w:rPr>
          <w:rFonts w:ascii="Myriad Pro"/>
        </w:rPr>
        <w:t>çã</w:t>
      </w:r>
      <w:r>
        <w:rPr>
          <w:rFonts w:ascii="Myriad Pro"/>
        </w:rPr>
        <w:t>o (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).</w:t>
      </w:r>
    </w:p>
    <w:p w:rsidR="00D41495" w:rsidRDefault="00D41495">
      <w:pPr>
        <w:pStyle w:val="Escriba-Normalf9"/>
      </w:pPr>
    </w:p>
    <w:p w:rsidR="00D41495" w:rsidRDefault="00CD6C42">
      <w:pPr>
        <w:pStyle w:val="Escriba-Centralizado7"/>
      </w:pPr>
      <w:r>
        <w:rPr>
          <w:rFonts w:ascii="Myriad Pro"/>
          <w:b/>
        </w:rPr>
        <w:t>ITEM 3</w:t>
      </w:r>
    </w:p>
    <w:p w:rsidR="00D41495" w:rsidRDefault="00CD6C42">
      <w:pPr>
        <w:pStyle w:val="Escriba-Centralizado7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SENADO DO FUTURO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14, DE 2021</w:t>
      </w:r>
    </w:p>
    <w:p w:rsidR="00D41495" w:rsidRDefault="00CD6C42">
      <w:pPr>
        <w:pStyle w:val="Escriba-Normalf9"/>
      </w:pPr>
      <w:bookmarkStart w:id="0" w:name="_GoBack"/>
      <w:bookmarkEnd w:id="0"/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a organiza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a consolida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u</w:t>
      </w:r>
      <w:r>
        <w:rPr>
          <w:rFonts w:ascii="Myriad Pro"/>
          <w:i/>
        </w:rPr>
        <w:t>ma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de Estado para a Agricultura Irrigada no Brasil.</w:t>
      </w:r>
    </w:p>
    <w:p w:rsidR="00D41495" w:rsidRDefault="00CD6C42">
      <w:pPr>
        <w:pStyle w:val="Escriba-Normal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(PSDB/DF)</w:t>
      </w:r>
    </w:p>
    <w:p w:rsidR="00D41495" w:rsidRDefault="00CD6C42">
      <w:pPr>
        <w:pStyle w:val="Escriba-Normalf9"/>
      </w:pPr>
      <w:r>
        <w:rPr>
          <w:rFonts w:ascii="Myriad Pro"/>
        </w:rPr>
        <w:t xml:space="preserve">Requeiro, nos termos do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II, da Constitui</w:t>
      </w:r>
      <w:r>
        <w:rPr>
          <w:rFonts w:ascii="Myriad Pro"/>
        </w:rPr>
        <w:t>çã</w:t>
      </w:r>
      <w:r>
        <w:rPr>
          <w:rFonts w:ascii="Myriad Pro"/>
        </w:rPr>
        <w:t>o Federal, e do art. 93, II, do Regimento Interno do Senado Federal,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a organiza</w:t>
      </w:r>
      <w:r>
        <w:rPr>
          <w:rFonts w:ascii="Myriad Pro"/>
        </w:rPr>
        <w:t>çã</w:t>
      </w:r>
      <w:r>
        <w:rPr>
          <w:rFonts w:ascii="Myriad Pro"/>
        </w:rPr>
        <w:t>o e a consolida</w:t>
      </w:r>
      <w:r>
        <w:rPr>
          <w:rFonts w:ascii="Myriad Pro"/>
        </w:rPr>
        <w:t>çã</w:t>
      </w:r>
      <w:r>
        <w:rPr>
          <w:rFonts w:ascii="Myriad Pro"/>
        </w:rPr>
        <w:t>o de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Estado para a agricultura irrigada no Brasil.</w:t>
      </w:r>
    </w:p>
    <w:p w:rsidR="00D41495" w:rsidRDefault="00CD6C42">
      <w:pPr>
        <w:pStyle w:val="Escriba-Normalf9"/>
      </w:pPr>
      <w:r>
        <w:rPr>
          <w:rFonts w:ascii="Myriad Pro"/>
        </w:rPr>
        <w:t>Proponho para a audi</w:t>
      </w:r>
      <w:r>
        <w:rPr>
          <w:rFonts w:ascii="Myriad Pro"/>
        </w:rPr>
        <w:t>ê</w:t>
      </w:r>
      <w:r>
        <w:rPr>
          <w:rFonts w:ascii="Myriad Pro"/>
        </w:rPr>
        <w:t>ncia a presen</w:t>
      </w:r>
      <w:r>
        <w:rPr>
          <w:rFonts w:ascii="Myriad Pro"/>
        </w:rPr>
        <w:t>ç</w:t>
      </w:r>
      <w:r>
        <w:rPr>
          <w:rFonts w:ascii="Myriad Pro"/>
        </w:rPr>
        <w:t>a dos seguintes convidados: o Sr. Paulo Afonso Romano, Diretor de Infraestrutur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Geocient</w:t>
      </w:r>
      <w:r>
        <w:rPr>
          <w:rFonts w:ascii="Myriad Pro"/>
        </w:rPr>
        <w:t>í</w:t>
      </w:r>
      <w:r>
        <w:rPr>
          <w:rFonts w:ascii="Myriad Pro"/>
        </w:rPr>
        <w:t>fica</w:t>
      </w:r>
      <w:proofErr w:type="spellEnd"/>
      <w:r>
        <w:rPr>
          <w:rFonts w:ascii="Myriad Pro"/>
        </w:rPr>
        <w:t xml:space="preserve"> da Companhia de Pesquisas de Recursos Minerais; o Sr. Paulo Estev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Cruvinel</w:t>
      </w:r>
      <w:proofErr w:type="spellEnd"/>
      <w:r>
        <w:rPr>
          <w:rFonts w:ascii="Myriad Pro"/>
        </w:rPr>
        <w:t>, pesquisador do Centro de Instrumenta</w:t>
      </w:r>
      <w:r>
        <w:rPr>
          <w:rFonts w:ascii="Myriad Pro"/>
        </w:rPr>
        <w:t>çã</w:t>
      </w:r>
      <w:r>
        <w:rPr>
          <w:rFonts w:ascii="Myriad Pro"/>
        </w:rPr>
        <w:t>o da Embrapa em S</w:t>
      </w:r>
      <w:r>
        <w:rPr>
          <w:rFonts w:ascii="Myriad Pro"/>
        </w:rPr>
        <w:t>ã</w:t>
      </w:r>
      <w:r>
        <w:rPr>
          <w:rFonts w:ascii="Myriad Pro"/>
        </w:rPr>
        <w:t>o Carlos; o Sr. Francisco Soares de Lima Junior, Diretor do Departamento de Desenvolvimento Regional e Urb</w:t>
      </w:r>
      <w:r>
        <w:rPr>
          <w:rFonts w:ascii="Myriad Pro"/>
        </w:rPr>
        <w:t>ano da Secretaria Nacional de Desenvolvimento Regional e Urbano; o Sr. Gabriel Delgado, representante no Brasil do Instituto Interamericano de Coopera</w:t>
      </w:r>
      <w:r>
        <w:rPr>
          <w:rFonts w:ascii="Myriad Pro"/>
        </w:rPr>
        <w:t>çã</w:t>
      </w:r>
      <w:r>
        <w:rPr>
          <w:rFonts w:ascii="Myriad Pro"/>
        </w:rPr>
        <w:t>o para a Agricultura.</w:t>
      </w:r>
    </w:p>
    <w:p w:rsidR="00D41495" w:rsidRDefault="00CD6C42">
      <w:pPr>
        <w:pStyle w:val="Escriba-Normalf9"/>
      </w:pPr>
      <w:r>
        <w:rPr>
          <w:rFonts w:ascii="Myriad Pro"/>
        </w:rPr>
        <w:lastRenderedPageBreak/>
        <w:t>Em discuss</w:t>
      </w:r>
      <w:r>
        <w:rPr>
          <w:rFonts w:ascii="Myriad Pro"/>
        </w:rPr>
        <w:t>ã</w:t>
      </w:r>
      <w:r>
        <w:rPr>
          <w:rFonts w:ascii="Myriad Pro"/>
        </w:rPr>
        <w:t>o os Requerimentos 12, 13 e 14.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41495" w:rsidRDefault="00CD6C42">
      <w:pPr>
        <w:pStyle w:val="Escriba-Normal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</w:t>
      </w:r>
      <w:r>
        <w:rPr>
          <w:rFonts w:ascii="Myriad Pro"/>
        </w:rPr>
        <w:t>ir, encerrada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41495" w:rsidRDefault="00CD6C42">
      <w:pPr>
        <w:pStyle w:val="Escriba-Normalf9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os Requerimentos 12, 13 e 14.</w:t>
      </w:r>
    </w:p>
    <w:p w:rsidR="00D41495" w:rsidRDefault="00CD6C42">
      <w:pPr>
        <w:pStyle w:val="Escriba-Normalf9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41495" w:rsidRDefault="00CD6C42">
      <w:pPr>
        <w:pStyle w:val="Escriba-Normalf9"/>
      </w:pPr>
      <w:r>
        <w:rPr>
          <w:rFonts w:ascii="Myriad Pro"/>
        </w:rPr>
        <w:t>Aprovados.</w:t>
      </w:r>
    </w:p>
    <w:p w:rsidR="00D41495" w:rsidRDefault="00CD6C42">
      <w:pPr>
        <w:pStyle w:val="Escriba-Normalf9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aprova os Requerimentos 12, 13 e 14.</w:t>
      </w:r>
    </w:p>
    <w:p w:rsidR="00D41495" w:rsidRDefault="00CD6C42">
      <w:pPr>
        <w:pStyle w:val="Escriba-Normalf9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41495" w:rsidRDefault="00CD6C42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>Ini</w:t>
      </w:r>
      <w:r>
        <w:rPr>
          <w:rFonts w:ascii="Myriad Pro"/>
          <w:i/>
        </w:rPr>
        <w:t xml:space="preserve">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39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43 minutos.</w:t>
      </w:r>
      <w:r>
        <w:rPr>
          <w:rFonts w:ascii="Myriad Pro"/>
        </w:rPr>
        <w:t>)</w:t>
      </w:r>
    </w:p>
    <w:sectPr w:rsidR="00D4149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D6C42">
      <w:pPr>
        <w:spacing w:after="0" w:line="240" w:lineRule="auto"/>
      </w:pPr>
      <w:r>
        <w:separator/>
      </w:r>
    </w:p>
  </w:endnote>
  <w:endnote w:type="continuationSeparator" w:id="0">
    <w:p w:rsidR="00000000" w:rsidRDefault="00CD6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D6C42">
      <w:pPr>
        <w:spacing w:after="0" w:line="240" w:lineRule="auto"/>
      </w:pPr>
      <w:r>
        <w:separator/>
      </w:r>
    </w:p>
  </w:footnote>
  <w:footnote w:type="continuationSeparator" w:id="0">
    <w:p w:rsidR="00000000" w:rsidRDefault="00CD6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495" w:rsidRDefault="00CD6C4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1495" w:rsidRDefault="00CD6C4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41495" w:rsidRDefault="00CD6C42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41495" w:rsidRDefault="00D414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95"/>
    <w:rsid w:val="00CD6C42"/>
    <w:rsid w:val="00D4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D85748-7C21-4BCF-8E37-98D3AD3C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0/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982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14 ª Reunião, Reunião, da Comissão Senado do Futuro, de 08/10/2021</vt:lpstr>
    </vt:vector>
  </TitlesOfParts>
  <Company>Senado Federal</Company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14 ª Reunião, Reunião, da Comissão Senado do Futuro, de 08/10/2021</dc:title>
  <dc:subject>Ata de reunião de Comissão do Senado Federal</dc:subject>
  <dc:creator>Felipe Costa Geraldes</dc:creator>
  <dc:description>Ata da 14 ª Reunião, Reunião, da Comissão Senado do Futuro, de 08/10/2021 da 3ª Sessão Legislativa Ordinária da 56ª Legislatura, realizada em 08 de Outubro de 2021, Sexta-feira, no Senado Federal, Anexo II, Ala Senador Alexandre Costa, Plenário nº 7.
Arquivo gerado através do sistema Comiss.
Usuário: Felipe Costa Geraldes (GERALDES). Gerado em: 09/11/2021 17:59:18.</dc:description>
  <cp:lastModifiedBy>Felipe Costa Geraldes</cp:lastModifiedBy>
  <cp:revision>2</cp:revision>
  <dcterms:created xsi:type="dcterms:W3CDTF">2021-11-09T21:01:00Z</dcterms:created>
  <dcterms:modified xsi:type="dcterms:W3CDTF">2021-11-09T21:01:00Z</dcterms:modified>
</cp:coreProperties>
</file>